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B76E2" w14:textId="77777777" w:rsidR="005608FA" w:rsidRPr="00123D02" w:rsidRDefault="0021458C" w:rsidP="00123D02">
      <w:pPr>
        <w:spacing w:after="0" w:line="360" w:lineRule="auto"/>
        <w:jc w:val="center"/>
        <w:rPr>
          <w:rFonts w:ascii="Arial" w:eastAsia="Times New Roman" w:hAnsi="Arial" w:cs="Arial"/>
          <w:b/>
          <w:bCs/>
          <w:snapToGrid w:val="0"/>
          <w:sz w:val="24"/>
          <w:szCs w:val="24"/>
          <w:lang w:val="es-ES_tradnl" w:eastAsia="es-ES"/>
        </w:rPr>
      </w:pPr>
      <w:bookmarkStart w:id="0" w:name="_GoBack"/>
      <w:bookmarkEnd w:id="0"/>
      <w:r>
        <w:rPr>
          <w:rFonts w:ascii="Arial" w:eastAsia="Times New Roman" w:hAnsi="Arial" w:cs="Arial"/>
          <w:b/>
          <w:bCs/>
          <w:snapToGrid w:val="0"/>
          <w:sz w:val="24"/>
          <w:szCs w:val="24"/>
          <w:lang w:val="es-ES_tradnl" w:eastAsia="es-ES"/>
        </w:rPr>
        <w:t>REPÚ</w:t>
      </w:r>
      <w:r w:rsidR="005608FA" w:rsidRPr="00123D02">
        <w:rPr>
          <w:rFonts w:ascii="Arial" w:eastAsia="Times New Roman" w:hAnsi="Arial" w:cs="Arial"/>
          <w:b/>
          <w:bCs/>
          <w:snapToGrid w:val="0"/>
          <w:sz w:val="24"/>
          <w:szCs w:val="24"/>
          <w:lang w:val="es-ES_tradnl" w:eastAsia="es-ES"/>
        </w:rPr>
        <w:t>BLICA DE COSTA RICA</w:t>
      </w:r>
    </w:p>
    <w:p w14:paraId="7ECB76E3" w14:textId="77777777" w:rsidR="005608FA" w:rsidRPr="00123D02" w:rsidRDefault="00123D02" w:rsidP="00123D02">
      <w:pPr>
        <w:spacing w:after="0" w:line="360" w:lineRule="auto"/>
        <w:jc w:val="center"/>
        <w:rPr>
          <w:rFonts w:ascii="Arial" w:eastAsia="Times New Roman" w:hAnsi="Arial" w:cs="Arial"/>
          <w:b/>
          <w:bCs/>
          <w:snapToGrid w:val="0"/>
          <w:sz w:val="24"/>
          <w:szCs w:val="24"/>
          <w:lang w:val="es-ES_tradnl" w:eastAsia="es-ES"/>
        </w:rPr>
      </w:pPr>
      <w:r>
        <w:rPr>
          <w:rFonts w:ascii="Arial" w:eastAsia="Times New Roman" w:hAnsi="Arial" w:cs="Arial"/>
          <w:b/>
          <w:bCs/>
          <w:snapToGrid w:val="0"/>
          <w:sz w:val="24"/>
          <w:szCs w:val="24"/>
          <w:lang w:val="es-ES_tradnl" w:eastAsia="es-ES"/>
        </w:rPr>
        <w:t>MINISTERIO DE ECONOMÍ</w:t>
      </w:r>
      <w:r w:rsidR="005608FA" w:rsidRPr="00123D02">
        <w:rPr>
          <w:rFonts w:ascii="Arial" w:eastAsia="Times New Roman" w:hAnsi="Arial" w:cs="Arial"/>
          <w:b/>
          <w:bCs/>
          <w:snapToGrid w:val="0"/>
          <w:sz w:val="24"/>
          <w:szCs w:val="24"/>
          <w:lang w:val="es-ES_tradnl" w:eastAsia="es-ES"/>
        </w:rPr>
        <w:t>A, INDUSTRIA Y COMERCIO</w:t>
      </w:r>
    </w:p>
    <w:p w14:paraId="7ECB76E4" w14:textId="77777777" w:rsidR="005608FA" w:rsidRPr="00123D02" w:rsidRDefault="005608FA" w:rsidP="00123D02">
      <w:pPr>
        <w:spacing w:after="0" w:line="360" w:lineRule="auto"/>
        <w:jc w:val="center"/>
        <w:rPr>
          <w:rFonts w:ascii="Arial" w:eastAsia="Times New Roman" w:hAnsi="Arial" w:cs="Arial"/>
          <w:b/>
          <w:bCs/>
          <w:snapToGrid w:val="0"/>
          <w:sz w:val="24"/>
          <w:szCs w:val="24"/>
          <w:lang w:val="es-ES_tradnl" w:eastAsia="es-ES"/>
        </w:rPr>
      </w:pPr>
      <w:r w:rsidRPr="00123D02">
        <w:rPr>
          <w:rFonts w:ascii="Arial" w:eastAsia="Times New Roman" w:hAnsi="Arial" w:cs="Arial"/>
          <w:b/>
          <w:bCs/>
          <w:snapToGrid w:val="0"/>
          <w:sz w:val="24"/>
          <w:szCs w:val="24"/>
          <w:lang w:val="es-ES_tradnl" w:eastAsia="es-ES"/>
        </w:rPr>
        <w:t>DIRECCIÓN DE DEFENSA COMERCIAL (AUTORIDAD INVESTIGADORA)</w:t>
      </w:r>
    </w:p>
    <w:p w14:paraId="7ECB76E5" w14:textId="77777777" w:rsidR="005608FA" w:rsidRPr="00123D02" w:rsidRDefault="005608FA" w:rsidP="00123D02">
      <w:pPr>
        <w:spacing w:line="360" w:lineRule="auto"/>
        <w:jc w:val="center"/>
        <w:rPr>
          <w:rFonts w:ascii="Arial" w:hAnsi="Arial" w:cs="Arial"/>
          <w:b/>
          <w:sz w:val="24"/>
          <w:szCs w:val="24"/>
          <w:u w:val="single"/>
        </w:rPr>
      </w:pPr>
    </w:p>
    <w:p w14:paraId="7ECB76E6" w14:textId="77777777" w:rsidR="00AB11C5" w:rsidRPr="00123D02" w:rsidRDefault="00AB11C5" w:rsidP="00123D02">
      <w:pPr>
        <w:spacing w:line="360" w:lineRule="auto"/>
        <w:jc w:val="center"/>
        <w:rPr>
          <w:rFonts w:ascii="Arial" w:hAnsi="Arial" w:cs="Arial"/>
          <w:b/>
          <w:sz w:val="24"/>
          <w:szCs w:val="24"/>
          <w:u w:val="single"/>
        </w:rPr>
      </w:pPr>
      <w:r w:rsidRPr="00123D02">
        <w:rPr>
          <w:rFonts w:ascii="Arial" w:hAnsi="Arial" w:cs="Arial"/>
          <w:b/>
          <w:sz w:val="24"/>
          <w:szCs w:val="24"/>
          <w:u w:val="single"/>
        </w:rPr>
        <w:t xml:space="preserve">CUESTIONARIO </w:t>
      </w:r>
      <w:r w:rsidR="00F63EBA">
        <w:rPr>
          <w:rFonts w:ascii="Arial" w:hAnsi="Arial" w:cs="Arial"/>
          <w:b/>
          <w:sz w:val="24"/>
          <w:szCs w:val="24"/>
          <w:u w:val="single"/>
        </w:rPr>
        <w:t>EMPRESAS EXPORTADORAS</w:t>
      </w:r>
    </w:p>
    <w:p w14:paraId="7ECB76E7" w14:textId="77777777" w:rsidR="00AB11C5" w:rsidRPr="00123D02" w:rsidRDefault="00AB11C5" w:rsidP="00123D02">
      <w:pPr>
        <w:spacing w:after="0" w:line="360" w:lineRule="auto"/>
        <w:jc w:val="both"/>
        <w:rPr>
          <w:rFonts w:ascii="Arial" w:hAnsi="Arial" w:cs="Arial"/>
          <w:b/>
          <w:sz w:val="24"/>
          <w:szCs w:val="24"/>
        </w:rPr>
      </w:pPr>
    </w:p>
    <w:p w14:paraId="7ECB76E8" w14:textId="77777777" w:rsidR="00AB11C5" w:rsidRPr="00123D02" w:rsidRDefault="00AB11C5" w:rsidP="00123D02">
      <w:pPr>
        <w:spacing w:line="360" w:lineRule="auto"/>
        <w:jc w:val="both"/>
        <w:rPr>
          <w:rFonts w:ascii="Arial" w:hAnsi="Arial" w:cs="Arial"/>
          <w:b/>
          <w:sz w:val="24"/>
          <w:szCs w:val="24"/>
          <w:u w:val="single"/>
        </w:rPr>
      </w:pPr>
      <w:r w:rsidRPr="00123D02">
        <w:rPr>
          <w:rFonts w:ascii="Arial" w:hAnsi="Arial" w:cs="Arial"/>
          <w:b/>
          <w:sz w:val="24"/>
          <w:szCs w:val="24"/>
        </w:rPr>
        <w:t xml:space="preserve">Investigación para determinar la existencia de elementos que permitan aplicar una medida de salvaguardia, en los términos del artículo IX del GATT </w:t>
      </w:r>
      <w:r w:rsidR="0021458C">
        <w:rPr>
          <w:rFonts w:ascii="Arial" w:hAnsi="Arial" w:cs="Arial"/>
          <w:b/>
          <w:sz w:val="24"/>
          <w:szCs w:val="24"/>
        </w:rPr>
        <w:t>19</w:t>
      </w:r>
      <w:r w:rsidRPr="00123D02">
        <w:rPr>
          <w:rFonts w:ascii="Arial" w:hAnsi="Arial" w:cs="Arial"/>
          <w:b/>
          <w:sz w:val="24"/>
          <w:szCs w:val="24"/>
        </w:rPr>
        <w:t>94, del Acuerdo sobre Salvaguardia y el Reglamento Centroamericano sobre Medidas de Salvaguardia</w:t>
      </w:r>
      <w:r w:rsidR="00CB37D5" w:rsidRPr="00123D02">
        <w:rPr>
          <w:rFonts w:ascii="Arial" w:hAnsi="Arial" w:cs="Arial"/>
          <w:b/>
          <w:sz w:val="24"/>
          <w:szCs w:val="24"/>
        </w:rPr>
        <w:t xml:space="preserve"> (RC)</w:t>
      </w:r>
      <w:r w:rsidRPr="00123D02">
        <w:rPr>
          <w:rFonts w:ascii="Arial" w:hAnsi="Arial" w:cs="Arial"/>
          <w:b/>
          <w:sz w:val="24"/>
          <w:szCs w:val="24"/>
        </w:rPr>
        <w:t xml:space="preserve">; a las importaciones de </w:t>
      </w:r>
      <w:r w:rsidRPr="00123D02">
        <w:rPr>
          <w:rFonts w:ascii="Arial" w:hAnsi="Arial" w:cs="Arial"/>
          <w:b/>
          <w:i/>
          <w:sz w:val="24"/>
          <w:szCs w:val="24"/>
        </w:rPr>
        <w:t xml:space="preserve">“Barras (varillas) cilíndricas de acero aleado y acero sin alear con corrugaciones, previstas para ser utilizadas en construcciones de concreto reforzado, sin importar la dimensión y el diámetro”, </w:t>
      </w:r>
      <w:r w:rsidRPr="00123D02">
        <w:rPr>
          <w:rFonts w:ascii="Arial" w:hAnsi="Arial" w:cs="Arial"/>
          <w:b/>
          <w:sz w:val="24"/>
          <w:szCs w:val="24"/>
        </w:rPr>
        <w:t>que de conformidad con el Sistema Armonizado Costarricense (SAC) ingresen a Costa Rica bajo las fracciones arancelarias 7214.20.00.00.10, 7214.20.00.00.90, 7214.99.20.00.10, 7228.30.00.00.10, 7228.50.00.00.10 y 7228.60.00.00.10</w:t>
      </w:r>
      <w:r w:rsidRPr="00123D02">
        <w:rPr>
          <w:rFonts w:ascii="Arial" w:hAnsi="Arial" w:cs="Arial"/>
          <w:sz w:val="24"/>
          <w:szCs w:val="24"/>
        </w:rPr>
        <w:t xml:space="preserve">. </w:t>
      </w:r>
      <w:r w:rsidRPr="00123D02">
        <w:rPr>
          <w:rFonts w:ascii="Arial" w:hAnsi="Arial" w:cs="Arial"/>
          <w:b/>
          <w:bCs/>
          <w:sz w:val="24"/>
          <w:szCs w:val="24"/>
          <w:lang w:val="es-CR"/>
        </w:rPr>
        <w:t>EXPEDIENTE 004-2017.</w:t>
      </w:r>
    </w:p>
    <w:p w14:paraId="7ECB76E9" w14:textId="77777777" w:rsidR="00AB11C5" w:rsidRPr="00123D02" w:rsidRDefault="00AB11C5" w:rsidP="00123D02">
      <w:pPr>
        <w:spacing w:after="0" w:line="360" w:lineRule="auto"/>
        <w:jc w:val="both"/>
        <w:rPr>
          <w:rFonts w:ascii="Arial" w:hAnsi="Arial" w:cs="Arial"/>
          <w:b/>
          <w:sz w:val="24"/>
          <w:szCs w:val="24"/>
        </w:rPr>
      </w:pPr>
    </w:p>
    <w:p w14:paraId="7ECB76EA" w14:textId="77777777" w:rsidR="00AB11C5" w:rsidRPr="00123D02" w:rsidRDefault="00AB11C5" w:rsidP="00123D02">
      <w:pPr>
        <w:pStyle w:val="ListeParagraf"/>
        <w:numPr>
          <w:ilvl w:val="0"/>
          <w:numId w:val="8"/>
        </w:numPr>
        <w:spacing w:line="360" w:lineRule="auto"/>
        <w:jc w:val="both"/>
        <w:rPr>
          <w:rFonts w:cs="Arial"/>
          <w:b/>
        </w:rPr>
      </w:pPr>
      <w:r w:rsidRPr="00123D02">
        <w:rPr>
          <w:rFonts w:cs="Arial"/>
          <w:b/>
        </w:rPr>
        <w:t>INSTRUCCIONES GENERALES:</w:t>
      </w:r>
    </w:p>
    <w:p w14:paraId="7ECB76EB" w14:textId="77777777" w:rsidR="00AB11C5" w:rsidRPr="00123D02" w:rsidRDefault="00AB11C5" w:rsidP="00123D02">
      <w:pPr>
        <w:spacing w:after="0" w:line="360" w:lineRule="auto"/>
        <w:jc w:val="both"/>
        <w:rPr>
          <w:rFonts w:ascii="Arial" w:hAnsi="Arial" w:cs="Arial"/>
          <w:sz w:val="24"/>
          <w:szCs w:val="24"/>
        </w:rPr>
      </w:pPr>
    </w:p>
    <w:p w14:paraId="7ECB76EC" w14:textId="77777777" w:rsidR="005608FA" w:rsidRPr="00123D02" w:rsidRDefault="005608FA" w:rsidP="00123D02">
      <w:pPr>
        <w:numPr>
          <w:ilvl w:val="0"/>
          <w:numId w:val="9"/>
        </w:numPr>
        <w:autoSpaceDE w:val="0"/>
        <w:autoSpaceDN w:val="0"/>
        <w:adjustRightInd w:val="0"/>
        <w:spacing w:after="0" w:line="360" w:lineRule="auto"/>
        <w:jc w:val="both"/>
        <w:rPr>
          <w:rFonts w:ascii="Arial" w:hAnsi="Arial" w:cs="Arial"/>
          <w:sz w:val="24"/>
          <w:szCs w:val="24"/>
        </w:rPr>
      </w:pPr>
      <w:r w:rsidRPr="00123D02">
        <w:rPr>
          <w:rFonts w:ascii="Arial" w:hAnsi="Arial" w:cs="Arial"/>
          <w:bCs/>
          <w:color w:val="000000"/>
          <w:sz w:val="24"/>
          <w:szCs w:val="24"/>
        </w:rPr>
        <w:t xml:space="preserve">Es importante que la empresa responda todas las preguntas de la manera más detallada y completa posible, circunscribiéndose específicamente a lo que se solicita y adjuntando </w:t>
      </w:r>
      <w:r w:rsidRPr="00123D02">
        <w:rPr>
          <w:rFonts w:ascii="Arial" w:hAnsi="Arial" w:cs="Arial"/>
          <w:bCs/>
          <w:color w:val="000000"/>
          <w:sz w:val="24"/>
          <w:szCs w:val="24"/>
          <w:u w:val="single"/>
        </w:rPr>
        <w:t>originales</w:t>
      </w:r>
      <w:r w:rsidRPr="00123D02">
        <w:rPr>
          <w:rFonts w:ascii="Arial" w:hAnsi="Arial" w:cs="Arial"/>
          <w:bCs/>
          <w:color w:val="000000"/>
          <w:sz w:val="24"/>
          <w:szCs w:val="24"/>
        </w:rPr>
        <w:t xml:space="preserve"> o en su defecto </w:t>
      </w:r>
      <w:r w:rsidRPr="00123D02">
        <w:rPr>
          <w:rFonts w:ascii="Arial" w:hAnsi="Arial" w:cs="Arial"/>
          <w:bCs/>
          <w:color w:val="000000"/>
          <w:sz w:val="24"/>
          <w:szCs w:val="24"/>
          <w:u w:val="single"/>
        </w:rPr>
        <w:t>copias certificadas</w:t>
      </w:r>
      <w:r w:rsidRPr="00123D02">
        <w:rPr>
          <w:rFonts w:ascii="Arial" w:hAnsi="Arial" w:cs="Arial"/>
          <w:bCs/>
          <w:color w:val="000000"/>
          <w:sz w:val="24"/>
          <w:szCs w:val="24"/>
        </w:rPr>
        <w:t xml:space="preserve"> de toda la documentación pertinente que sirva de sustento para la información presentada en sus respuestas, sea ésta requerida explícitamente o no. Así como indicar </w:t>
      </w:r>
      <w:r w:rsidRPr="00123D02">
        <w:rPr>
          <w:rFonts w:ascii="Arial" w:hAnsi="Arial" w:cs="Arial"/>
          <w:bCs/>
          <w:color w:val="000000"/>
          <w:sz w:val="24"/>
          <w:szCs w:val="24"/>
          <w:u w:val="single"/>
        </w:rPr>
        <w:t>la fuente de la información utilizada</w:t>
      </w:r>
      <w:r w:rsidRPr="00123D02">
        <w:rPr>
          <w:rFonts w:ascii="Arial" w:hAnsi="Arial" w:cs="Arial"/>
          <w:bCs/>
          <w:color w:val="000000"/>
          <w:sz w:val="24"/>
          <w:szCs w:val="24"/>
        </w:rPr>
        <w:t>.</w:t>
      </w:r>
    </w:p>
    <w:p w14:paraId="7ECB76ED" w14:textId="77777777" w:rsidR="00823D86" w:rsidRPr="00123D02" w:rsidRDefault="00823D86" w:rsidP="00123D02">
      <w:pPr>
        <w:numPr>
          <w:ilvl w:val="0"/>
          <w:numId w:val="9"/>
        </w:numPr>
        <w:autoSpaceDE w:val="0"/>
        <w:autoSpaceDN w:val="0"/>
        <w:adjustRightInd w:val="0"/>
        <w:spacing w:after="0" w:line="360" w:lineRule="auto"/>
        <w:jc w:val="both"/>
        <w:rPr>
          <w:rFonts w:ascii="Arial" w:hAnsi="Arial" w:cs="Arial"/>
          <w:sz w:val="24"/>
          <w:szCs w:val="24"/>
        </w:rPr>
      </w:pPr>
      <w:r w:rsidRPr="00123D02">
        <w:rPr>
          <w:rFonts w:ascii="Arial" w:hAnsi="Arial" w:cs="Arial"/>
          <w:sz w:val="24"/>
          <w:szCs w:val="24"/>
        </w:rPr>
        <w:lastRenderedPageBreak/>
        <w:t xml:space="preserve">En los casos en los que alguna pregunta no sea aplicable a su empresa, deberá indicarlo consignando la frase “NO APLICA” y, seguidamente, deberá explicar las razones por las cuales tal pregunta no es aplicable a su empresa. </w:t>
      </w:r>
    </w:p>
    <w:p w14:paraId="7ECB76EE" w14:textId="77777777" w:rsidR="00823D86" w:rsidRPr="00123D02" w:rsidRDefault="00823D86" w:rsidP="00123D02">
      <w:pPr>
        <w:autoSpaceDE w:val="0"/>
        <w:autoSpaceDN w:val="0"/>
        <w:adjustRightInd w:val="0"/>
        <w:spacing w:after="0" w:line="360" w:lineRule="auto"/>
        <w:ind w:left="720"/>
        <w:jc w:val="both"/>
        <w:rPr>
          <w:rFonts w:ascii="Arial" w:hAnsi="Arial" w:cs="Arial"/>
          <w:bCs/>
          <w:color w:val="000000"/>
          <w:sz w:val="24"/>
          <w:szCs w:val="24"/>
        </w:rPr>
      </w:pPr>
    </w:p>
    <w:p w14:paraId="7ECB76EF" w14:textId="77777777" w:rsidR="00823D86" w:rsidRPr="00123D02" w:rsidRDefault="00823D86" w:rsidP="00123D02">
      <w:pPr>
        <w:numPr>
          <w:ilvl w:val="0"/>
          <w:numId w:val="9"/>
        </w:numPr>
        <w:autoSpaceDE w:val="0"/>
        <w:autoSpaceDN w:val="0"/>
        <w:adjustRightInd w:val="0"/>
        <w:spacing w:after="0" w:line="360" w:lineRule="auto"/>
        <w:jc w:val="both"/>
        <w:rPr>
          <w:rFonts w:ascii="Arial" w:hAnsi="Arial" w:cs="Arial"/>
          <w:sz w:val="24"/>
          <w:szCs w:val="24"/>
        </w:rPr>
      </w:pPr>
      <w:r w:rsidRPr="00123D02">
        <w:rPr>
          <w:rFonts w:ascii="Arial" w:hAnsi="Arial" w:cs="Arial"/>
          <w:sz w:val="24"/>
          <w:szCs w:val="24"/>
        </w:rPr>
        <w:t>Toda la información suministrada</w:t>
      </w:r>
      <w:r w:rsidR="003D3836">
        <w:rPr>
          <w:rFonts w:ascii="Arial" w:hAnsi="Arial" w:cs="Arial"/>
          <w:sz w:val="24"/>
          <w:szCs w:val="24"/>
        </w:rPr>
        <w:t xml:space="preserve"> deberá ser presentada en medio</w:t>
      </w:r>
      <w:r w:rsidR="00FA4925">
        <w:rPr>
          <w:rFonts w:ascii="Arial" w:hAnsi="Arial" w:cs="Arial"/>
          <w:sz w:val="24"/>
          <w:szCs w:val="24"/>
        </w:rPr>
        <w:t>s</w:t>
      </w:r>
      <w:r w:rsidRPr="00123D02">
        <w:rPr>
          <w:rFonts w:ascii="Arial" w:hAnsi="Arial" w:cs="Arial"/>
          <w:sz w:val="24"/>
          <w:szCs w:val="24"/>
        </w:rPr>
        <w:t xml:space="preserve"> </w:t>
      </w:r>
      <w:r w:rsidR="00FA4925">
        <w:rPr>
          <w:rFonts w:ascii="Arial" w:hAnsi="Arial" w:cs="Arial"/>
          <w:sz w:val="24"/>
          <w:szCs w:val="24"/>
        </w:rPr>
        <w:t>impresos</w:t>
      </w:r>
      <w:r w:rsidRPr="00123D02">
        <w:rPr>
          <w:rFonts w:ascii="Arial" w:hAnsi="Arial" w:cs="Arial"/>
          <w:sz w:val="24"/>
          <w:szCs w:val="24"/>
        </w:rPr>
        <w:t xml:space="preserve"> y electrónicos, de acuerdo con las siguientes especificaciones: i) sistemas compatibles con Windows 10; ii) discos compactos</w:t>
      </w:r>
      <w:r w:rsidR="00FA4925">
        <w:rPr>
          <w:rFonts w:ascii="Arial" w:hAnsi="Arial" w:cs="Arial"/>
          <w:sz w:val="24"/>
          <w:szCs w:val="24"/>
        </w:rPr>
        <w:t xml:space="preserve"> o memoria USB</w:t>
      </w:r>
      <w:r w:rsidRPr="00123D02">
        <w:rPr>
          <w:rFonts w:ascii="Arial" w:hAnsi="Arial" w:cs="Arial"/>
          <w:sz w:val="24"/>
          <w:szCs w:val="24"/>
        </w:rPr>
        <w:t xml:space="preserve"> debidamente marcados en el exterior con el nombre de la empresa; y, iii) hojas de cálculo Excel, en las cuales se deberá reportar las fórmulas que se hayan empleado. </w:t>
      </w:r>
    </w:p>
    <w:p w14:paraId="7ECB76F0" w14:textId="77777777" w:rsidR="00823D86" w:rsidRPr="00123D02" w:rsidRDefault="00823D86" w:rsidP="00123D02">
      <w:pPr>
        <w:pStyle w:val="ListeParagraf"/>
        <w:spacing w:line="360" w:lineRule="auto"/>
        <w:rPr>
          <w:rFonts w:cs="Arial"/>
        </w:rPr>
      </w:pPr>
    </w:p>
    <w:p w14:paraId="7ECB76F1" w14:textId="77777777" w:rsidR="00823D86" w:rsidRPr="00123D02" w:rsidRDefault="00823D86" w:rsidP="00123D02">
      <w:pPr>
        <w:numPr>
          <w:ilvl w:val="0"/>
          <w:numId w:val="9"/>
        </w:numPr>
        <w:spacing w:after="0" w:line="360" w:lineRule="auto"/>
        <w:jc w:val="both"/>
        <w:rPr>
          <w:rFonts w:ascii="Arial" w:hAnsi="Arial" w:cs="Arial"/>
          <w:sz w:val="24"/>
          <w:szCs w:val="24"/>
        </w:rPr>
      </w:pPr>
      <w:r w:rsidRPr="00123D02">
        <w:rPr>
          <w:rFonts w:ascii="Arial" w:hAnsi="Arial" w:cs="Arial"/>
          <w:sz w:val="24"/>
          <w:szCs w:val="24"/>
        </w:rPr>
        <w:t>De conformidad con el artículo 294 de la Ley General de Administración Pública, toda la evidencia documental deberá presentarse en idioma español, o bien, ser acompañada de una traducción a este idioma y estar debidamente legalizada o apostillada, según corresponda. La información que no cumpla con esta condición será rechazada ad-portas.</w:t>
      </w:r>
    </w:p>
    <w:p w14:paraId="7ECB76F2" w14:textId="77777777" w:rsidR="00823D86" w:rsidRPr="00123D02" w:rsidRDefault="00823D86" w:rsidP="00123D02">
      <w:pPr>
        <w:autoSpaceDE w:val="0"/>
        <w:autoSpaceDN w:val="0"/>
        <w:adjustRightInd w:val="0"/>
        <w:spacing w:after="0" w:line="360" w:lineRule="auto"/>
        <w:ind w:left="720"/>
        <w:jc w:val="both"/>
        <w:rPr>
          <w:rFonts w:ascii="Arial" w:hAnsi="Arial" w:cs="Arial"/>
          <w:bCs/>
          <w:color w:val="000000"/>
          <w:sz w:val="24"/>
          <w:szCs w:val="24"/>
        </w:rPr>
      </w:pPr>
    </w:p>
    <w:p w14:paraId="7ECB76F3" w14:textId="77777777" w:rsidR="00AB11C5" w:rsidRPr="00123D02" w:rsidRDefault="00AB11C5" w:rsidP="00123D02">
      <w:pPr>
        <w:pStyle w:val="ListeParagraf"/>
        <w:numPr>
          <w:ilvl w:val="0"/>
          <w:numId w:val="10"/>
        </w:numPr>
        <w:spacing w:line="360" w:lineRule="auto"/>
        <w:jc w:val="both"/>
        <w:rPr>
          <w:rFonts w:cs="Arial"/>
        </w:rPr>
      </w:pPr>
      <w:r w:rsidRPr="00123D02">
        <w:rPr>
          <w:rFonts w:cs="Arial"/>
        </w:rPr>
        <w:t>Se debe rotular la información pública y confidencial en un lugar visible; y presentar por separado para que sea incorporada en el legajo correspondiente del expediente.</w:t>
      </w:r>
    </w:p>
    <w:p w14:paraId="7ECB76F4" w14:textId="77777777" w:rsidR="00AB11C5" w:rsidRPr="00123D02" w:rsidRDefault="00AB11C5" w:rsidP="00123D02">
      <w:pPr>
        <w:spacing w:after="0" w:line="360" w:lineRule="auto"/>
        <w:jc w:val="both"/>
        <w:rPr>
          <w:rFonts w:ascii="Arial" w:hAnsi="Arial" w:cs="Arial"/>
          <w:sz w:val="24"/>
          <w:szCs w:val="24"/>
        </w:rPr>
      </w:pPr>
    </w:p>
    <w:p w14:paraId="7ECB76F5" w14:textId="77777777" w:rsidR="00AB11C5" w:rsidRPr="00797CC7" w:rsidRDefault="001D1574" w:rsidP="00123D02">
      <w:pPr>
        <w:pStyle w:val="ListeParagraf"/>
        <w:numPr>
          <w:ilvl w:val="0"/>
          <w:numId w:val="10"/>
        </w:numPr>
        <w:spacing w:line="360" w:lineRule="auto"/>
        <w:jc w:val="both"/>
        <w:rPr>
          <w:rFonts w:cs="Arial"/>
        </w:rPr>
      </w:pPr>
      <w:r w:rsidRPr="00797CC7">
        <w:rPr>
          <w:rFonts w:cs="Arial"/>
        </w:rPr>
        <w:t xml:space="preserve">Todos los datos presentados por la parte deben venir </w:t>
      </w:r>
      <w:r w:rsidR="00080DE3" w:rsidRPr="00797CC7">
        <w:rPr>
          <w:rFonts w:cs="Arial"/>
        </w:rPr>
        <w:t xml:space="preserve">con </w:t>
      </w:r>
      <w:r w:rsidRPr="00797CC7">
        <w:rPr>
          <w:rFonts w:cs="Arial"/>
        </w:rPr>
        <w:t>respaldos, ya sea, facturas, planillas, estados financieros, certificación de contador, etc. Sin excepción alguna. Preferiblemente en formato digital (escaneado).</w:t>
      </w:r>
    </w:p>
    <w:p w14:paraId="7ECB76F6" w14:textId="77777777" w:rsidR="001D1574" w:rsidRPr="00797CC7" w:rsidRDefault="001D1574" w:rsidP="00123D02">
      <w:pPr>
        <w:pStyle w:val="ListeParagraf"/>
        <w:spacing w:line="360" w:lineRule="auto"/>
        <w:rPr>
          <w:rFonts w:cs="Arial"/>
          <w:b/>
        </w:rPr>
      </w:pPr>
    </w:p>
    <w:p w14:paraId="7ECB76F7" w14:textId="77777777" w:rsidR="001D1574" w:rsidRPr="00797CC7" w:rsidRDefault="001D1574" w:rsidP="00123D02">
      <w:pPr>
        <w:pStyle w:val="ListeParagraf"/>
        <w:numPr>
          <w:ilvl w:val="0"/>
          <w:numId w:val="14"/>
        </w:numPr>
        <w:spacing w:line="360" w:lineRule="auto"/>
        <w:jc w:val="both"/>
        <w:rPr>
          <w:rFonts w:cs="Arial"/>
        </w:rPr>
      </w:pPr>
      <w:r w:rsidRPr="00797CC7">
        <w:rPr>
          <w:rFonts w:cs="Arial"/>
        </w:rPr>
        <w:t xml:space="preserve">Si la información solicitada no es recibida dentro del plazo establecido ni en la forma adecuada, se niegue el acceso a la información necesaria o se </w:t>
      </w:r>
      <w:r w:rsidRPr="00797CC7">
        <w:rPr>
          <w:rFonts w:cs="Arial"/>
        </w:rPr>
        <w:lastRenderedPageBreak/>
        <w:t>entorpezca significativamente la investigación, se resolverá con la información contendida en el expediente de marras.</w:t>
      </w:r>
    </w:p>
    <w:p w14:paraId="7ECB76F8" w14:textId="77777777" w:rsidR="00A472E1" w:rsidRDefault="00A472E1" w:rsidP="00A472E1">
      <w:pPr>
        <w:pStyle w:val="ListeParagraf"/>
        <w:spacing w:line="360" w:lineRule="auto"/>
        <w:ind w:left="720"/>
        <w:jc w:val="both"/>
        <w:rPr>
          <w:rFonts w:cs="Arial"/>
        </w:rPr>
      </w:pPr>
    </w:p>
    <w:p w14:paraId="7ECB76F9" w14:textId="77777777" w:rsidR="00A472E1" w:rsidRPr="00123D02" w:rsidRDefault="00A472E1" w:rsidP="00123D02">
      <w:pPr>
        <w:pStyle w:val="ListeParagraf"/>
        <w:numPr>
          <w:ilvl w:val="0"/>
          <w:numId w:val="14"/>
        </w:numPr>
        <w:spacing w:line="360" w:lineRule="auto"/>
        <w:jc w:val="both"/>
        <w:rPr>
          <w:rFonts w:cs="Arial"/>
        </w:rPr>
      </w:pPr>
      <w:r>
        <w:rPr>
          <w:rFonts w:cs="Arial"/>
        </w:rPr>
        <w:t xml:space="preserve">Toda la información numérica debe ser entregada en formato Excel (.xls) tal como se muestra en las tablas adjuntas. </w:t>
      </w:r>
    </w:p>
    <w:p w14:paraId="7ECB76FA" w14:textId="77777777" w:rsidR="001D1574" w:rsidRPr="00123D02" w:rsidRDefault="001D1574" w:rsidP="00123D02">
      <w:pPr>
        <w:spacing w:line="360" w:lineRule="auto"/>
        <w:jc w:val="both"/>
        <w:rPr>
          <w:rFonts w:ascii="Arial" w:hAnsi="Arial" w:cs="Arial"/>
          <w:sz w:val="24"/>
          <w:szCs w:val="24"/>
        </w:rPr>
      </w:pPr>
    </w:p>
    <w:p w14:paraId="7ECB76FB" w14:textId="77777777" w:rsidR="001D1574" w:rsidRPr="00123D02" w:rsidRDefault="001D1574" w:rsidP="00123D02">
      <w:pPr>
        <w:autoSpaceDE w:val="0"/>
        <w:autoSpaceDN w:val="0"/>
        <w:adjustRightInd w:val="0"/>
        <w:spacing w:after="0" w:line="360" w:lineRule="auto"/>
        <w:jc w:val="both"/>
        <w:outlineLvl w:val="0"/>
        <w:rPr>
          <w:rFonts w:ascii="Arial" w:hAnsi="Arial" w:cs="Arial"/>
          <w:bCs/>
          <w:color w:val="000000"/>
          <w:sz w:val="24"/>
          <w:szCs w:val="24"/>
        </w:rPr>
      </w:pPr>
      <w:r w:rsidRPr="00123D02">
        <w:rPr>
          <w:rFonts w:ascii="Arial" w:hAnsi="Arial" w:cs="Arial"/>
          <w:b/>
          <w:iCs/>
          <w:color w:val="000000"/>
          <w:sz w:val="24"/>
          <w:szCs w:val="24"/>
        </w:rPr>
        <w:t xml:space="preserve">INFORMACIÓN CONFIDENCIAL. </w:t>
      </w:r>
    </w:p>
    <w:p w14:paraId="7ECB76FC" w14:textId="77777777" w:rsidR="001D1574" w:rsidRPr="00123D02" w:rsidRDefault="001D1574" w:rsidP="00123D02">
      <w:pPr>
        <w:autoSpaceDE w:val="0"/>
        <w:autoSpaceDN w:val="0"/>
        <w:adjustRightInd w:val="0"/>
        <w:spacing w:after="0" w:line="360" w:lineRule="auto"/>
        <w:jc w:val="both"/>
        <w:rPr>
          <w:rFonts w:ascii="Arial" w:hAnsi="Arial" w:cs="Arial"/>
          <w:bCs/>
          <w:color w:val="000000"/>
          <w:sz w:val="24"/>
          <w:szCs w:val="24"/>
        </w:rPr>
      </w:pPr>
    </w:p>
    <w:p w14:paraId="7ECB76FD" w14:textId="77777777" w:rsidR="001D1574" w:rsidRPr="00123D02" w:rsidRDefault="001D1574" w:rsidP="00123D02">
      <w:pPr>
        <w:numPr>
          <w:ilvl w:val="0"/>
          <w:numId w:val="11"/>
        </w:numPr>
        <w:autoSpaceDE w:val="0"/>
        <w:autoSpaceDN w:val="0"/>
        <w:adjustRightInd w:val="0"/>
        <w:spacing w:after="0" w:line="360" w:lineRule="auto"/>
        <w:jc w:val="both"/>
        <w:rPr>
          <w:rFonts w:ascii="Arial" w:hAnsi="Arial" w:cs="Arial"/>
          <w:bCs/>
          <w:color w:val="000000"/>
          <w:sz w:val="24"/>
          <w:szCs w:val="24"/>
        </w:rPr>
      </w:pPr>
      <w:r w:rsidRPr="00123D02">
        <w:rPr>
          <w:rFonts w:ascii="Arial" w:hAnsi="Arial" w:cs="Arial"/>
          <w:bCs/>
          <w:color w:val="000000"/>
          <w:sz w:val="24"/>
          <w:szCs w:val="24"/>
        </w:rPr>
        <w:t xml:space="preserve">Cuando se suministre información con carácter </w:t>
      </w:r>
      <w:r w:rsidRPr="00123D02">
        <w:rPr>
          <w:rFonts w:ascii="Arial" w:hAnsi="Arial" w:cs="Arial"/>
          <w:b/>
          <w:color w:val="000000"/>
          <w:sz w:val="24"/>
          <w:szCs w:val="24"/>
        </w:rPr>
        <w:t>CONFIDENCIAL</w:t>
      </w:r>
      <w:r w:rsidRPr="00123D02">
        <w:rPr>
          <w:rFonts w:ascii="Arial" w:hAnsi="Arial" w:cs="Arial"/>
          <w:bCs/>
          <w:color w:val="000000"/>
          <w:sz w:val="24"/>
          <w:szCs w:val="24"/>
        </w:rPr>
        <w:t xml:space="preserve">, deberá ser indicado expresamente y de manera visible, en el mismo escrito en el cual se presente dicha información. </w:t>
      </w:r>
    </w:p>
    <w:p w14:paraId="7ECB76FE" w14:textId="77777777" w:rsidR="001D1574" w:rsidRPr="00123D02" w:rsidRDefault="001D1574" w:rsidP="00123D02">
      <w:pPr>
        <w:spacing w:after="0" w:line="360" w:lineRule="auto"/>
        <w:jc w:val="both"/>
        <w:rPr>
          <w:rFonts w:ascii="Arial" w:eastAsia="Times New Roman" w:hAnsi="Arial" w:cs="Arial"/>
          <w:snapToGrid w:val="0"/>
          <w:sz w:val="24"/>
          <w:szCs w:val="24"/>
          <w:lang w:val="es-ES_tradnl" w:eastAsia="es-ES"/>
        </w:rPr>
      </w:pPr>
    </w:p>
    <w:p w14:paraId="7ECB76FF" w14:textId="77777777" w:rsidR="001D1574" w:rsidRDefault="001D1574" w:rsidP="00123D02">
      <w:pPr>
        <w:numPr>
          <w:ilvl w:val="0"/>
          <w:numId w:val="12"/>
        </w:numPr>
        <w:autoSpaceDE w:val="0"/>
        <w:autoSpaceDN w:val="0"/>
        <w:adjustRightInd w:val="0"/>
        <w:spacing w:after="0" w:line="360" w:lineRule="auto"/>
        <w:jc w:val="both"/>
        <w:rPr>
          <w:rFonts w:ascii="Arial" w:hAnsi="Arial" w:cs="Arial"/>
          <w:bCs/>
          <w:color w:val="000000"/>
          <w:sz w:val="24"/>
          <w:szCs w:val="24"/>
        </w:rPr>
      </w:pPr>
      <w:r w:rsidRPr="00123D02">
        <w:rPr>
          <w:rFonts w:ascii="Arial" w:hAnsi="Arial" w:cs="Arial"/>
          <w:bCs/>
          <w:color w:val="000000"/>
          <w:sz w:val="24"/>
          <w:szCs w:val="24"/>
        </w:rPr>
        <w:t xml:space="preserve">La información que sea calificada como </w:t>
      </w:r>
      <w:r w:rsidRPr="00123D02">
        <w:rPr>
          <w:rFonts w:ascii="Arial" w:hAnsi="Arial" w:cs="Arial"/>
          <w:b/>
          <w:color w:val="000000"/>
          <w:sz w:val="24"/>
          <w:szCs w:val="24"/>
        </w:rPr>
        <w:t>CONFIDENCIA</w:t>
      </w:r>
      <w:r w:rsidRPr="00123D02">
        <w:rPr>
          <w:rFonts w:ascii="Arial" w:hAnsi="Arial" w:cs="Arial"/>
          <w:bCs/>
          <w:color w:val="000000"/>
          <w:sz w:val="24"/>
          <w:szCs w:val="24"/>
        </w:rPr>
        <w:t xml:space="preserve">L por la Dirección de Defensa Comercial (DDC) no será revelada sin el consentimiento de la parte que la haya presentado. Si la DDC decide que una petición para que se considere </w:t>
      </w:r>
      <w:r w:rsidRPr="00123D02">
        <w:rPr>
          <w:rFonts w:ascii="Arial" w:hAnsi="Arial" w:cs="Arial"/>
          <w:b/>
          <w:color w:val="000000"/>
          <w:sz w:val="24"/>
          <w:szCs w:val="24"/>
        </w:rPr>
        <w:t xml:space="preserve">CONFIDENCIAL </w:t>
      </w:r>
      <w:r w:rsidRPr="00123D02">
        <w:rPr>
          <w:rFonts w:ascii="Arial" w:hAnsi="Arial" w:cs="Arial"/>
          <w:bCs/>
          <w:color w:val="000000"/>
          <w:sz w:val="24"/>
          <w:szCs w:val="24"/>
        </w:rPr>
        <w:t xml:space="preserve">una información no está justificada, y si la parte que presentó dicha información no quiere hacerla pública, en términos generales o resumidos, la DDC se reserva el derecho de no tener en cuenta esa información. </w:t>
      </w:r>
    </w:p>
    <w:p w14:paraId="7ECB7700" w14:textId="77777777" w:rsidR="0021458C" w:rsidRPr="00123D02" w:rsidRDefault="0021458C" w:rsidP="0021458C">
      <w:pPr>
        <w:autoSpaceDE w:val="0"/>
        <w:autoSpaceDN w:val="0"/>
        <w:adjustRightInd w:val="0"/>
        <w:spacing w:after="0" w:line="360" w:lineRule="auto"/>
        <w:ind w:left="720"/>
        <w:jc w:val="both"/>
        <w:rPr>
          <w:rFonts w:ascii="Arial" w:hAnsi="Arial" w:cs="Arial"/>
          <w:bCs/>
          <w:color w:val="000000"/>
          <w:sz w:val="24"/>
          <w:szCs w:val="24"/>
        </w:rPr>
      </w:pPr>
    </w:p>
    <w:p w14:paraId="7ECB7701" w14:textId="77777777" w:rsidR="001D1574" w:rsidRPr="00123D02" w:rsidRDefault="001D1574" w:rsidP="00123D02">
      <w:pPr>
        <w:numPr>
          <w:ilvl w:val="0"/>
          <w:numId w:val="9"/>
        </w:numPr>
        <w:autoSpaceDE w:val="0"/>
        <w:autoSpaceDN w:val="0"/>
        <w:adjustRightInd w:val="0"/>
        <w:spacing w:after="0" w:line="360" w:lineRule="auto"/>
        <w:jc w:val="both"/>
        <w:rPr>
          <w:rFonts w:ascii="Arial" w:hAnsi="Arial" w:cs="Arial"/>
          <w:bCs/>
          <w:color w:val="000000"/>
          <w:sz w:val="24"/>
          <w:szCs w:val="24"/>
        </w:rPr>
      </w:pPr>
      <w:r w:rsidRPr="00123D02">
        <w:rPr>
          <w:rFonts w:ascii="Arial" w:hAnsi="Arial" w:cs="Arial"/>
          <w:sz w:val="24"/>
          <w:szCs w:val="24"/>
        </w:rPr>
        <w:t xml:space="preserve">Cuando la empresa considere que la información que presenta contiene datos sensibles de naturaleza confidencial o cuando solicita el trato confidencial de los datos, al tenor de </w:t>
      </w:r>
      <w:r w:rsidR="00797CC7">
        <w:rPr>
          <w:rFonts w:ascii="Arial" w:hAnsi="Arial" w:cs="Arial"/>
          <w:sz w:val="24"/>
          <w:szCs w:val="24"/>
        </w:rPr>
        <w:t xml:space="preserve">lo establecido en el artículo </w:t>
      </w:r>
      <w:r w:rsidRPr="00123D02">
        <w:rPr>
          <w:rFonts w:ascii="Arial" w:hAnsi="Arial" w:cs="Arial"/>
          <w:sz w:val="24"/>
          <w:szCs w:val="24"/>
        </w:rPr>
        <w:t>3</w:t>
      </w:r>
      <w:r w:rsidR="00797CC7">
        <w:rPr>
          <w:rFonts w:ascii="Arial" w:hAnsi="Arial" w:cs="Arial"/>
          <w:sz w:val="24"/>
          <w:szCs w:val="24"/>
        </w:rPr>
        <w:t>.2</w:t>
      </w:r>
      <w:r w:rsidRPr="00123D02">
        <w:rPr>
          <w:rFonts w:ascii="Arial" w:hAnsi="Arial" w:cs="Arial"/>
          <w:sz w:val="24"/>
          <w:szCs w:val="24"/>
        </w:rPr>
        <w:t xml:space="preserve"> de</w:t>
      </w:r>
      <w:r w:rsidR="00797CC7">
        <w:rPr>
          <w:rFonts w:ascii="Arial" w:hAnsi="Arial" w:cs="Arial"/>
          <w:sz w:val="24"/>
          <w:szCs w:val="24"/>
        </w:rPr>
        <w:t>l Acuerdo sobre Salvaguardia</w:t>
      </w:r>
      <w:r w:rsidRPr="00123D02">
        <w:rPr>
          <w:rFonts w:ascii="Arial" w:hAnsi="Arial" w:cs="Arial"/>
          <w:sz w:val="24"/>
          <w:szCs w:val="24"/>
        </w:rPr>
        <w:t xml:space="preserve">, deberá justificar el hecho y presentar, adicional a la versión confidencial una publica, el cual se solicita sea lo suficientemente detallado </w:t>
      </w:r>
      <w:r w:rsidRPr="00123D02">
        <w:rPr>
          <w:rFonts w:ascii="Arial" w:hAnsi="Arial" w:cs="Arial"/>
          <w:sz w:val="24"/>
          <w:szCs w:val="24"/>
        </w:rPr>
        <w:lastRenderedPageBreak/>
        <w:t xml:space="preserve">como para permitir una comprensión razonable del contenido sustancial de la información brindada con carácter confidencial: ejemplo: </w:t>
      </w:r>
    </w:p>
    <w:p w14:paraId="7ECB7702" w14:textId="77777777" w:rsidR="001D1574" w:rsidRPr="00123D02" w:rsidRDefault="001D1574" w:rsidP="00123D02">
      <w:pPr>
        <w:spacing w:line="360" w:lineRule="auto"/>
        <w:jc w:val="both"/>
        <w:rPr>
          <w:rFonts w:ascii="Arial" w:hAnsi="Arial" w:cs="Arial"/>
          <w:sz w:val="24"/>
          <w:szCs w:val="24"/>
        </w:rPr>
      </w:pPr>
    </w:p>
    <w:p w14:paraId="7ECB7703" w14:textId="77777777" w:rsidR="001D1574" w:rsidRPr="00123D02" w:rsidRDefault="001D1574" w:rsidP="00123D02">
      <w:pPr>
        <w:pBdr>
          <w:top w:val="single" w:sz="4" w:space="1" w:color="auto"/>
          <w:left w:val="single" w:sz="4" w:space="4" w:color="auto"/>
          <w:bottom w:val="single" w:sz="4" w:space="0" w:color="auto"/>
          <w:right w:val="single" w:sz="4" w:space="1" w:color="auto"/>
        </w:pBdr>
        <w:spacing w:line="360" w:lineRule="auto"/>
        <w:jc w:val="center"/>
        <w:rPr>
          <w:rFonts w:ascii="Arial" w:hAnsi="Arial" w:cs="Arial"/>
          <w:b/>
          <w:sz w:val="24"/>
          <w:szCs w:val="24"/>
        </w:rPr>
      </w:pPr>
      <w:r w:rsidRPr="00123D02">
        <w:rPr>
          <w:rFonts w:ascii="Arial" w:hAnsi="Arial" w:cs="Arial"/>
          <w:b/>
          <w:sz w:val="24"/>
          <w:szCs w:val="24"/>
        </w:rPr>
        <w:t>“Un margen de utilidad que oscila entre el 3% al 12%”.</w:t>
      </w:r>
    </w:p>
    <w:p w14:paraId="7ECB7704" w14:textId="77777777" w:rsidR="001D1574" w:rsidRPr="00123D02" w:rsidRDefault="001D1574" w:rsidP="004D05B7">
      <w:pPr>
        <w:spacing w:after="0" w:line="360" w:lineRule="auto"/>
        <w:jc w:val="both"/>
        <w:rPr>
          <w:rFonts w:ascii="Arial" w:hAnsi="Arial" w:cs="Arial"/>
          <w:sz w:val="24"/>
          <w:szCs w:val="24"/>
        </w:rPr>
      </w:pPr>
    </w:p>
    <w:p w14:paraId="7ECB7705" w14:textId="77777777" w:rsidR="001D1574" w:rsidRPr="00123D02" w:rsidRDefault="0069334B" w:rsidP="00123D02">
      <w:pPr>
        <w:pStyle w:val="ListeParagraf"/>
        <w:numPr>
          <w:ilvl w:val="0"/>
          <w:numId w:val="14"/>
        </w:numPr>
        <w:spacing w:line="360" w:lineRule="auto"/>
        <w:jc w:val="both"/>
        <w:rPr>
          <w:rFonts w:cs="Arial"/>
        </w:rPr>
      </w:pPr>
      <w:r>
        <w:rPr>
          <w:rFonts w:cs="Arial"/>
        </w:rPr>
        <w:t>Cuando por su naturaleza, sea</w:t>
      </w:r>
      <w:r w:rsidR="001D1574" w:rsidRPr="00123D02">
        <w:rPr>
          <w:rFonts w:cs="Arial"/>
        </w:rPr>
        <w:t xml:space="preserve"> imposible presentar un resumen público de los datos, la empresa debe justificar ampliamente tal hecho; con la finalidad de no afectar el derecho de acceso a la información contenida en el expediente de marras de todas las partes involucradas.</w:t>
      </w:r>
    </w:p>
    <w:p w14:paraId="7ECB7706" w14:textId="77777777" w:rsidR="001D1574" w:rsidRPr="00123D02" w:rsidRDefault="001D1574" w:rsidP="00123D02">
      <w:pPr>
        <w:autoSpaceDE w:val="0"/>
        <w:autoSpaceDN w:val="0"/>
        <w:adjustRightInd w:val="0"/>
        <w:spacing w:after="0" w:line="360" w:lineRule="auto"/>
        <w:jc w:val="both"/>
        <w:rPr>
          <w:rFonts w:ascii="Arial" w:hAnsi="Arial" w:cs="Arial"/>
          <w:b/>
          <w:bCs/>
          <w:color w:val="000000"/>
          <w:sz w:val="24"/>
          <w:szCs w:val="24"/>
        </w:rPr>
      </w:pPr>
    </w:p>
    <w:p w14:paraId="7ECB7707" w14:textId="77777777" w:rsidR="001D1574" w:rsidRPr="00123D02" w:rsidRDefault="001D1574" w:rsidP="00123D02">
      <w:pPr>
        <w:autoSpaceDE w:val="0"/>
        <w:autoSpaceDN w:val="0"/>
        <w:adjustRightInd w:val="0"/>
        <w:spacing w:after="0" w:line="360" w:lineRule="auto"/>
        <w:jc w:val="both"/>
        <w:rPr>
          <w:rFonts w:ascii="Arial" w:hAnsi="Arial" w:cs="Arial"/>
          <w:b/>
          <w:bCs/>
          <w:color w:val="000000"/>
          <w:sz w:val="24"/>
          <w:szCs w:val="24"/>
        </w:rPr>
      </w:pPr>
      <w:r w:rsidRPr="00123D02">
        <w:rPr>
          <w:rFonts w:ascii="Arial" w:hAnsi="Arial" w:cs="Arial"/>
          <w:b/>
          <w:bCs/>
          <w:color w:val="000000"/>
          <w:sz w:val="24"/>
          <w:szCs w:val="24"/>
        </w:rPr>
        <w:t>PERIODO OBJETO DE INVESTIGACIÓN (POI).</w:t>
      </w:r>
    </w:p>
    <w:p w14:paraId="7ECB7708" w14:textId="77777777" w:rsidR="001D1574" w:rsidRPr="0069334B" w:rsidRDefault="0069334B" w:rsidP="00123D02">
      <w:pPr>
        <w:numPr>
          <w:ilvl w:val="0"/>
          <w:numId w:val="9"/>
        </w:numPr>
        <w:autoSpaceDE w:val="0"/>
        <w:autoSpaceDN w:val="0"/>
        <w:adjustRightInd w:val="0"/>
        <w:spacing w:after="0" w:line="360" w:lineRule="auto"/>
        <w:jc w:val="both"/>
        <w:rPr>
          <w:rFonts w:ascii="Arial" w:hAnsi="Arial" w:cs="Arial"/>
          <w:bCs/>
          <w:color w:val="000000"/>
          <w:sz w:val="24"/>
          <w:szCs w:val="24"/>
        </w:rPr>
      </w:pPr>
      <w:r>
        <w:rPr>
          <w:rFonts w:ascii="Arial" w:hAnsi="Arial" w:cs="Arial"/>
          <w:color w:val="000000"/>
          <w:sz w:val="24"/>
          <w:szCs w:val="24"/>
        </w:rPr>
        <w:t>El</w:t>
      </w:r>
      <w:r w:rsidR="001D1574" w:rsidRPr="00123D02">
        <w:rPr>
          <w:rFonts w:ascii="Arial" w:hAnsi="Arial" w:cs="Arial"/>
          <w:color w:val="000000"/>
          <w:sz w:val="24"/>
          <w:szCs w:val="24"/>
        </w:rPr>
        <w:t xml:space="preserve"> periodo objeto de investigación (en lo sucesivo POI), </w:t>
      </w:r>
      <w:r w:rsidR="001D1574" w:rsidRPr="00123D02">
        <w:rPr>
          <w:rFonts w:ascii="Arial" w:hAnsi="Arial" w:cs="Arial"/>
          <w:b/>
          <w:color w:val="000000"/>
          <w:sz w:val="24"/>
          <w:szCs w:val="24"/>
          <w:u w:val="single"/>
        </w:rPr>
        <w:t>es de tres años (calendario civil), periodo que va</w:t>
      </w:r>
      <w:r w:rsidR="001D1574" w:rsidRPr="00123D02">
        <w:rPr>
          <w:rFonts w:ascii="Arial" w:hAnsi="Arial" w:cs="Arial"/>
          <w:b/>
          <w:bCs/>
          <w:color w:val="000000"/>
          <w:sz w:val="24"/>
          <w:szCs w:val="24"/>
          <w:u w:val="single"/>
        </w:rPr>
        <w:t xml:space="preserve"> del 01 de enero de 2015 al 31 de diciembre de 2017</w:t>
      </w:r>
      <w:r w:rsidR="001D1574" w:rsidRPr="00123D02">
        <w:rPr>
          <w:rFonts w:ascii="Arial" w:hAnsi="Arial" w:cs="Arial"/>
          <w:b/>
          <w:bCs/>
          <w:color w:val="000000"/>
          <w:sz w:val="24"/>
          <w:szCs w:val="24"/>
        </w:rPr>
        <w:t>.</w:t>
      </w:r>
      <w:r w:rsidR="001D1574" w:rsidRPr="00123D02">
        <w:rPr>
          <w:rFonts w:ascii="Arial" w:hAnsi="Arial" w:cs="Arial"/>
          <w:b/>
          <w:bCs/>
          <w:color w:val="000000"/>
          <w:sz w:val="24"/>
          <w:szCs w:val="24"/>
          <w:u w:val="single"/>
        </w:rPr>
        <w:t xml:space="preserve"> Los datos deben ser mensuales.</w:t>
      </w:r>
    </w:p>
    <w:p w14:paraId="7ECB7709" w14:textId="77777777" w:rsidR="0069334B" w:rsidRPr="00123D02" w:rsidRDefault="0069334B" w:rsidP="0069334B">
      <w:pPr>
        <w:autoSpaceDE w:val="0"/>
        <w:autoSpaceDN w:val="0"/>
        <w:adjustRightInd w:val="0"/>
        <w:spacing w:after="0" w:line="360" w:lineRule="auto"/>
        <w:ind w:left="720"/>
        <w:jc w:val="both"/>
        <w:rPr>
          <w:rFonts w:ascii="Arial" w:hAnsi="Arial" w:cs="Arial"/>
          <w:bCs/>
          <w:color w:val="000000"/>
          <w:sz w:val="24"/>
          <w:szCs w:val="24"/>
        </w:rPr>
      </w:pPr>
    </w:p>
    <w:p w14:paraId="7ECB770A" w14:textId="77777777" w:rsidR="00AB11C5" w:rsidRPr="00123D02" w:rsidRDefault="001D1574" w:rsidP="00123D02">
      <w:pPr>
        <w:spacing w:line="360" w:lineRule="auto"/>
        <w:jc w:val="both"/>
        <w:rPr>
          <w:rFonts w:ascii="Arial" w:hAnsi="Arial" w:cs="Arial"/>
          <w:b/>
          <w:sz w:val="24"/>
          <w:szCs w:val="24"/>
        </w:rPr>
      </w:pPr>
      <w:r w:rsidRPr="00123D02">
        <w:rPr>
          <w:rFonts w:ascii="Arial" w:hAnsi="Arial" w:cs="Arial"/>
          <w:b/>
          <w:sz w:val="24"/>
          <w:szCs w:val="24"/>
        </w:rPr>
        <w:t>PRODUCTO OBJETO DE INVESTIGACIÓN (PROI)</w:t>
      </w:r>
    </w:p>
    <w:p w14:paraId="7ECB770B" w14:textId="77777777" w:rsidR="001D1574" w:rsidRPr="00123D02" w:rsidRDefault="0069334B" w:rsidP="00123D02">
      <w:pPr>
        <w:pStyle w:val="ListeParagraf"/>
        <w:numPr>
          <w:ilvl w:val="0"/>
          <w:numId w:val="14"/>
        </w:numPr>
        <w:spacing w:line="360" w:lineRule="auto"/>
        <w:jc w:val="both"/>
        <w:rPr>
          <w:rFonts w:cs="Arial"/>
          <w:color w:val="000000"/>
        </w:rPr>
      </w:pPr>
      <w:r>
        <w:rPr>
          <w:rFonts w:cs="Arial"/>
          <w:color w:val="000000"/>
        </w:rPr>
        <w:t>El</w:t>
      </w:r>
      <w:r w:rsidR="001D1574" w:rsidRPr="00123D02">
        <w:rPr>
          <w:rFonts w:cs="Arial"/>
          <w:color w:val="000000"/>
        </w:rPr>
        <w:t xml:space="preserve"> producto objeto de investigación (en lo sucesivo PROI), serán las barras (varillas) cilíndricas de acero aleado y acero sin alear con corrugaciones, previstas para ser utilizadas en construcciones de concreto reforzado, sin impo</w:t>
      </w:r>
      <w:r>
        <w:rPr>
          <w:rFonts w:cs="Arial"/>
          <w:color w:val="000000"/>
        </w:rPr>
        <w:t>rtar la dimensión y el diámetro</w:t>
      </w:r>
      <w:r w:rsidR="001D1574" w:rsidRPr="00123D02">
        <w:rPr>
          <w:rFonts w:cs="Arial"/>
          <w:color w:val="000000"/>
        </w:rPr>
        <w:t>, que de conformidad con el Sistema Armonizado Costarricense (SAC) ingresen a Costa Rica bajo las fracciones arancelarias 7214.20.00.00.10, 7214.20.00.00.90, 7214.99.20.00.10, 7228.30.00.00.10, 7228.50.00.00.10 y 7228.60.00.00.10</w:t>
      </w:r>
    </w:p>
    <w:p w14:paraId="7ECB770C" w14:textId="77777777" w:rsidR="001D1574" w:rsidRPr="00123D02" w:rsidRDefault="001D1574" w:rsidP="00123D02">
      <w:pPr>
        <w:spacing w:line="360" w:lineRule="auto"/>
        <w:jc w:val="both"/>
        <w:rPr>
          <w:rFonts w:ascii="Arial" w:hAnsi="Arial" w:cs="Arial"/>
          <w:sz w:val="24"/>
          <w:szCs w:val="24"/>
        </w:rPr>
      </w:pPr>
    </w:p>
    <w:p w14:paraId="7ECB770D" w14:textId="77777777" w:rsidR="00AB11C5" w:rsidRPr="00123D02" w:rsidRDefault="00AB11C5" w:rsidP="00123D02">
      <w:pPr>
        <w:pStyle w:val="ListeParagraf"/>
        <w:numPr>
          <w:ilvl w:val="0"/>
          <w:numId w:val="14"/>
        </w:numPr>
        <w:spacing w:line="360" w:lineRule="auto"/>
        <w:jc w:val="both"/>
        <w:rPr>
          <w:rFonts w:cs="Arial"/>
        </w:rPr>
      </w:pPr>
      <w:r w:rsidRPr="00123D02">
        <w:rPr>
          <w:rFonts w:cs="Arial"/>
        </w:rPr>
        <w:lastRenderedPageBreak/>
        <w:t>Toda la información que se solicite en este cuestionario, se tiene que limitar al</w:t>
      </w:r>
      <w:r w:rsidRPr="00123D02">
        <w:rPr>
          <w:rFonts w:cs="Arial"/>
          <w:u w:val="single"/>
        </w:rPr>
        <w:t xml:space="preserve"> </w:t>
      </w:r>
      <w:r w:rsidRPr="00123D02">
        <w:rPr>
          <w:rFonts w:cs="Arial"/>
          <w:b/>
          <w:u w:val="single"/>
        </w:rPr>
        <w:t xml:space="preserve">producto objeto de investigación indicado líneas atrás. </w:t>
      </w:r>
    </w:p>
    <w:p w14:paraId="7ECB770E" w14:textId="77777777" w:rsidR="00AB11C5" w:rsidRPr="00123D02" w:rsidRDefault="00AB11C5" w:rsidP="00123D02">
      <w:pPr>
        <w:spacing w:line="360" w:lineRule="auto"/>
        <w:jc w:val="both"/>
        <w:rPr>
          <w:rFonts w:ascii="Arial" w:hAnsi="Arial" w:cs="Arial"/>
          <w:sz w:val="24"/>
          <w:szCs w:val="24"/>
        </w:rPr>
      </w:pPr>
    </w:p>
    <w:p w14:paraId="7ECB770F" w14:textId="77777777" w:rsidR="001D1574" w:rsidRPr="00123D02" w:rsidRDefault="001D1574" w:rsidP="00123D02">
      <w:pPr>
        <w:autoSpaceDE w:val="0"/>
        <w:autoSpaceDN w:val="0"/>
        <w:adjustRightInd w:val="0"/>
        <w:spacing w:after="0" w:line="360" w:lineRule="auto"/>
        <w:jc w:val="both"/>
        <w:rPr>
          <w:rFonts w:ascii="Arial" w:hAnsi="Arial" w:cs="Arial"/>
          <w:b/>
          <w:bCs/>
          <w:color w:val="000000"/>
          <w:sz w:val="24"/>
          <w:szCs w:val="24"/>
        </w:rPr>
      </w:pPr>
      <w:r w:rsidRPr="00123D02">
        <w:rPr>
          <w:rFonts w:ascii="Arial" w:hAnsi="Arial" w:cs="Arial"/>
          <w:b/>
          <w:bCs/>
          <w:color w:val="000000"/>
          <w:sz w:val="24"/>
          <w:szCs w:val="24"/>
        </w:rPr>
        <w:t>LUGAR Y PLAZO PARA ENTREGAR EL FORMULARIO.</w:t>
      </w:r>
    </w:p>
    <w:p w14:paraId="7ECB7710" w14:textId="77777777" w:rsidR="001D1574" w:rsidRPr="00123D02" w:rsidRDefault="001D1574" w:rsidP="00123D02">
      <w:pPr>
        <w:autoSpaceDE w:val="0"/>
        <w:autoSpaceDN w:val="0"/>
        <w:adjustRightInd w:val="0"/>
        <w:spacing w:after="0" w:line="360" w:lineRule="auto"/>
        <w:jc w:val="both"/>
        <w:rPr>
          <w:rFonts w:ascii="Arial" w:hAnsi="Arial" w:cs="Arial"/>
          <w:bCs/>
          <w:color w:val="000000"/>
          <w:sz w:val="24"/>
          <w:szCs w:val="24"/>
        </w:rPr>
      </w:pPr>
    </w:p>
    <w:p w14:paraId="7ECB7711" w14:textId="77777777" w:rsidR="001D1574" w:rsidRPr="00123D02" w:rsidRDefault="001D1574" w:rsidP="00123D02">
      <w:pPr>
        <w:numPr>
          <w:ilvl w:val="0"/>
          <w:numId w:val="15"/>
        </w:numPr>
        <w:autoSpaceDE w:val="0"/>
        <w:autoSpaceDN w:val="0"/>
        <w:adjustRightInd w:val="0"/>
        <w:spacing w:after="0" w:line="360" w:lineRule="auto"/>
        <w:jc w:val="both"/>
        <w:rPr>
          <w:rFonts w:ascii="Arial" w:hAnsi="Arial" w:cs="Arial"/>
          <w:bCs/>
          <w:color w:val="000000"/>
          <w:sz w:val="24"/>
          <w:szCs w:val="24"/>
        </w:rPr>
      </w:pPr>
      <w:r w:rsidRPr="00123D02">
        <w:rPr>
          <w:rFonts w:ascii="Arial" w:hAnsi="Arial" w:cs="Arial"/>
          <w:bCs/>
          <w:color w:val="000000"/>
          <w:sz w:val="24"/>
          <w:szCs w:val="24"/>
        </w:rPr>
        <w:t xml:space="preserve">Este Cuestionario debe ser presentado en la DDC del MEIC, sito en: Costa Rica, </w:t>
      </w:r>
      <w:r w:rsidR="003804C7">
        <w:rPr>
          <w:rFonts w:ascii="Arial" w:hAnsi="Arial" w:cs="Arial"/>
          <w:bCs/>
          <w:color w:val="000000"/>
          <w:sz w:val="24"/>
          <w:szCs w:val="24"/>
        </w:rPr>
        <w:t>San José, Sábana Sur, 400 mts. O</w:t>
      </w:r>
      <w:r w:rsidRPr="00123D02">
        <w:rPr>
          <w:rFonts w:ascii="Arial" w:hAnsi="Arial" w:cs="Arial"/>
          <w:bCs/>
          <w:color w:val="000000"/>
          <w:sz w:val="24"/>
          <w:szCs w:val="24"/>
        </w:rPr>
        <w:t>este de la Contraloría Genera</w:t>
      </w:r>
      <w:r w:rsidR="003804C7">
        <w:rPr>
          <w:rFonts w:ascii="Arial" w:hAnsi="Arial" w:cs="Arial"/>
          <w:bCs/>
          <w:color w:val="000000"/>
          <w:sz w:val="24"/>
          <w:szCs w:val="24"/>
        </w:rPr>
        <w:t>l de la República, tercer piso.</w:t>
      </w:r>
      <w:r w:rsidR="003D3836">
        <w:rPr>
          <w:rFonts w:ascii="Arial" w:hAnsi="Arial" w:cs="Arial"/>
          <w:bCs/>
          <w:color w:val="000000"/>
          <w:sz w:val="24"/>
          <w:szCs w:val="24"/>
        </w:rPr>
        <w:t xml:space="preserve"> </w:t>
      </w:r>
    </w:p>
    <w:p w14:paraId="7ECB7712" w14:textId="77777777" w:rsidR="001D1574" w:rsidRPr="00123D02" w:rsidRDefault="001D1574" w:rsidP="00123D02">
      <w:pPr>
        <w:autoSpaceDE w:val="0"/>
        <w:autoSpaceDN w:val="0"/>
        <w:adjustRightInd w:val="0"/>
        <w:spacing w:after="0" w:line="360" w:lineRule="auto"/>
        <w:ind w:left="720"/>
        <w:jc w:val="both"/>
        <w:rPr>
          <w:rFonts w:ascii="Arial" w:hAnsi="Arial" w:cs="Arial"/>
          <w:bCs/>
          <w:color w:val="000000"/>
          <w:sz w:val="24"/>
          <w:szCs w:val="24"/>
        </w:rPr>
      </w:pPr>
    </w:p>
    <w:p w14:paraId="7ECB7713" w14:textId="77777777" w:rsidR="001D1574" w:rsidRDefault="001D1574" w:rsidP="00123D02">
      <w:pPr>
        <w:pStyle w:val="ListeParagraf"/>
        <w:numPr>
          <w:ilvl w:val="0"/>
          <w:numId w:val="15"/>
        </w:numPr>
        <w:spacing w:line="360" w:lineRule="auto"/>
        <w:jc w:val="both"/>
        <w:rPr>
          <w:rFonts w:cs="Arial"/>
        </w:rPr>
      </w:pPr>
      <w:r w:rsidRPr="00123D02">
        <w:rPr>
          <w:rFonts w:cs="Arial"/>
        </w:rPr>
        <w:t xml:space="preserve">Para la entrega de la información solicitada a través del presente cuestionario, las partes tendrán un plazo de </w:t>
      </w:r>
      <w:r w:rsidRPr="00123D02">
        <w:rPr>
          <w:rFonts w:cs="Arial"/>
          <w:b/>
        </w:rPr>
        <w:t>45 días calendario</w:t>
      </w:r>
      <w:r w:rsidRPr="00123D02">
        <w:rPr>
          <w:rFonts w:cs="Arial"/>
        </w:rPr>
        <w:t xml:space="preserve">, contados a partir del día siguiente de la notificación del mismo. Lo anterior conforme lo establece el artículo 15 párrafo 3 del RC. </w:t>
      </w:r>
    </w:p>
    <w:p w14:paraId="7ECB7714" w14:textId="77777777" w:rsidR="00123D02" w:rsidRPr="00123D02" w:rsidRDefault="00123D02" w:rsidP="00123D02">
      <w:pPr>
        <w:pStyle w:val="ListeParagraf"/>
        <w:rPr>
          <w:rFonts w:cs="Arial"/>
        </w:rPr>
      </w:pPr>
    </w:p>
    <w:p w14:paraId="7ECB7715" w14:textId="77777777" w:rsidR="00123D02" w:rsidRDefault="001D1574" w:rsidP="00123D02">
      <w:pPr>
        <w:numPr>
          <w:ilvl w:val="0"/>
          <w:numId w:val="15"/>
        </w:numPr>
        <w:autoSpaceDE w:val="0"/>
        <w:autoSpaceDN w:val="0"/>
        <w:adjustRightInd w:val="0"/>
        <w:spacing w:after="0" w:line="360" w:lineRule="auto"/>
        <w:jc w:val="both"/>
        <w:rPr>
          <w:rFonts w:ascii="Arial" w:hAnsi="Arial" w:cs="Arial"/>
          <w:bCs/>
          <w:color w:val="000000"/>
          <w:sz w:val="24"/>
          <w:szCs w:val="24"/>
        </w:rPr>
      </w:pPr>
      <w:r w:rsidRPr="00123D02">
        <w:rPr>
          <w:rFonts w:ascii="Arial" w:hAnsi="Arial" w:cs="Arial"/>
          <w:bCs/>
          <w:color w:val="000000"/>
          <w:sz w:val="24"/>
          <w:szCs w:val="24"/>
        </w:rPr>
        <w:t xml:space="preserve">Dicho plazo a solicitud del interesado, se podrá prorrogar por la AI hasta por </w:t>
      </w:r>
      <w:r w:rsidR="00400B97" w:rsidRPr="00123D02">
        <w:rPr>
          <w:rFonts w:ascii="Arial" w:hAnsi="Arial" w:cs="Arial"/>
          <w:bCs/>
          <w:color w:val="000000"/>
          <w:sz w:val="24"/>
          <w:szCs w:val="24"/>
        </w:rPr>
        <w:t xml:space="preserve">30 </w:t>
      </w:r>
      <w:r w:rsidRPr="00123D02">
        <w:rPr>
          <w:rFonts w:ascii="Arial" w:hAnsi="Arial" w:cs="Arial"/>
          <w:bCs/>
          <w:color w:val="000000"/>
          <w:sz w:val="24"/>
          <w:szCs w:val="24"/>
        </w:rPr>
        <w:t xml:space="preserve">días </w:t>
      </w:r>
      <w:r w:rsidR="00400B97" w:rsidRPr="00123D02">
        <w:rPr>
          <w:rFonts w:ascii="Arial" w:hAnsi="Arial" w:cs="Arial"/>
          <w:bCs/>
          <w:color w:val="000000"/>
          <w:sz w:val="24"/>
          <w:szCs w:val="24"/>
        </w:rPr>
        <w:t>calendario</w:t>
      </w:r>
      <w:r w:rsidRPr="00123D02">
        <w:rPr>
          <w:rFonts w:ascii="Arial" w:hAnsi="Arial" w:cs="Arial"/>
          <w:bCs/>
          <w:color w:val="000000"/>
          <w:sz w:val="24"/>
          <w:szCs w:val="24"/>
        </w:rPr>
        <w:t xml:space="preserve"> adicionales de conformidad con el art. </w:t>
      </w:r>
      <w:r w:rsidR="00400B97" w:rsidRPr="00123D02">
        <w:rPr>
          <w:rFonts w:ascii="Arial" w:hAnsi="Arial" w:cs="Arial"/>
          <w:bCs/>
          <w:color w:val="000000"/>
          <w:sz w:val="24"/>
          <w:szCs w:val="24"/>
        </w:rPr>
        <w:t>15</w:t>
      </w:r>
      <w:r w:rsidRPr="00123D02">
        <w:rPr>
          <w:rFonts w:ascii="Arial" w:hAnsi="Arial" w:cs="Arial"/>
          <w:bCs/>
          <w:color w:val="000000"/>
          <w:sz w:val="24"/>
          <w:szCs w:val="24"/>
        </w:rPr>
        <w:t xml:space="preserve"> </w:t>
      </w:r>
      <w:r w:rsidR="00400B97" w:rsidRPr="00123D02">
        <w:rPr>
          <w:rFonts w:ascii="Arial" w:hAnsi="Arial" w:cs="Arial"/>
          <w:bCs/>
          <w:color w:val="000000"/>
          <w:sz w:val="24"/>
          <w:szCs w:val="24"/>
        </w:rPr>
        <w:t>párrafo 3 del RC</w:t>
      </w:r>
      <w:r w:rsidRPr="00123D02">
        <w:rPr>
          <w:rFonts w:ascii="Arial" w:hAnsi="Arial" w:cs="Arial"/>
          <w:bCs/>
          <w:color w:val="000000"/>
          <w:sz w:val="24"/>
          <w:szCs w:val="24"/>
        </w:rPr>
        <w:t>.</w:t>
      </w:r>
    </w:p>
    <w:p w14:paraId="7ECB7716" w14:textId="77777777" w:rsidR="00123D02" w:rsidRDefault="00123D02" w:rsidP="00123D02">
      <w:pPr>
        <w:pStyle w:val="ListeParagraf"/>
        <w:rPr>
          <w:rFonts w:cs="Arial"/>
          <w:color w:val="000000"/>
          <w:lang w:val="es-CR" w:eastAsia="es-ES"/>
        </w:rPr>
      </w:pPr>
    </w:p>
    <w:p w14:paraId="7ECB7717" w14:textId="77777777" w:rsidR="00AB11C5" w:rsidRPr="00123D02" w:rsidRDefault="00AB11C5" w:rsidP="00123D02">
      <w:pPr>
        <w:numPr>
          <w:ilvl w:val="0"/>
          <w:numId w:val="15"/>
        </w:numPr>
        <w:autoSpaceDE w:val="0"/>
        <w:autoSpaceDN w:val="0"/>
        <w:adjustRightInd w:val="0"/>
        <w:spacing w:after="0" w:line="360" w:lineRule="auto"/>
        <w:jc w:val="both"/>
        <w:rPr>
          <w:rFonts w:ascii="Arial" w:hAnsi="Arial" w:cs="Arial"/>
          <w:bCs/>
          <w:color w:val="000000"/>
          <w:sz w:val="24"/>
          <w:szCs w:val="24"/>
        </w:rPr>
      </w:pPr>
      <w:r w:rsidRPr="00123D02">
        <w:rPr>
          <w:rFonts w:ascii="Arial" w:hAnsi="Arial" w:cs="Arial"/>
          <w:color w:val="000000"/>
          <w:sz w:val="24"/>
          <w:szCs w:val="24"/>
          <w:lang w:val="es-CR" w:eastAsia="es-ES"/>
        </w:rPr>
        <w:t>Si se tiene alguna duda relacionada con este cuestionario o con la investigación, puede consultar con la Dirección de Defensa Comercial del MEIC, al teléfono (50</w:t>
      </w:r>
      <w:r w:rsidR="00400B97" w:rsidRPr="00123D02">
        <w:rPr>
          <w:rFonts w:ascii="Arial" w:hAnsi="Arial" w:cs="Arial"/>
          <w:color w:val="000000"/>
          <w:sz w:val="24"/>
          <w:szCs w:val="24"/>
          <w:lang w:val="es-CR" w:eastAsia="es-ES"/>
        </w:rPr>
        <w:t>6) 2249 -14</w:t>
      </w:r>
      <w:r w:rsidRPr="00123D02">
        <w:rPr>
          <w:rFonts w:ascii="Arial" w:hAnsi="Arial" w:cs="Arial"/>
          <w:color w:val="000000"/>
          <w:sz w:val="24"/>
          <w:szCs w:val="24"/>
          <w:lang w:val="es-CR" w:eastAsia="es-ES"/>
        </w:rPr>
        <w:t>00 extensiones</w:t>
      </w:r>
      <w:r w:rsidR="00400B97" w:rsidRPr="00123D02">
        <w:rPr>
          <w:rFonts w:ascii="Arial" w:hAnsi="Arial" w:cs="Arial"/>
          <w:color w:val="000000"/>
          <w:sz w:val="24"/>
          <w:szCs w:val="24"/>
          <w:lang w:val="es-CR" w:eastAsia="es-ES"/>
        </w:rPr>
        <w:t>, 263, 292, 293, 268</w:t>
      </w:r>
      <w:r w:rsidRPr="00123D02">
        <w:rPr>
          <w:rFonts w:ascii="Arial" w:hAnsi="Arial" w:cs="Arial"/>
          <w:color w:val="000000"/>
          <w:sz w:val="24"/>
          <w:szCs w:val="24"/>
          <w:lang w:val="es-CR" w:eastAsia="es-ES"/>
        </w:rPr>
        <w:t>,</w:t>
      </w:r>
      <w:r w:rsidR="00400B97" w:rsidRPr="00123D02">
        <w:rPr>
          <w:rFonts w:ascii="Arial" w:hAnsi="Arial" w:cs="Arial"/>
          <w:color w:val="000000"/>
          <w:sz w:val="24"/>
          <w:szCs w:val="24"/>
          <w:lang w:val="es-CR" w:eastAsia="es-ES"/>
        </w:rPr>
        <w:t xml:space="preserve"> 264</w:t>
      </w:r>
      <w:r w:rsidRPr="00123D02">
        <w:rPr>
          <w:rFonts w:ascii="Arial" w:hAnsi="Arial" w:cs="Arial"/>
          <w:color w:val="000000"/>
          <w:sz w:val="24"/>
          <w:szCs w:val="24"/>
          <w:lang w:val="es-CR" w:eastAsia="es-ES"/>
        </w:rPr>
        <w:t xml:space="preserve"> o a la siguiente dirección electrónica: defensacomercial@meic.go.cr.</w:t>
      </w:r>
    </w:p>
    <w:p w14:paraId="7ECB7718" w14:textId="77777777" w:rsidR="00AB11C5" w:rsidRPr="00123D02" w:rsidRDefault="00AB11C5" w:rsidP="00123D02">
      <w:pPr>
        <w:spacing w:line="360" w:lineRule="auto"/>
        <w:jc w:val="both"/>
        <w:rPr>
          <w:rFonts w:ascii="Arial" w:hAnsi="Arial" w:cs="Arial"/>
          <w:b/>
          <w:sz w:val="24"/>
          <w:szCs w:val="24"/>
        </w:rPr>
      </w:pPr>
    </w:p>
    <w:p w14:paraId="7ECB7719" w14:textId="77777777" w:rsidR="00AB11C5" w:rsidRPr="00123D02" w:rsidRDefault="00AB11C5" w:rsidP="00123D02">
      <w:pPr>
        <w:spacing w:line="360" w:lineRule="auto"/>
        <w:jc w:val="both"/>
        <w:rPr>
          <w:rFonts w:ascii="Arial" w:hAnsi="Arial" w:cs="Arial"/>
          <w:b/>
          <w:sz w:val="24"/>
          <w:szCs w:val="24"/>
        </w:rPr>
      </w:pPr>
      <w:r w:rsidRPr="00123D02">
        <w:rPr>
          <w:rFonts w:ascii="Arial" w:hAnsi="Arial" w:cs="Arial"/>
          <w:b/>
          <w:sz w:val="24"/>
          <w:szCs w:val="24"/>
        </w:rPr>
        <w:t>DECLARACIÓN JURADA</w:t>
      </w:r>
    </w:p>
    <w:p w14:paraId="7ECB771A" w14:textId="77777777" w:rsidR="00AB11C5" w:rsidRPr="00123D02" w:rsidRDefault="00AB11C5" w:rsidP="00123D02">
      <w:pPr>
        <w:spacing w:line="360" w:lineRule="auto"/>
        <w:jc w:val="both"/>
        <w:rPr>
          <w:rFonts w:ascii="Arial" w:hAnsi="Arial" w:cs="Arial"/>
          <w:i/>
          <w:sz w:val="24"/>
          <w:szCs w:val="24"/>
        </w:rPr>
      </w:pPr>
      <w:r w:rsidRPr="00123D02">
        <w:rPr>
          <w:rFonts w:ascii="Arial" w:hAnsi="Arial" w:cs="Arial"/>
          <w:sz w:val="24"/>
          <w:szCs w:val="24"/>
        </w:rPr>
        <w:t xml:space="preserve">Adjuntar una declaración jurada que indique lo siguiente: </w:t>
      </w:r>
      <w:r w:rsidRPr="00123D02">
        <w:rPr>
          <w:rFonts w:ascii="Arial" w:hAnsi="Arial" w:cs="Arial"/>
          <w:i/>
          <w:sz w:val="24"/>
          <w:szCs w:val="24"/>
        </w:rPr>
        <w:t xml:space="preserve">“el o los abajo firmante(s) declara(n) bajo la fe del juramento ante el Ministerio de Economía, Industria y Comercio que todos los datos e información consignada en este formulario son </w:t>
      </w:r>
      <w:r w:rsidRPr="00123D02">
        <w:rPr>
          <w:rFonts w:ascii="Arial" w:hAnsi="Arial" w:cs="Arial"/>
          <w:i/>
          <w:sz w:val="24"/>
          <w:szCs w:val="24"/>
        </w:rPr>
        <w:lastRenderedPageBreak/>
        <w:t xml:space="preserve">ciertos, completos, precisos, exactos, por cuanto los mismos son expresión fiel de los antecedentes que los sustentan. Esta declaración se hace con conocimiento de que faltar a la verdad en esta declaración podría configurar un ilícito penal como el falso testimonio o el perjurio, entre otros de acuerdo con las leyes penales de </w:t>
      </w:r>
      <w:smartTag w:uri="urn:schemas-microsoft-com:office:smarttags" w:element="PersonName">
        <w:smartTagPr>
          <w:attr w:name="ProductID" w:val="La Rep￺blica"/>
        </w:smartTagPr>
        <w:r w:rsidRPr="00123D02">
          <w:rPr>
            <w:rFonts w:ascii="Arial" w:hAnsi="Arial" w:cs="Arial"/>
            <w:i/>
            <w:sz w:val="24"/>
            <w:szCs w:val="24"/>
          </w:rPr>
          <w:t>la República</w:t>
        </w:r>
      </w:smartTag>
      <w:r w:rsidRPr="00123D02">
        <w:rPr>
          <w:rFonts w:ascii="Arial" w:hAnsi="Arial" w:cs="Arial"/>
          <w:i/>
          <w:sz w:val="24"/>
          <w:szCs w:val="24"/>
        </w:rPr>
        <w:t xml:space="preserve"> de Costa Rica, y que podría ser sancionado con penas de prisión que van de los 3 meses y hasta los 2 años o más, y que se perfecciona cuando se falte a la verdad al momento de emitir una declaración jurada ante la Administración Pública.”</w:t>
      </w:r>
    </w:p>
    <w:p w14:paraId="7ECB771B" w14:textId="77777777" w:rsidR="00AB11C5" w:rsidRPr="00123D02" w:rsidRDefault="00AB11C5" w:rsidP="00123D02">
      <w:pPr>
        <w:spacing w:line="360" w:lineRule="auto"/>
        <w:jc w:val="both"/>
        <w:rPr>
          <w:rFonts w:ascii="Arial" w:hAnsi="Arial" w:cs="Arial"/>
          <w:i/>
          <w:sz w:val="24"/>
          <w:szCs w:val="24"/>
        </w:rPr>
      </w:pPr>
    </w:p>
    <w:p w14:paraId="7ECB771C" w14:textId="77777777" w:rsidR="00AB11C5" w:rsidRPr="00123D02" w:rsidRDefault="00AB11C5" w:rsidP="00123D02">
      <w:pPr>
        <w:pStyle w:val="ListeParagraf"/>
        <w:numPr>
          <w:ilvl w:val="0"/>
          <w:numId w:val="8"/>
        </w:numPr>
        <w:spacing w:line="360" w:lineRule="auto"/>
        <w:jc w:val="both"/>
        <w:rPr>
          <w:rFonts w:cs="Arial"/>
          <w:b/>
        </w:rPr>
      </w:pPr>
      <w:r w:rsidRPr="00123D02">
        <w:rPr>
          <w:rFonts w:cs="Arial"/>
          <w:b/>
        </w:rPr>
        <w:t xml:space="preserve">INFORMACION GENERAL </w:t>
      </w:r>
    </w:p>
    <w:p w14:paraId="7ECB771D" w14:textId="77777777" w:rsidR="00AB11C5" w:rsidRPr="00123D02" w:rsidRDefault="00AB11C5" w:rsidP="00123D02">
      <w:pPr>
        <w:spacing w:line="360" w:lineRule="auto"/>
        <w:jc w:val="both"/>
        <w:rPr>
          <w:rFonts w:ascii="Arial" w:hAnsi="Arial" w:cs="Arial"/>
          <w:sz w:val="24"/>
          <w:szCs w:val="24"/>
        </w:rPr>
      </w:pPr>
    </w:p>
    <w:p w14:paraId="7ECB771E" w14:textId="77777777" w:rsidR="00AB11C5" w:rsidRPr="00123D02" w:rsidRDefault="00AB11C5" w:rsidP="00123D02">
      <w:pPr>
        <w:numPr>
          <w:ilvl w:val="0"/>
          <w:numId w:val="5"/>
        </w:numPr>
        <w:spacing w:after="0" w:line="360" w:lineRule="auto"/>
        <w:jc w:val="both"/>
        <w:rPr>
          <w:rFonts w:ascii="Arial" w:hAnsi="Arial" w:cs="Arial"/>
          <w:sz w:val="24"/>
          <w:szCs w:val="24"/>
          <w:lang w:val="es-CR" w:eastAsia="es-ES"/>
        </w:rPr>
      </w:pPr>
      <w:r w:rsidRPr="00123D02">
        <w:rPr>
          <w:rFonts w:ascii="Arial" w:hAnsi="Arial" w:cs="Arial"/>
          <w:sz w:val="24"/>
          <w:szCs w:val="24"/>
          <w:lang w:val="es-CR" w:eastAsia="es-ES"/>
        </w:rPr>
        <w:t xml:space="preserve">Indicar nombre, domicilio, teléfono, fax, correo electrónico, dirección postal si fuera diferente al domicilio, del representante legal de la </w:t>
      </w:r>
      <w:r w:rsidR="00400B97" w:rsidRPr="00123D02">
        <w:rPr>
          <w:rFonts w:ascii="Arial" w:hAnsi="Arial" w:cs="Arial"/>
          <w:sz w:val="24"/>
          <w:szCs w:val="24"/>
        </w:rPr>
        <w:t>empresa</w:t>
      </w:r>
      <w:r w:rsidRPr="00123D02">
        <w:rPr>
          <w:rFonts w:ascii="Arial" w:hAnsi="Arial" w:cs="Arial"/>
          <w:sz w:val="24"/>
          <w:szCs w:val="24"/>
        </w:rPr>
        <w:t>, en el expediente 0</w:t>
      </w:r>
      <w:r w:rsidR="00400B97" w:rsidRPr="00123D02">
        <w:rPr>
          <w:rFonts w:ascii="Arial" w:hAnsi="Arial" w:cs="Arial"/>
          <w:sz w:val="24"/>
          <w:szCs w:val="24"/>
        </w:rPr>
        <w:t>4</w:t>
      </w:r>
      <w:r w:rsidRPr="00123D02">
        <w:rPr>
          <w:rFonts w:ascii="Arial" w:hAnsi="Arial" w:cs="Arial"/>
          <w:sz w:val="24"/>
          <w:szCs w:val="24"/>
        </w:rPr>
        <w:t>-2017</w:t>
      </w:r>
      <w:r w:rsidRPr="00123D02">
        <w:rPr>
          <w:rFonts w:ascii="Arial" w:hAnsi="Arial" w:cs="Arial"/>
          <w:sz w:val="24"/>
          <w:szCs w:val="24"/>
          <w:lang w:val="es-CR" w:eastAsia="es-ES"/>
        </w:rPr>
        <w:t>, así como certificación de la personería jurídica, o documento equivalente según el cual se establezca poderes suficientes para poder actuar en el presente proceso administrativo. Si fuese más de una persona, se deberán indicar todos los datos correspondientes a cada uno de los representantes.</w:t>
      </w:r>
    </w:p>
    <w:p w14:paraId="7ECB771F" w14:textId="77777777" w:rsidR="00AB11C5" w:rsidRPr="00123D02" w:rsidRDefault="00AB11C5" w:rsidP="00123D02">
      <w:pPr>
        <w:spacing w:after="0" w:line="360" w:lineRule="auto"/>
        <w:jc w:val="both"/>
        <w:rPr>
          <w:rFonts w:ascii="Arial" w:hAnsi="Arial" w:cs="Arial"/>
          <w:sz w:val="24"/>
          <w:szCs w:val="24"/>
          <w:lang w:val="es-CR" w:eastAsia="es-ES"/>
        </w:rPr>
      </w:pPr>
    </w:p>
    <w:p w14:paraId="7ECB7720" w14:textId="77777777" w:rsidR="00AB11C5" w:rsidRPr="00123D02" w:rsidRDefault="00AB11C5" w:rsidP="00123D02">
      <w:pPr>
        <w:numPr>
          <w:ilvl w:val="0"/>
          <w:numId w:val="5"/>
        </w:numPr>
        <w:spacing w:after="0" w:line="360" w:lineRule="auto"/>
        <w:jc w:val="both"/>
        <w:rPr>
          <w:rFonts w:ascii="Arial" w:hAnsi="Arial" w:cs="Arial"/>
          <w:sz w:val="24"/>
          <w:szCs w:val="24"/>
        </w:rPr>
      </w:pPr>
      <w:r w:rsidRPr="00123D02">
        <w:rPr>
          <w:rFonts w:ascii="Arial" w:hAnsi="Arial" w:cs="Arial"/>
          <w:sz w:val="24"/>
          <w:szCs w:val="24"/>
        </w:rPr>
        <w:t>Indicar lugar o medio de notificación.</w:t>
      </w:r>
    </w:p>
    <w:p w14:paraId="7ECB7721" w14:textId="77777777" w:rsidR="00AB11C5" w:rsidRPr="00123D02" w:rsidRDefault="00AB11C5" w:rsidP="00123D02">
      <w:pPr>
        <w:spacing w:after="0" w:line="360" w:lineRule="auto"/>
        <w:jc w:val="both"/>
        <w:rPr>
          <w:rFonts w:ascii="Arial" w:hAnsi="Arial" w:cs="Arial"/>
          <w:sz w:val="24"/>
          <w:szCs w:val="24"/>
        </w:rPr>
      </w:pPr>
    </w:p>
    <w:p w14:paraId="7ECB7722" w14:textId="77777777" w:rsidR="00AB11C5" w:rsidRPr="00123D02" w:rsidRDefault="00AB11C5" w:rsidP="00123D02">
      <w:pPr>
        <w:numPr>
          <w:ilvl w:val="0"/>
          <w:numId w:val="5"/>
        </w:numPr>
        <w:spacing w:after="0" w:line="360" w:lineRule="auto"/>
        <w:jc w:val="both"/>
        <w:rPr>
          <w:rFonts w:ascii="Arial" w:hAnsi="Arial" w:cs="Arial"/>
          <w:sz w:val="24"/>
          <w:szCs w:val="24"/>
        </w:rPr>
      </w:pPr>
      <w:r w:rsidRPr="00123D02">
        <w:rPr>
          <w:rFonts w:ascii="Arial" w:hAnsi="Arial" w:cs="Arial"/>
          <w:sz w:val="24"/>
          <w:szCs w:val="24"/>
        </w:rPr>
        <w:t xml:space="preserve">Señalar si cuenta con algún contrato o convenio de exclusividad para la distribución del PROI en el mercado </w:t>
      </w:r>
      <w:r w:rsidR="00C100D4">
        <w:rPr>
          <w:rFonts w:ascii="Arial" w:hAnsi="Arial" w:cs="Arial"/>
          <w:sz w:val="24"/>
          <w:szCs w:val="24"/>
        </w:rPr>
        <w:t>costarricense</w:t>
      </w:r>
      <w:r w:rsidRPr="00123D02">
        <w:rPr>
          <w:rFonts w:ascii="Arial" w:hAnsi="Arial" w:cs="Arial"/>
          <w:sz w:val="24"/>
          <w:szCs w:val="24"/>
        </w:rPr>
        <w:t>, en caso afirmativo aporte copia del contrato.</w:t>
      </w:r>
    </w:p>
    <w:p w14:paraId="7ECB7723" w14:textId="77777777" w:rsidR="00AB11C5" w:rsidRPr="00123D02" w:rsidRDefault="00AB11C5" w:rsidP="00123D02">
      <w:pPr>
        <w:spacing w:line="360" w:lineRule="auto"/>
        <w:jc w:val="both"/>
        <w:rPr>
          <w:rFonts w:ascii="Arial" w:hAnsi="Arial" w:cs="Arial"/>
          <w:b/>
          <w:sz w:val="24"/>
          <w:szCs w:val="24"/>
        </w:rPr>
      </w:pPr>
    </w:p>
    <w:p w14:paraId="7ECB7724" w14:textId="77777777" w:rsidR="00AB11C5" w:rsidRPr="00123D02" w:rsidRDefault="00AB11C5" w:rsidP="00123D02">
      <w:pPr>
        <w:numPr>
          <w:ilvl w:val="0"/>
          <w:numId w:val="8"/>
        </w:numPr>
        <w:spacing w:after="0" w:line="360" w:lineRule="auto"/>
        <w:jc w:val="both"/>
        <w:rPr>
          <w:rFonts w:ascii="Arial" w:hAnsi="Arial" w:cs="Arial"/>
          <w:b/>
          <w:sz w:val="24"/>
          <w:szCs w:val="24"/>
        </w:rPr>
      </w:pPr>
      <w:r w:rsidRPr="00123D02">
        <w:rPr>
          <w:rFonts w:ascii="Arial" w:hAnsi="Arial" w:cs="Arial"/>
          <w:b/>
          <w:sz w:val="24"/>
          <w:szCs w:val="24"/>
        </w:rPr>
        <w:t xml:space="preserve">INFORMACION </w:t>
      </w:r>
      <w:r w:rsidR="00123D02">
        <w:rPr>
          <w:rFonts w:ascii="Arial" w:hAnsi="Arial" w:cs="Arial"/>
          <w:b/>
          <w:sz w:val="24"/>
          <w:szCs w:val="24"/>
        </w:rPr>
        <w:t>ECONÓ</w:t>
      </w:r>
      <w:r w:rsidR="00456880" w:rsidRPr="00123D02">
        <w:rPr>
          <w:rFonts w:ascii="Arial" w:hAnsi="Arial" w:cs="Arial"/>
          <w:b/>
          <w:sz w:val="24"/>
          <w:szCs w:val="24"/>
        </w:rPr>
        <w:t>MICA</w:t>
      </w:r>
    </w:p>
    <w:p w14:paraId="7ECB7725" w14:textId="77777777" w:rsidR="00AB11C5" w:rsidRPr="00123D02" w:rsidRDefault="00AB11C5" w:rsidP="00123D02">
      <w:pPr>
        <w:spacing w:line="360" w:lineRule="auto"/>
        <w:jc w:val="both"/>
        <w:rPr>
          <w:rFonts w:ascii="Arial" w:hAnsi="Arial" w:cs="Arial"/>
          <w:b/>
          <w:bCs/>
          <w:sz w:val="24"/>
          <w:szCs w:val="24"/>
        </w:rPr>
      </w:pPr>
    </w:p>
    <w:p w14:paraId="7ECB7726" w14:textId="77777777" w:rsidR="00C100D4" w:rsidRPr="00123D02" w:rsidRDefault="00C100D4" w:rsidP="00C100D4">
      <w:pPr>
        <w:numPr>
          <w:ilvl w:val="1"/>
          <w:numId w:val="8"/>
        </w:numPr>
        <w:spacing w:after="0" w:line="360" w:lineRule="auto"/>
        <w:jc w:val="both"/>
        <w:rPr>
          <w:rFonts w:ascii="Arial" w:hAnsi="Arial" w:cs="Arial"/>
          <w:b/>
          <w:sz w:val="24"/>
          <w:szCs w:val="24"/>
        </w:rPr>
      </w:pPr>
      <w:r>
        <w:rPr>
          <w:rFonts w:ascii="Arial" w:hAnsi="Arial" w:cs="Arial"/>
          <w:b/>
          <w:sz w:val="24"/>
          <w:szCs w:val="24"/>
        </w:rPr>
        <w:t>Producción</w:t>
      </w:r>
      <w:r w:rsidR="000D7422">
        <w:rPr>
          <w:rFonts w:ascii="Arial" w:hAnsi="Arial" w:cs="Arial"/>
          <w:b/>
          <w:sz w:val="24"/>
          <w:szCs w:val="24"/>
        </w:rPr>
        <w:t xml:space="preserve"> total</w:t>
      </w:r>
    </w:p>
    <w:p w14:paraId="7ECB7727" w14:textId="77777777" w:rsidR="00C100D4" w:rsidRPr="00C100D4" w:rsidRDefault="00C100D4" w:rsidP="00C100D4">
      <w:pPr>
        <w:pStyle w:val="ListeParagraf"/>
        <w:numPr>
          <w:ilvl w:val="0"/>
          <w:numId w:val="16"/>
        </w:numPr>
        <w:spacing w:line="360" w:lineRule="auto"/>
        <w:jc w:val="both"/>
        <w:rPr>
          <w:rFonts w:cs="Arial"/>
          <w:b/>
          <w:i/>
          <w:u w:val="single"/>
          <w:lang w:val="es-MX"/>
        </w:rPr>
      </w:pPr>
      <w:r w:rsidRPr="00123D02">
        <w:rPr>
          <w:rFonts w:cs="Arial"/>
          <w:lang w:val="es-MX"/>
        </w:rPr>
        <w:t>Proporcionar</w:t>
      </w:r>
      <w:r w:rsidR="00A472E1">
        <w:rPr>
          <w:rFonts w:cs="Arial"/>
          <w:lang w:val="es-MX"/>
        </w:rPr>
        <w:t xml:space="preserve"> una base de datos </w:t>
      </w:r>
      <w:r w:rsidRPr="00123D02">
        <w:rPr>
          <w:rFonts w:cs="Arial"/>
          <w:lang w:val="es-MX"/>
        </w:rPr>
        <w:t xml:space="preserve">que contenga información </w:t>
      </w:r>
      <w:r w:rsidRPr="00123D02">
        <w:rPr>
          <w:rFonts w:cs="Arial"/>
          <w:b/>
          <w:u w:val="single"/>
          <w:lang w:val="es-MX"/>
        </w:rPr>
        <w:t xml:space="preserve">de la producción </w:t>
      </w:r>
      <w:r w:rsidR="000D7422">
        <w:rPr>
          <w:rFonts w:cs="Arial"/>
          <w:b/>
          <w:u w:val="single"/>
          <w:lang w:val="es-MX"/>
        </w:rPr>
        <w:t>total</w:t>
      </w:r>
      <w:r w:rsidRPr="00123D02">
        <w:rPr>
          <w:rFonts w:cs="Arial"/>
          <w:b/>
          <w:u w:val="single"/>
          <w:lang w:val="es-MX"/>
        </w:rPr>
        <w:t xml:space="preserve"> </w:t>
      </w:r>
      <w:r w:rsidRPr="00123D02">
        <w:rPr>
          <w:rFonts w:cs="Arial"/>
          <w:lang w:val="es-MX"/>
        </w:rPr>
        <w:t xml:space="preserve">de la empresa en </w:t>
      </w:r>
      <w:r w:rsidRPr="00123D02">
        <w:rPr>
          <w:rFonts w:cs="Arial"/>
          <w:b/>
          <w:u w:val="single"/>
          <w:lang w:val="es-MX"/>
        </w:rPr>
        <w:t>volumen</w:t>
      </w:r>
      <w:r w:rsidRPr="00123D02">
        <w:rPr>
          <w:rFonts w:cs="Arial"/>
          <w:lang w:val="es-MX"/>
        </w:rPr>
        <w:t xml:space="preserve"> y </w:t>
      </w:r>
      <w:r w:rsidRPr="00123D02">
        <w:rPr>
          <w:rFonts w:cs="Arial"/>
          <w:b/>
          <w:u w:val="single"/>
          <w:lang w:val="es-MX"/>
        </w:rPr>
        <w:t xml:space="preserve">valor </w:t>
      </w:r>
      <w:r w:rsidRPr="00123D02">
        <w:rPr>
          <w:rFonts w:cs="Arial"/>
          <w:lang w:val="es-MX"/>
        </w:rPr>
        <w:t xml:space="preserve">de manera </w:t>
      </w:r>
      <w:r w:rsidRPr="00123D02">
        <w:rPr>
          <w:rFonts w:cs="Arial"/>
          <w:b/>
          <w:lang w:val="es-MX"/>
        </w:rPr>
        <w:t>mensual</w:t>
      </w:r>
      <w:r w:rsidRPr="00123D02">
        <w:rPr>
          <w:rFonts w:cs="Arial"/>
          <w:lang w:val="es-MX"/>
        </w:rPr>
        <w:t xml:space="preserve"> durante el POI</w:t>
      </w:r>
      <w:r w:rsidRPr="00A472E1">
        <w:rPr>
          <w:rFonts w:cs="Arial"/>
          <w:b/>
          <w:i/>
          <w:lang w:val="es-MX"/>
        </w:rPr>
        <w:t>.</w:t>
      </w:r>
      <w:r w:rsidRPr="00123D02">
        <w:rPr>
          <w:rFonts w:cs="Arial"/>
          <w:b/>
          <w:i/>
          <w:lang w:val="es-MX"/>
        </w:rPr>
        <w:t xml:space="preserve"> </w:t>
      </w:r>
      <w:r w:rsidRPr="00123D02">
        <w:rPr>
          <w:rFonts w:cs="Arial"/>
          <w:bCs/>
        </w:rPr>
        <w:t>Se debe adjuntar documentación objetiva que respalde los datos indicados en las bases de datos.</w:t>
      </w:r>
    </w:p>
    <w:p w14:paraId="7ECB7728" w14:textId="77777777" w:rsidR="00C100D4" w:rsidRDefault="00C100D4" w:rsidP="00C100D4">
      <w:pPr>
        <w:pStyle w:val="ListeParagraf"/>
        <w:spacing w:line="360" w:lineRule="auto"/>
        <w:ind w:left="720"/>
        <w:jc w:val="both"/>
        <w:rPr>
          <w:rFonts w:cs="Arial"/>
          <w:bCs/>
        </w:rPr>
      </w:pPr>
    </w:p>
    <w:tbl>
      <w:tblPr>
        <w:tblStyle w:val="TabloKlavuzu"/>
        <w:tblW w:w="0" w:type="auto"/>
        <w:tblInd w:w="720" w:type="dxa"/>
        <w:tblLook w:val="04A0" w:firstRow="1" w:lastRow="0" w:firstColumn="1" w:lastColumn="0" w:noHBand="0" w:noVBand="1"/>
      </w:tblPr>
      <w:tblGrid>
        <w:gridCol w:w="2915"/>
        <w:gridCol w:w="2908"/>
        <w:gridCol w:w="2885"/>
      </w:tblGrid>
      <w:tr w:rsidR="00C100D4" w14:paraId="7ECB772C" w14:textId="77777777" w:rsidTr="00011657">
        <w:tc>
          <w:tcPr>
            <w:tcW w:w="3117" w:type="dxa"/>
          </w:tcPr>
          <w:p w14:paraId="7ECB7729" w14:textId="77777777" w:rsidR="00C100D4" w:rsidRDefault="00C100D4" w:rsidP="00011657">
            <w:pPr>
              <w:pStyle w:val="ListeParagraf"/>
              <w:spacing w:line="360" w:lineRule="auto"/>
              <w:ind w:left="0"/>
              <w:jc w:val="both"/>
              <w:rPr>
                <w:rFonts w:cs="Arial"/>
                <w:b/>
                <w:i/>
                <w:u w:val="single"/>
                <w:lang w:val="es-MX"/>
              </w:rPr>
            </w:pPr>
            <w:r>
              <w:rPr>
                <w:rFonts w:cs="Arial"/>
                <w:b/>
                <w:i/>
                <w:u w:val="single"/>
                <w:lang w:val="es-MX"/>
              </w:rPr>
              <w:t>Mes</w:t>
            </w:r>
          </w:p>
        </w:tc>
        <w:tc>
          <w:tcPr>
            <w:tcW w:w="3117" w:type="dxa"/>
          </w:tcPr>
          <w:p w14:paraId="7ECB772A" w14:textId="77777777" w:rsidR="00C100D4" w:rsidRDefault="00C100D4" w:rsidP="00011657">
            <w:pPr>
              <w:pStyle w:val="ListeParagraf"/>
              <w:spacing w:line="360" w:lineRule="auto"/>
              <w:ind w:left="0"/>
              <w:jc w:val="both"/>
              <w:rPr>
                <w:rFonts w:cs="Arial"/>
                <w:b/>
                <w:i/>
                <w:u w:val="single"/>
                <w:lang w:val="es-MX"/>
              </w:rPr>
            </w:pPr>
            <w:r>
              <w:rPr>
                <w:rFonts w:cs="Arial"/>
                <w:b/>
                <w:i/>
                <w:u w:val="single"/>
                <w:lang w:val="es-MX"/>
              </w:rPr>
              <w:t>Volumen (TM)</w:t>
            </w:r>
          </w:p>
        </w:tc>
        <w:tc>
          <w:tcPr>
            <w:tcW w:w="3118" w:type="dxa"/>
          </w:tcPr>
          <w:p w14:paraId="7ECB772B" w14:textId="77777777" w:rsidR="00C100D4" w:rsidRDefault="00C100D4" w:rsidP="00011657">
            <w:pPr>
              <w:pStyle w:val="ListeParagraf"/>
              <w:spacing w:line="360" w:lineRule="auto"/>
              <w:ind w:left="0"/>
              <w:jc w:val="both"/>
              <w:rPr>
                <w:rFonts w:cs="Arial"/>
                <w:b/>
                <w:i/>
                <w:u w:val="single"/>
                <w:lang w:val="es-MX"/>
              </w:rPr>
            </w:pPr>
            <w:r>
              <w:rPr>
                <w:rFonts w:cs="Arial"/>
                <w:b/>
                <w:i/>
                <w:u w:val="single"/>
                <w:lang w:val="es-MX"/>
              </w:rPr>
              <w:t>Valor (</w:t>
            </w:r>
            <w:r w:rsidR="00A472E1">
              <w:rPr>
                <w:rFonts w:cs="Arial"/>
                <w:b/>
                <w:i/>
                <w:u w:val="single"/>
                <w:lang w:val="es-MX"/>
              </w:rPr>
              <w:t>USD</w:t>
            </w:r>
            <w:r>
              <w:rPr>
                <w:rFonts w:cs="Arial"/>
                <w:b/>
                <w:i/>
                <w:u w:val="single"/>
                <w:lang w:val="es-MX"/>
              </w:rPr>
              <w:t>$)</w:t>
            </w:r>
          </w:p>
        </w:tc>
      </w:tr>
      <w:tr w:rsidR="00C100D4" w14:paraId="7ECB7730" w14:textId="77777777" w:rsidTr="00011657">
        <w:tc>
          <w:tcPr>
            <w:tcW w:w="3117" w:type="dxa"/>
          </w:tcPr>
          <w:p w14:paraId="7ECB772D" w14:textId="77777777" w:rsidR="00C100D4" w:rsidRPr="00C100D4" w:rsidRDefault="00C100D4" w:rsidP="00011657">
            <w:pPr>
              <w:pStyle w:val="ListeParagraf"/>
              <w:spacing w:line="360" w:lineRule="auto"/>
              <w:ind w:left="0"/>
              <w:jc w:val="both"/>
              <w:rPr>
                <w:rFonts w:cs="Arial"/>
                <w:lang w:val="es-MX"/>
              </w:rPr>
            </w:pPr>
            <w:r w:rsidRPr="00C100D4">
              <w:rPr>
                <w:rFonts w:cs="Arial"/>
                <w:lang w:val="es-MX"/>
              </w:rPr>
              <w:t>Enero 2015</w:t>
            </w:r>
          </w:p>
        </w:tc>
        <w:tc>
          <w:tcPr>
            <w:tcW w:w="3117" w:type="dxa"/>
          </w:tcPr>
          <w:p w14:paraId="7ECB772E" w14:textId="77777777" w:rsidR="00C100D4" w:rsidRPr="00C100D4" w:rsidRDefault="00C100D4" w:rsidP="00011657">
            <w:pPr>
              <w:pStyle w:val="ListeParagraf"/>
              <w:spacing w:line="360" w:lineRule="auto"/>
              <w:ind w:left="0"/>
              <w:jc w:val="both"/>
              <w:rPr>
                <w:rFonts w:cs="Arial"/>
                <w:lang w:val="es-MX"/>
              </w:rPr>
            </w:pPr>
          </w:p>
        </w:tc>
        <w:tc>
          <w:tcPr>
            <w:tcW w:w="3118" w:type="dxa"/>
          </w:tcPr>
          <w:p w14:paraId="7ECB772F" w14:textId="77777777" w:rsidR="00C100D4" w:rsidRPr="00C100D4" w:rsidRDefault="00C100D4" w:rsidP="00011657">
            <w:pPr>
              <w:pStyle w:val="ListeParagraf"/>
              <w:spacing w:line="360" w:lineRule="auto"/>
              <w:ind w:left="0"/>
              <w:jc w:val="both"/>
              <w:rPr>
                <w:rFonts w:cs="Arial"/>
                <w:lang w:val="es-MX"/>
              </w:rPr>
            </w:pPr>
          </w:p>
        </w:tc>
      </w:tr>
      <w:tr w:rsidR="00C100D4" w14:paraId="7ECB7734" w14:textId="77777777" w:rsidTr="00011657">
        <w:tc>
          <w:tcPr>
            <w:tcW w:w="3117" w:type="dxa"/>
          </w:tcPr>
          <w:p w14:paraId="7ECB7731" w14:textId="77777777" w:rsidR="00C100D4" w:rsidRPr="00C100D4" w:rsidRDefault="00C100D4" w:rsidP="00011657">
            <w:pPr>
              <w:pStyle w:val="ListeParagraf"/>
              <w:spacing w:line="360" w:lineRule="auto"/>
              <w:ind w:left="0"/>
              <w:jc w:val="both"/>
              <w:rPr>
                <w:rFonts w:cs="Arial"/>
                <w:lang w:val="es-MX"/>
              </w:rPr>
            </w:pPr>
            <w:r w:rsidRPr="00C100D4">
              <w:rPr>
                <w:rFonts w:cs="Arial"/>
                <w:lang w:val="es-MX"/>
              </w:rPr>
              <w:t>Febrero 2015</w:t>
            </w:r>
          </w:p>
        </w:tc>
        <w:tc>
          <w:tcPr>
            <w:tcW w:w="3117" w:type="dxa"/>
          </w:tcPr>
          <w:p w14:paraId="7ECB7732" w14:textId="77777777" w:rsidR="00C100D4" w:rsidRPr="00C100D4" w:rsidRDefault="00C100D4" w:rsidP="00011657">
            <w:pPr>
              <w:pStyle w:val="ListeParagraf"/>
              <w:spacing w:line="360" w:lineRule="auto"/>
              <w:ind w:left="0"/>
              <w:jc w:val="both"/>
              <w:rPr>
                <w:rFonts w:cs="Arial"/>
                <w:lang w:val="es-MX"/>
              </w:rPr>
            </w:pPr>
          </w:p>
        </w:tc>
        <w:tc>
          <w:tcPr>
            <w:tcW w:w="3118" w:type="dxa"/>
          </w:tcPr>
          <w:p w14:paraId="7ECB7733" w14:textId="77777777" w:rsidR="00C100D4" w:rsidRPr="00C100D4" w:rsidRDefault="00C100D4" w:rsidP="00011657">
            <w:pPr>
              <w:pStyle w:val="ListeParagraf"/>
              <w:spacing w:line="360" w:lineRule="auto"/>
              <w:ind w:left="0"/>
              <w:jc w:val="both"/>
              <w:rPr>
                <w:rFonts w:cs="Arial"/>
                <w:lang w:val="es-MX"/>
              </w:rPr>
            </w:pPr>
          </w:p>
        </w:tc>
      </w:tr>
      <w:tr w:rsidR="00C100D4" w14:paraId="7ECB7738" w14:textId="77777777" w:rsidTr="00011657">
        <w:tc>
          <w:tcPr>
            <w:tcW w:w="3117" w:type="dxa"/>
          </w:tcPr>
          <w:p w14:paraId="7ECB7735" w14:textId="77777777" w:rsidR="00C100D4" w:rsidRPr="00C100D4" w:rsidRDefault="00C100D4" w:rsidP="00011657">
            <w:pPr>
              <w:pStyle w:val="ListeParagraf"/>
              <w:spacing w:line="360" w:lineRule="auto"/>
              <w:ind w:left="0"/>
              <w:jc w:val="both"/>
              <w:rPr>
                <w:rFonts w:cs="Arial"/>
                <w:lang w:val="es-MX"/>
              </w:rPr>
            </w:pPr>
            <w:r>
              <w:rPr>
                <w:rFonts w:cs="Arial"/>
                <w:lang w:val="es-MX"/>
              </w:rPr>
              <w:t>(…)</w:t>
            </w:r>
          </w:p>
        </w:tc>
        <w:tc>
          <w:tcPr>
            <w:tcW w:w="3117" w:type="dxa"/>
          </w:tcPr>
          <w:p w14:paraId="7ECB7736" w14:textId="77777777" w:rsidR="00C100D4" w:rsidRPr="00C100D4" w:rsidRDefault="00C100D4" w:rsidP="00011657">
            <w:pPr>
              <w:pStyle w:val="ListeParagraf"/>
              <w:spacing w:line="360" w:lineRule="auto"/>
              <w:ind w:left="0"/>
              <w:jc w:val="both"/>
              <w:rPr>
                <w:rFonts w:cs="Arial"/>
                <w:lang w:val="es-MX"/>
              </w:rPr>
            </w:pPr>
          </w:p>
        </w:tc>
        <w:tc>
          <w:tcPr>
            <w:tcW w:w="3118" w:type="dxa"/>
          </w:tcPr>
          <w:p w14:paraId="7ECB7737" w14:textId="77777777" w:rsidR="00C100D4" w:rsidRPr="00C100D4" w:rsidRDefault="00C100D4" w:rsidP="00011657">
            <w:pPr>
              <w:pStyle w:val="ListeParagraf"/>
              <w:spacing w:line="360" w:lineRule="auto"/>
              <w:ind w:left="0"/>
              <w:jc w:val="both"/>
              <w:rPr>
                <w:rFonts w:cs="Arial"/>
                <w:lang w:val="es-MX"/>
              </w:rPr>
            </w:pPr>
          </w:p>
        </w:tc>
      </w:tr>
      <w:tr w:rsidR="00C100D4" w14:paraId="7ECB773C" w14:textId="77777777" w:rsidTr="00011657">
        <w:tc>
          <w:tcPr>
            <w:tcW w:w="3117" w:type="dxa"/>
          </w:tcPr>
          <w:p w14:paraId="7ECB7739" w14:textId="77777777" w:rsidR="00C100D4" w:rsidRPr="00C100D4" w:rsidRDefault="00C100D4" w:rsidP="00011657">
            <w:pPr>
              <w:pStyle w:val="ListeParagraf"/>
              <w:spacing w:line="360" w:lineRule="auto"/>
              <w:ind w:left="0"/>
              <w:jc w:val="both"/>
              <w:rPr>
                <w:rFonts w:cs="Arial"/>
                <w:lang w:val="es-MX"/>
              </w:rPr>
            </w:pPr>
            <w:r>
              <w:rPr>
                <w:rFonts w:cs="Arial"/>
                <w:lang w:val="es-MX"/>
              </w:rPr>
              <w:t>Diciembre 2017</w:t>
            </w:r>
          </w:p>
        </w:tc>
        <w:tc>
          <w:tcPr>
            <w:tcW w:w="3117" w:type="dxa"/>
          </w:tcPr>
          <w:p w14:paraId="7ECB773A" w14:textId="77777777" w:rsidR="00C100D4" w:rsidRPr="00C100D4" w:rsidRDefault="00C100D4" w:rsidP="00011657">
            <w:pPr>
              <w:pStyle w:val="ListeParagraf"/>
              <w:spacing w:line="360" w:lineRule="auto"/>
              <w:ind w:left="0"/>
              <w:jc w:val="both"/>
              <w:rPr>
                <w:rFonts w:cs="Arial"/>
                <w:lang w:val="es-MX"/>
              </w:rPr>
            </w:pPr>
          </w:p>
        </w:tc>
        <w:tc>
          <w:tcPr>
            <w:tcW w:w="3118" w:type="dxa"/>
          </w:tcPr>
          <w:p w14:paraId="7ECB773B" w14:textId="77777777" w:rsidR="00C100D4" w:rsidRPr="00C100D4" w:rsidRDefault="00C100D4" w:rsidP="00011657">
            <w:pPr>
              <w:pStyle w:val="ListeParagraf"/>
              <w:spacing w:line="360" w:lineRule="auto"/>
              <w:ind w:left="0"/>
              <w:jc w:val="both"/>
              <w:rPr>
                <w:rFonts w:cs="Arial"/>
                <w:lang w:val="es-MX"/>
              </w:rPr>
            </w:pPr>
          </w:p>
        </w:tc>
      </w:tr>
    </w:tbl>
    <w:p w14:paraId="7ECB773D" w14:textId="77777777" w:rsidR="00C100D4" w:rsidRDefault="00C100D4" w:rsidP="00C100D4">
      <w:pPr>
        <w:pStyle w:val="ListeParagraf"/>
        <w:spacing w:line="360" w:lineRule="auto"/>
        <w:ind w:left="720"/>
        <w:jc w:val="both"/>
        <w:rPr>
          <w:rFonts w:cs="Arial"/>
          <w:b/>
          <w:i/>
          <w:u w:val="single"/>
          <w:lang w:val="es-MX"/>
        </w:rPr>
      </w:pPr>
    </w:p>
    <w:p w14:paraId="7ECB773E" w14:textId="77777777" w:rsidR="00C100D4" w:rsidRPr="00C100D4" w:rsidRDefault="00C100D4" w:rsidP="00C100D4">
      <w:pPr>
        <w:pStyle w:val="ListeParagraf"/>
        <w:spacing w:line="360" w:lineRule="auto"/>
        <w:ind w:left="720"/>
        <w:jc w:val="both"/>
        <w:rPr>
          <w:rFonts w:cs="Arial"/>
          <w:b/>
          <w:i/>
          <w:u w:val="single"/>
          <w:lang w:val="es-MX"/>
        </w:rPr>
      </w:pPr>
    </w:p>
    <w:p w14:paraId="7ECB773F" w14:textId="77777777" w:rsidR="00AB11C5" w:rsidRPr="00123D02" w:rsidRDefault="00C100D4" w:rsidP="00123D02">
      <w:pPr>
        <w:numPr>
          <w:ilvl w:val="1"/>
          <w:numId w:val="8"/>
        </w:numPr>
        <w:spacing w:after="0" w:line="360" w:lineRule="auto"/>
        <w:jc w:val="both"/>
        <w:rPr>
          <w:rFonts w:ascii="Arial" w:hAnsi="Arial" w:cs="Arial"/>
          <w:b/>
          <w:sz w:val="24"/>
          <w:szCs w:val="24"/>
        </w:rPr>
      </w:pPr>
      <w:r>
        <w:rPr>
          <w:rFonts w:ascii="Arial" w:hAnsi="Arial" w:cs="Arial"/>
          <w:b/>
          <w:sz w:val="24"/>
          <w:szCs w:val="24"/>
        </w:rPr>
        <w:t>Producción del PROI</w:t>
      </w:r>
    </w:p>
    <w:p w14:paraId="7ECB7740" w14:textId="77777777" w:rsidR="00AB11C5" w:rsidRPr="00C100D4" w:rsidRDefault="00AB11C5" w:rsidP="00123D02">
      <w:pPr>
        <w:pStyle w:val="ListeParagraf"/>
        <w:numPr>
          <w:ilvl w:val="0"/>
          <w:numId w:val="16"/>
        </w:numPr>
        <w:spacing w:line="360" w:lineRule="auto"/>
        <w:jc w:val="both"/>
        <w:rPr>
          <w:rFonts w:cs="Arial"/>
          <w:b/>
          <w:i/>
          <w:u w:val="single"/>
          <w:lang w:val="es-MX"/>
        </w:rPr>
      </w:pPr>
      <w:r w:rsidRPr="00123D02">
        <w:rPr>
          <w:rFonts w:cs="Arial"/>
          <w:lang w:val="es-MX"/>
        </w:rPr>
        <w:t xml:space="preserve">Proporcionar una base de datos </w:t>
      </w:r>
      <w:r w:rsidR="00A472E1">
        <w:rPr>
          <w:rFonts w:cs="Arial"/>
          <w:lang w:val="es-MX"/>
        </w:rPr>
        <w:t>que</w:t>
      </w:r>
      <w:r w:rsidRPr="00123D02">
        <w:rPr>
          <w:rFonts w:cs="Arial"/>
          <w:lang w:val="es-MX"/>
        </w:rPr>
        <w:t xml:space="preserve"> contenga información </w:t>
      </w:r>
      <w:r w:rsidRPr="00123D02">
        <w:rPr>
          <w:rFonts w:cs="Arial"/>
          <w:b/>
          <w:u w:val="single"/>
          <w:lang w:val="es-MX"/>
        </w:rPr>
        <w:t xml:space="preserve">únicamente de la producción del PROI </w:t>
      </w:r>
      <w:r w:rsidRPr="00123D02">
        <w:rPr>
          <w:rFonts w:cs="Arial"/>
          <w:lang w:val="es-MX"/>
        </w:rPr>
        <w:t xml:space="preserve">de la empresa en </w:t>
      </w:r>
      <w:r w:rsidRPr="00123D02">
        <w:rPr>
          <w:rFonts w:cs="Arial"/>
          <w:b/>
          <w:u w:val="single"/>
          <w:lang w:val="es-MX"/>
        </w:rPr>
        <w:t>volumen</w:t>
      </w:r>
      <w:r w:rsidRPr="00123D02">
        <w:rPr>
          <w:rFonts w:cs="Arial"/>
          <w:lang w:val="es-MX"/>
        </w:rPr>
        <w:t xml:space="preserve"> y </w:t>
      </w:r>
      <w:r w:rsidRPr="00123D02">
        <w:rPr>
          <w:rFonts w:cs="Arial"/>
          <w:b/>
          <w:u w:val="single"/>
          <w:lang w:val="es-MX"/>
        </w:rPr>
        <w:t xml:space="preserve">valor </w:t>
      </w:r>
      <w:r w:rsidRPr="00123D02">
        <w:rPr>
          <w:rFonts w:cs="Arial"/>
          <w:lang w:val="es-MX"/>
        </w:rPr>
        <w:t xml:space="preserve">de manera </w:t>
      </w:r>
      <w:r w:rsidRPr="00123D02">
        <w:rPr>
          <w:rFonts w:cs="Arial"/>
          <w:b/>
          <w:lang w:val="es-MX"/>
        </w:rPr>
        <w:t>mensual</w:t>
      </w:r>
      <w:r w:rsidRPr="00123D02">
        <w:rPr>
          <w:rFonts w:cs="Arial"/>
          <w:lang w:val="es-MX"/>
        </w:rPr>
        <w:t xml:space="preserve"> durante el POI</w:t>
      </w:r>
      <w:r w:rsidRPr="00A472E1">
        <w:rPr>
          <w:rFonts w:cs="Arial"/>
          <w:lang w:val="es-MX"/>
        </w:rPr>
        <w:t xml:space="preserve">. </w:t>
      </w:r>
      <w:r w:rsidRPr="00123D02">
        <w:rPr>
          <w:rFonts w:cs="Arial"/>
          <w:bCs/>
        </w:rPr>
        <w:t>Se debe adjuntar documentación objetiva que respalde los datos indicados en las bases de datos.</w:t>
      </w:r>
    </w:p>
    <w:p w14:paraId="7ECB7741" w14:textId="77777777" w:rsidR="00C100D4" w:rsidRDefault="00C100D4" w:rsidP="00C100D4">
      <w:pPr>
        <w:pStyle w:val="ListeParagraf"/>
        <w:spacing w:line="360" w:lineRule="auto"/>
        <w:ind w:left="720"/>
        <w:jc w:val="both"/>
        <w:rPr>
          <w:rFonts w:cs="Arial"/>
          <w:bCs/>
        </w:rPr>
      </w:pPr>
    </w:p>
    <w:tbl>
      <w:tblPr>
        <w:tblStyle w:val="TabloKlavuzu"/>
        <w:tblW w:w="0" w:type="auto"/>
        <w:tblInd w:w="720" w:type="dxa"/>
        <w:tblLook w:val="04A0" w:firstRow="1" w:lastRow="0" w:firstColumn="1" w:lastColumn="0" w:noHBand="0" w:noVBand="1"/>
      </w:tblPr>
      <w:tblGrid>
        <w:gridCol w:w="2915"/>
        <w:gridCol w:w="2908"/>
        <w:gridCol w:w="2885"/>
      </w:tblGrid>
      <w:tr w:rsidR="00C100D4" w14:paraId="7ECB7745" w14:textId="77777777" w:rsidTr="00C100D4">
        <w:tc>
          <w:tcPr>
            <w:tcW w:w="3117" w:type="dxa"/>
          </w:tcPr>
          <w:p w14:paraId="7ECB7742" w14:textId="77777777" w:rsidR="00C100D4" w:rsidRDefault="00C100D4" w:rsidP="00C100D4">
            <w:pPr>
              <w:pStyle w:val="ListeParagraf"/>
              <w:spacing w:line="360" w:lineRule="auto"/>
              <w:ind w:left="0"/>
              <w:jc w:val="both"/>
              <w:rPr>
                <w:rFonts w:cs="Arial"/>
                <w:b/>
                <w:i/>
                <w:u w:val="single"/>
                <w:lang w:val="es-MX"/>
              </w:rPr>
            </w:pPr>
            <w:r>
              <w:rPr>
                <w:rFonts w:cs="Arial"/>
                <w:b/>
                <w:i/>
                <w:u w:val="single"/>
                <w:lang w:val="es-MX"/>
              </w:rPr>
              <w:t>Mes</w:t>
            </w:r>
          </w:p>
        </w:tc>
        <w:tc>
          <w:tcPr>
            <w:tcW w:w="3117" w:type="dxa"/>
          </w:tcPr>
          <w:p w14:paraId="7ECB7743" w14:textId="77777777" w:rsidR="00C100D4" w:rsidRDefault="00C100D4" w:rsidP="00C100D4">
            <w:pPr>
              <w:pStyle w:val="ListeParagraf"/>
              <w:spacing w:line="360" w:lineRule="auto"/>
              <w:ind w:left="0"/>
              <w:jc w:val="both"/>
              <w:rPr>
                <w:rFonts w:cs="Arial"/>
                <w:b/>
                <w:i/>
                <w:u w:val="single"/>
                <w:lang w:val="es-MX"/>
              </w:rPr>
            </w:pPr>
            <w:r>
              <w:rPr>
                <w:rFonts w:cs="Arial"/>
                <w:b/>
                <w:i/>
                <w:u w:val="single"/>
                <w:lang w:val="es-MX"/>
              </w:rPr>
              <w:t>Volumen (TM)</w:t>
            </w:r>
          </w:p>
        </w:tc>
        <w:tc>
          <w:tcPr>
            <w:tcW w:w="3118" w:type="dxa"/>
          </w:tcPr>
          <w:p w14:paraId="7ECB7744" w14:textId="77777777" w:rsidR="00C100D4" w:rsidRDefault="00C100D4" w:rsidP="00C100D4">
            <w:pPr>
              <w:pStyle w:val="ListeParagraf"/>
              <w:spacing w:line="360" w:lineRule="auto"/>
              <w:ind w:left="0"/>
              <w:jc w:val="both"/>
              <w:rPr>
                <w:rFonts w:cs="Arial"/>
                <w:b/>
                <w:i/>
                <w:u w:val="single"/>
                <w:lang w:val="es-MX"/>
              </w:rPr>
            </w:pPr>
            <w:r>
              <w:rPr>
                <w:rFonts w:cs="Arial"/>
                <w:b/>
                <w:i/>
                <w:u w:val="single"/>
                <w:lang w:val="es-MX"/>
              </w:rPr>
              <w:t>Valor (</w:t>
            </w:r>
            <w:r w:rsidR="00A472E1">
              <w:rPr>
                <w:rFonts w:cs="Arial"/>
                <w:b/>
                <w:i/>
                <w:u w:val="single"/>
                <w:lang w:val="es-MX"/>
              </w:rPr>
              <w:t>USD</w:t>
            </w:r>
            <w:r>
              <w:rPr>
                <w:rFonts w:cs="Arial"/>
                <w:b/>
                <w:i/>
                <w:u w:val="single"/>
                <w:lang w:val="es-MX"/>
              </w:rPr>
              <w:t>$)</w:t>
            </w:r>
          </w:p>
        </w:tc>
      </w:tr>
      <w:tr w:rsidR="00C100D4" w14:paraId="7ECB7749" w14:textId="77777777" w:rsidTr="00C100D4">
        <w:tc>
          <w:tcPr>
            <w:tcW w:w="3117" w:type="dxa"/>
          </w:tcPr>
          <w:p w14:paraId="7ECB7746" w14:textId="77777777" w:rsidR="00C100D4" w:rsidRPr="00C100D4" w:rsidRDefault="00C100D4" w:rsidP="00C100D4">
            <w:pPr>
              <w:pStyle w:val="ListeParagraf"/>
              <w:spacing w:line="360" w:lineRule="auto"/>
              <w:ind w:left="0"/>
              <w:jc w:val="both"/>
              <w:rPr>
                <w:rFonts w:cs="Arial"/>
                <w:lang w:val="es-MX"/>
              </w:rPr>
            </w:pPr>
            <w:r w:rsidRPr="00C100D4">
              <w:rPr>
                <w:rFonts w:cs="Arial"/>
                <w:lang w:val="es-MX"/>
              </w:rPr>
              <w:t>Enero 2015</w:t>
            </w:r>
          </w:p>
        </w:tc>
        <w:tc>
          <w:tcPr>
            <w:tcW w:w="3117" w:type="dxa"/>
          </w:tcPr>
          <w:p w14:paraId="7ECB7747" w14:textId="77777777" w:rsidR="00C100D4" w:rsidRPr="00C100D4" w:rsidRDefault="00C100D4" w:rsidP="00C100D4">
            <w:pPr>
              <w:pStyle w:val="ListeParagraf"/>
              <w:spacing w:line="360" w:lineRule="auto"/>
              <w:ind w:left="0"/>
              <w:jc w:val="both"/>
              <w:rPr>
                <w:rFonts w:cs="Arial"/>
                <w:lang w:val="es-MX"/>
              </w:rPr>
            </w:pPr>
          </w:p>
        </w:tc>
        <w:tc>
          <w:tcPr>
            <w:tcW w:w="3118" w:type="dxa"/>
          </w:tcPr>
          <w:p w14:paraId="7ECB7748" w14:textId="77777777" w:rsidR="00C100D4" w:rsidRPr="00C100D4" w:rsidRDefault="00C100D4" w:rsidP="00C100D4">
            <w:pPr>
              <w:pStyle w:val="ListeParagraf"/>
              <w:spacing w:line="360" w:lineRule="auto"/>
              <w:ind w:left="0"/>
              <w:jc w:val="both"/>
              <w:rPr>
                <w:rFonts w:cs="Arial"/>
                <w:lang w:val="es-MX"/>
              </w:rPr>
            </w:pPr>
          </w:p>
        </w:tc>
      </w:tr>
      <w:tr w:rsidR="00C100D4" w14:paraId="7ECB774D" w14:textId="77777777" w:rsidTr="00C100D4">
        <w:tc>
          <w:tcPr>
            <w:tcW w:w="3117" w:type="dxa"/>
          </w:tcPr>
          <w:p w14:paraId="7ECB774A" w14:textId="77777777" w:rsidR="00C100D4" w:rsidRPr="00C100D4" w:rsidRDefault="00C100D4" w:rsidP="00C100D4">
            <w:pPr>
              <w:pStyle w:val="ListeParagraf"/>
              <w:spacing w:line="360" w:lineRule="auto"/>
              <w:ind w:left="0"/>
              <w:jc w:val="both"/>
              <w:rPr>
                <w:rFonts w:cs="Arial"/>
                <w:lang w:val="es-MX"/>
              </w:rPr>
            </w:pPr>
            <w:r w:rsidRPr="00C100D4">
              <w:rPr>
                <w:rFonts w:cs="Arial"/>
                <w:lang w:val="es-MX"/>
              </w:rPr>
              <w:t>Febrero 2015</w:t>
            </w:r>
          </w:p>
        </w:tc>
        <w:tc>
          <w:tcPr>
            <w:tcW w:w="3117" w:type="dxa"/>
          </w:tcPr>
          <w:p w14:paraId="7ECB774B" w14:textId="77777777" w:rsidR="00C100D4" w:rsidRPr="00C100D4" w:rsidRDefault="00C100D4" w:rsidP="00C100D4">
            <w:pPr>
              <w:pStyle w:val="ListeParagraf"/>
              <w:spacing w:line="360" w:lineRule="auto"/>
              <w:ind w:left="0"/>
              <w:jc w:val="both"/>
              <w:rPr>
                <w:rFonts w:cs="Arial"/>
                <w:lang w:val="es-MX"/>
              </w:rPr>
            </w:pPr>
          </w:p>
        </w:tc>
        <w:tc>
          <w:tcPr>
            <w:tcW w:w="3118" w:type="dxa"/>
          </w:tcPr>
          <w:p w14:paraId="7ECB774C" w14:textId="77777777" w:rsidR="00C100D4" w:rsidRPr="00C100D4" w:rsidRDefault="00C100D4" w:rsidP="00C100D4">
            <w:pPr>
              <w:pStyle w:val="ListeParagraf"/>
              <w:spacing w:line="360" w:lineRule="auto"/>
              <w:ind w:left="0"/>
              <w:jc w:val="both"/>
              <w:rPr>
                <w:rFonts w:cs="Arial"/>
                <w:lang w:val="es-MX"/>
              </w:rPr>
            </w:pPr>
          </w:p>
        </w:tc>
      </w:tr>
      <w:tr w:rsidR="00C100D4" w14:paraId="7ECB7751" w14:textId="77777777" w:rsidTr="00C100D4">
        <w:tc>
          <w:tcPr>
            <w:tcW w:w="3117" w:type="dxa"/>
          </w:tcPr>
          <w:p w14:paraId="7ECB774E" w14:textId="77777777" w:rsidR="00C100D4" w:rsidRPr="00C100D4" w:rsidRDefault="00C100D4" w:rsidP="00C100D4">
            <w:pPr>
              <w:pStyle w:val="ListeParagraf"/>
              <w:spacing w:line="360" w:lineRule="auto"/>
              <w:ind w:left="0"/>
              <w:jc w:val="both"/>
              <w:rPr>
                <w:rFonts w:cs="Arial"/>
                <w:lang w:val="es-MX"/>
              </w:rPr>
            </w:pPr>
            <w:r>
              <w:rPr>
                <w:rFonts w:cs="Arial"/>
                <w:lang w:val="es-MX"/>
              </w:rPr>
              <w:t>(…)</w:t>
            </w:r>
          </w:p>
        </w:tc>
        <w:tc>
          <w:tcPr>
            <w:tcW w:w="3117" w:type="dxa"/>
          </w:tcPr>
          <w:p w14:paraId="7ECB774F" w14:textId="77777777" w:rsidR="00C100D4" w:rsidRPr="00C100D4" w:rsidRDefault="00C100D4" w:rsidP="00C100D4">
            <w:pPr>
              <w:pStyle w:val="ListeParagraf"/>
              <w:spacing w:line="360" w:lineRule="auto"/>
              <w:ind w:left="0"/>
              <w:jc w:val="both"/>
              <w:rPr>
                <w:rFonts w:cs="Arial"/>
                <w:lang w:val="es-MX"/>
              </w:rPr>
            </w:pPr>
          </w:p>
        </w:tc>
        <w:tc>
          <w:tcPr>
            <w:tcW w:w="3118" w:type="dxa"/>
          </w:tcPr>
          <w:p w14:paraId="7ECB7750" w14:textId="77777777" w:rsidR="00C100D4" w:rsidRPr="00C100D4" w:rsidRDefault="00C100D4" w:rsidP="00C100D4">
            <w:pPr>
              <w:pStyle w:val="ListeParagraf"/>
              <w:spacing w:line="360" w:lineRule="auto"/>
              <w:ind w:left="0"/>
              <w:jc w:val="both"/>
              <w:rPr>
                <w:rFonts w:cs="Arial"/>
                <w:lang w:val="es-MX"/>
              </w:rPr>
            </w:pPr>
          </w:p>
        </w:tc>
      </w:tr>
      <w:tr w:rsidR="00C100D4" w14:paraId="7ECB7755" w14:textId="77777777" w:rsidTr="00C100D4">
        <w:tc>
          <w:tcPr>
            <w:tcW w:w="3117" w:type="dxa"/>
          </w:tcPr>
          <w:p w14:paraId="7ECB7752" w14:textId="77777777" w:rsidR="00C100D4" w:rsidRPr="00C100D4" w:rsidRDefault="00C100D4" w:rsidP="00C100D4">
            <w:pPr>
              <w:pStyle w:val="ListeParagraf"/>
              <w:spacing w:line="360" w:lineRule="auto"/>
              <w:ind w:left="0"/>
              <w:jc w:val="both"/>
              <w:rPr>
                <w:rFonts w:cs="Arial"/>
                <w:lang w:val="es-MX"/>
              </w:rPr>
            </w:pPr>
            <w:r>
              <w:rPr>
                <w:rFonts w:cs="Arial"/>
                <w:lang w:val="es-MX"/>
              </w:rPr>
              <w:t>Diciembre 2017</w:t>
            </w:r>
          </w:p>
        </w:tc>
        <w:tc>
          <w:tcPr>
            <w:tcW w:w="3117" w:type="dxa"/>
          </w:tcPr>
          <w:p w14:paraId="7ECB7753" w14:textId="77777777" w:rsidR="00C100D4" w:rsidRPr="00C100D4" w:rsidRDefault="00C100D4" w:rsidP="00C100D4">
            <w:pPr>
              <w:pStyle w:val="ListeParagraf"/>
              <w:spacing w:line="360" w:lineRule="auto"/>
              <w:ind w:left="0"/>
              <w:jc w:val="both"/>
              <w:rPr>
                <w:rFonts w:cs="Arial"/>
                <w:lang w:val="es-MX"/>
              </w:rPr>
            </w:pPr>
          </w:p>
        </w:tc>
        <w:tc>
          <w:tcPr>
            <w:tcW w:w="3118" w:type="dxa"/>
          </w:tcPr>
          <w:p w14:paraId="7ECB7754" w14:textId="77777777" w:rsidR="00C100D4" w:rsidRPr="00C100D4" w:rsidRDefault="00C100D4" w:rsidP="00C100D4">
            <w:pPr>
              <w:pStyle w:val="ListeParagraf"/>
              <w:spacing w:line="360" w:lineRule="auto"/>
              <w:ind w:left="0"/>
              <w:jc w:val="both"/>
              <w:rPr>
                <w:rFonts w:cs="Arial"/>
                <w:lang w:val="es-MX"/>
              </w:rPr>
            </w:pPr>
          </w:p>
        </w:tc>
      </w:tr>
    </w:tbl>
    <w:p w14:paraId="7ECB7756" w14:textId="77777777" w:rsidR="00C100D4" w:rsidRDefault="00C100D4" w:rsidP="00C100D4">
      <w:pPr>
        <w:pStyle w:val="ListeParagraf"/>
        <w:spacing w:line="360" w:lineRule="auto"/>
        <w:ind w:left="720"/>
        <w:jc w:val="both"/>
        <w:rPr>
          <w:rFonts w:cs="Arial"/>
          <w:b/>
          <w:i/>
          <w:u w:val="single"/>
          <w:lang w:val="es-MX"/>
        </w:rPr>
      </w:pPr>
    </w:p>
    <w:p w14:paraId="7ECB7757" w14:textId="77777777" w:rsidR="00C100D4" w:rsidRPr="00C100D4" w:rsidRDefault="00C100D4" w:rsidP="00C100D4">
      <w:pPr>
        <w:pStyle w:val="ListeParagraf"/>
        <w:spacing w:line="360" w:lineRule="auto"/>
        <w:ind w:left="720"/>
        <w:jc w:val="both"/>
        <w:rPr>
          <w:rFonts w:cs="Arial"/>
          <w:b/>
          <w:i/>
          <w:u w:val="single"/>
          <w:lang w:val="es-MX"/>
        </w:rPr>
      </w:pPr>
    </w:p>
    <w:p w14:paraId="7ECB7758" w14:textId="77777777" w:rsidR="00C100D4" w:rsidRDefault="00C100D4" w:rsidP="00C100D4">
      <w:pPr>
        <w:numPr>
          <w:ilvl w:val="1"/>
          <w:numId w:val="8"/>
        </w:numPr>
        <w:spacing w:after="0" w:line="360" w:lineRule="auto"/>
        <w:jc w:val="both"/>
        <w:rPr>
          <w:rFonts w:ascii="Arial" w:hAnsi="Arial" w:cs="Arial"/>
          <w:b/>
          <w:sz w:val="24"/>
          <w:szCs w:val="24"/>
        </w:rPr>
      </w:pPr>
      <w:r>
        <w:rPr>
          <w:rFonts w:ascii="Arial" w:hAnsi="Arial" w:cs="Arial"/>
          <w:b/>
          <w:sz w:val="24"/>
          <w:szCs w:val="24"/>
        </w:rPr>
        <w:t>Capacidad instalada</w:t>
      </w:r>
    </w:p>
    <w:p w14:paraId="7ECB7759" w14:textId="77777777" w:rsidR="00C100D4" w:rsidRPr="00C100D4" w:rsidRDefault="00C100D4" w:rsidP="00C100D4">
      <w:pPr>
        <w:pStyle w:val="ListeParagraf"/>
        <w:numPr>
          <w:ilvl w:val="0"/>
          <w:numId w:val="26"/>
        </w:numPr>
        <w:spacing w:line="360" w:lineRule="auto"/>
        <w:jc w:val="both"/>
        <w:rPr>
          <w:rFonts w:cs="Arial"/>
          <w:b/>
          <w:i/>
          <w:u w:val="single"/>
          <w:lang w:val="es-MX"/>
        </w:rPr>
      </w:pPr>
      <w:r w:rsidRPr="00C100D4">
        <w:rPr>
          <w:rFonts w:cs="Arial"/>
          <w:lang w:val="es-MX"/>
        </w:rPr>
        <w:t>Proporcionar una base de datos que contenga información</w:t>
      </w:r>
      <w:r w:rsidR="000D7422">
        <w:rPr>
          <w:rFonts w:cs="Arial"/>
          <w:lang w:val="es-MX"/>
        </w:rPr>
        <w:t xml:space="preserve"> de la</w:t>
      </w:r>
      <w:r w:rsidRPr="00C100D4">
        <w:rPr>
          <w:rFonts w:cs="Arial"/>
          <w:lang w:val="es-MX"/>
        </w:rPr>
        <w:t xml:space="preserve"> </w:t>
      </w:r>
      <w:r>
        <w:rPr>
          <w:rFonts w:cs="Arial"/>
          <w:b/>
          <w:u w:val="single"/>
          <w:lang w:val="es-MX"/>
        </w:rPr>
        <w:t>capacidad instalada</w:t>
      </w:r>
      <w:r w:rsidR="00A472E1">
        <w:rPr>
          <w:rFonts w:cs="Arial"/>
          <w:b/>
          <w:u w:val="single"/>
          <w:lang w:val="es-MX"/>
        </w:rPr>
        <w:t xml:space="preserve"> (producción máxima instalada)</w:t>
      </w:r>
      <w:r>
        <w:rPr>
          <w:rFonts w:cs="Arial"/>
          <w:b/>
          <w:u w:val="single"/>
          <w:lang w:val="es-MX"/>
        </w:rPr>
        <w:t xml:space="preserve">. </w:t>
      </w:r>
      <w:r w:rsidRPr="00C100D4">
        <w:rPr>
          <w:rFonts w:cs="Arial"/>
          <w:bCs/>
        </w:rPr>
        <w:t>Se debe adjuntar documentación objetiva que respalde los datos indicados en las bases de datos.</w:t>
      </w:r>
    </w:p>
    <w:p w14:paraId="7ECB775A" w14:textId="77777777" w:rsidR="00C100D4" w:rsidRDefault="00C100D4" w:rsidP="00C100D4">
      <w:pPr>
        <w:spacing w:after="0" w:line="360" w:lineRule="auto"/>
        <w:jc w:val="both"/>
        <w:rPr>
          <w:rFonts w:ascii="Arial" w:hAnsi="Arial" w:cs="Arial"/>
          <w:b/>
          <w:sz w:val="24"/>
          <w:szCs w:val="24"/>
        </w:rPr>
      </w:pPr>
    </w:p>
    <w:tbl>
      <w:tblPr>
        <w:tblStyle w:val="TabloKlavuzu"/>
        <w:tblW w:w="0" w:type="auto"/>
        <w:tblInd w:w="720" w:type="dxa"/>
        <w:tblLook w:val="04A0" w:firstRow="1" w:lastRow="0" w:firstColumn="1" w:lastColumn="0" w:noHBand="0" w:noVBand="1"/>
      </w:tblPr>
      <w:tblGrid>
        <w:gridCol w:w="2883"/>
        <w:gridCol w:w="3593"/>
      </w:tblGrid>
      <w:tr w:rsidR="000D7422" w14:paraId="7ECB775D" w14:textId="77777777" w:rsidTr="000D7422">
        <w:tc>
          <w:tcPr>
            <w:tcW w:w="2883" w:type="dxa"/>
            <w:vAlign w:val="center"/>
          </w:tcPr>
          <w:p w14:paraId="7ECB775B" w14:textId="77777777" w:rsidR="000D7422" w:rsidRPr="00C100D4" w:rsidRDefault="000D7422" w:rsidP="00C100D4">
            <w:pPr>
              <w:pStyle w:val="ListeParagraf"/>
              <w:spacing w:line="360" w:lineRule="auto"/>
              <w:ind w:left="0"/>
              <w:jc w:val="center"/>
              <w:rPr>
                <w:rFonts w:cs="Arial"/>
                <w:b/>
                <w:i/>
                <w:lang w:val="es-MX"/>
              </w:rPr>
            </w:pPr>
            <w:r w:rsidRPr="00C100D4">
              <w:rPr>
                <w:rFonts w:cs="Arial"/>
                <w:b/>
                <w:i/>
                <w:lang w:val="es-MX"/>
              </w:rPr>
              <w:t>Mes</w:t>
            </w:r>
          </w:p>
        </w:tc>
        <w:tc>
          <w:tcPr>
            <w:tcW w:w="3593" w:type="dxa"/>
            <w:vAlign w:val="center"/>
          </w:tcPr>
          <w:p w14:paraId="7ECB775C" w14:textId="77777777" w:rsidR="000D7422" w:rsidRPr="00C100D4" w:rsidRDefault="000D7422" w:rsidP="000D7422">
            <w:pPr>
              <w:pStyle w:val="ListeParagraf"/>
              <w:spacing w:line="360" w:lineRule="auto"/>
              <w:ind w:left="0"/>
              <w:jc w:val="center"/>
              <w:rPr>
                <w:rFonts w:cs="Arial"/>
                <w:b/>
                <w:i/>
                <w:lang w:val="es-MX"/>
              </w:rPr>
            </w:pPr>
            <w:r w:rsidRPr="00C100D4">
              <w:rPr>
                <w:rFonts w:cs="Arial"/>
                <w:b/>
                <w:i/>
                <w:lang w:val="es-MX"/>
              </w:rPr>
              <w:t xml:space="preserve">Capacidad </w:t>
            </w:r>
            <w:r>
              <w:rPr>
                <w:rFonts w:cs="Arial"/>
                <w:b/>
                <w:i/>
                <w:lang w:val="es-MX"/>
              </w:rPr>
              <w:t>instalada</w:t>
            </w:r>
            <w:r w:rsidRPr="00C100D4">
              <w:rPr>
                <w:rFonts w:cs="Arial"/>
                <w:b/>
                <w:i/>
                <w:lang w:val="es-MX"/>
              </w:rPr>
              <w:t xml:space="preserve"> (TM)</w:t>
            </w:r>
          </w:p>
        </w:tc>
      </w:tr>
      <w:tr w:rsidR="000D7422" w14:paraId="7ECB7760" w14:textId="77777777" w:rsidTr="000D7422">
        <w:tc>
          <w:tcPr>
            <w:tcW w:w="2883" w:type="dxa"/>
          </w:tcPr>
          <w:p w14:paraId="7ECB775E" w14:textId="77777777" w:rsidR="000D7422" w:rsidRPr="00C100D4" w:rsidRDefault="000D7422" w:rsidP="00011657">
            <w:pPr>
              <w:pStyle w:val="ListeParagraf"/>
              <w:spacing w:line="360" w:lineRule="auto"/>
              <w:ind w:left="0"/>
              <w:jc w:val="both"/>
              <w:rPr>
                <w:rFonts w:cs="Arial"/>
                <w:lang w:val="es-MX"/>
              </w:rPr>
            </w:pPr>
            <w:r w:rsidRPr="00C100D4">
              <w:rPr>
                <w:rFonts w:cs="Arial"/>
                <w:lang w:val="es-MX"/>
              </w:rPr>
              <w:t>Enero 2015</w:t>
            </w:r>
          </w:p>
        </w:tc>
        <w:tc>
          <w:tcPr>
            <w:tcW w:w="3593" w:type="dxa"/>
          </w:tcPr>
          <w:p w14:paraId="7ECB775F" w14:textId="77777777" w:rsidR="000D7422" w:rsidRPr="00C100D4" w:rsidRDefault="000D7422" w:rsidP="00011657">
            <w:pPr>
              <w:pStyle w:val="ListeParagraf"/>
              <w:spacing w:line="360" w:lineRule="auto"/>
              <w:ind w:left="0"/>
              <w:jc w:val="both"/>
              <w:rPr>
                <w:rFonts w:cs="Arial"/>
                <w:lang w:val="es-MX"/>
              </w:rPr>
            </w:pPr>
          </w:p>
        </w:tc>
      </w:tr>
      <w:tr w:rsidR="000D7422" w14:paraId="7ECB7763" w14:textId="77777777" w:rsidTr="000D7422">
        <w:tc>
          <w:tcPr>
            <w:tcW w:w="2883" w:type="dxa"/>
          </w:tcPr>
          <w:p w14:paraId="7ECB7761" w14:textId="77777777" w:rsidR="000D7422" w:rsidRPr="00C100D4" w:rsidRDefault="000D7422" w:rsidP="00011657">
            <w:pPr>
              <w:pStyle w:val="ListeParagraf"/>
              <w:spacing w:line="360" w:lineRule="auto"/>
              <w:ind w:left="0"/>
              <w:jc w:val="both"/>
              <w:rPr>
                <w:rFonts w:cs="Arial"/>
                <w:lang w:val="es-MX"/>
              </w:rPr>
            </w:pPr>
            <w:r w:rsidRPr="00C100D4">
              <w:rPr>
                <w:rFonts w:cs="Arial"/>
                <w:lang w:val="es-MX"/>
              </w:rPr>
              <w:t>Febrero 2015</w:t>
            </w:r>
          </w:p>
        </w:tc>
        <w:tc>
          <w:tcPr>
            <w:tcW w:w="3593" w:type="dxa"/>
          </w:tcPr>
          <w:p w14:paraId="7ECB7762" w14:textId="77777777" w:rsidR="000D7422" w:rsidRPr="00C100D4" w:rsidRDefault="000D7422" w:rsidP="00011657">
            <w:pPr>
              <w:pStyle w:val="ListeParagraf"/>
              <w:spacing w:line="360" w:lineRule="auto"/>
              <w:ind w:left="0"/>
              <w:jc w:val="both"/>
              <w:rPr>
                <w:rFonts w:cs="Arial"/>
                <w:lang w:val="es-MX"/>
              </w:rPr>
            </w:pPr>
          </w:p>
        </w:tc>
      </w:tr>
      <w:tr w:rsidR="000D7422" w14:paraId="7ECB7766" w14:textId="77777777" w:rsidTr="000D7422">
        <w:tc>
          <w:tcPr>
            <w:tcW w:w="2883" w:type="dxa"/>
          </w:tcPr>
          <w:p w14:paraId="7ECB7764" w14:textId="77777777" w:rsidR="000D7422" w:rsidRPr="00C100D4" w:rsidRDefault="000D7422" w:rsidP="00011657">
            <w:pPr>
              <w:pStyle w:val="ListeParagraf"/>
              <w:spacing w:line="360" w:lineRule="auto"/>
              <w:ind w:left="0"/>
              <w:jc w:val="both"/>
              <w:rPr>
                <w:rFonts w:cs="Arial"/>
                <w:lang w:val="es-MX"/>
              </w:rPr>
            </w:pPr>
            <w:r>
              <w:rPr>
                <w:rFonts w:cs="Arial"/>
                <w:lang w:val="es-MX"/>
              </w:rPr>
              <w:t>(…)</w:t>
            </w:r>
          </w:p>
        </w:tc>
        <w:tc>
          <w:tcPr>
            <w:tcW w:w="3593" w:type="dxa"/>
          </w:tcPr>
          <w:p w14:paraId="7ECB7765" w14:textId="77777777" w:rsidR="000D7422" w:rsidRPr="00C100D4" w:rsidRDefault="000D7422" w:rsidP="00011657">
            <w:pPr>
              <w:pStyle w:val="ListeParagraf"/>
              <w:spacing w:line="360" w:lineRule="auto"/>
              <w:ind w:left="0"/>
              <w:jc w:val="both"/>
              <w:rPr>
                <w:rFonts w:cs="Arial"/>
                <w:lang w:val="es-MX"/>
              </w:rPr>
            </w:pPr>
          </w:p>
        </w:tc>
      </w:tr>
      <w:tr w:rsidR="000D7422" w14:paraId="7ECB7769" w14:textId="77777777" w:rsidTr="000D7422">
        <w:tc>
          <w:tcPr>
            <w:tcW w:w="2883" w:type="dxa"/>
          </w:tcPr>
          <w:p w14:paraId="7ECB7767" w14:textId="77777777" w:rsidR="000D7422" w:rsidRPr="00C100D4" w:rsidRDefault="000D7422" w:rsidP="00011657">
            <w:pPr>
              <w:pStyle w:val="ListeParagraf"/>
              <w:spacing w:line="360" w:lineRule="auto"/>
              <w:ind w:left="0"/>
              <w:jc w:val="both"/>
              <w:rPr>
                <w:rFonts w:cs="Arial"/>
                <w:lang w:val="es-MX"/>
              </w:rPr>
            </w:pPr>
            <w:r>
              <w:rPr>
                <w:rFonts w:cs="Arial"/>
                <w:lang w:val="es-MX"/>
              </w:rPr>
              <w:t>Diciembre 2017</w:t>
            </w:r>
          </w:p>
        </w:tc>
        <w:tc>
          <w:tcPr>
            <w:tcW w:w="3593" w:type="dxa"/>
          </w:tcPr>
          <w:p w14:paraId="7ECB7768" w14:textId="77777777" w:rsidR="000D7422" w:rsidRPr="00C100D4" w:rsidRDefault="000D7422" w:rsidP="00011657">
            <w:pPr>
              <w:pStyle w:val="ListeParagraf"/>
              <w:spacing w:line="360" w:lineRule="auto"/>
              <w:ind w:left="0"/>
              <w:jc w:val="both"/>
              <w:rPr>
                <w:rFonts w:cs="Arial"/>
                <w:lang w:val="es-MX"/>
              </w:rPr>
            </w:pPr>
          </w:p>
        </w:tc>
      </w:tr>
    </w:tbl>
    <w:p w14:paraId="7ECB776A" w14:textId="77777777" w:rsidR="00C100D4" w:rsidRDefault="00C100D4" w:rsidP="00C100D4">
      <w:pPr>
        <w:spacing w:after="0" w:line="360" w:lineRule="auto"/>
        <w:jc w:val="both"/>
        <w:rPr>
          <w:rFonts w:ascii="Arial" w:hAnsi="Arial" w:cs="Arial"/>
          <w:b/>
          <w:sz w:val="24"/>
          <w:szCs w:val="24"/>
        </w:rPr>
      </w:pPr>
    </w:p>
    <w:p w14:paraId="7ECB776B" w14:textId="77777777" w:rsidR="00C100D4" w:rsidRDefault="00C100D4" w:rsidP="00C100D4">
      <w:pPr>
        <w:spacing w:after="0" w:line="360" w:lineRule="auto"/>
        <w:jc w:val="both"/>
        <w:rPr>
          <w:rFonts w:ascii="Arial" w:hAnsi="Arial" w:cs="Arial"/>
          <w:b/>
          <w:sz w:val="24"/>
          <w:szCs w:val="24"/>
        </w:rPr>
      </w:pPr>
    </w:p>
    <w:p w14:paraId="7ECB776C" w14:textId="77777777" w:rsidR="00C100D4" w:rsidRPr="00C100D4" w:rsidRDefault="000D7422" w:rsidP="00C100D4">
      <w:pPr>
        <w:numPr>
          <w:ilvl w:val="1"/>
          <w:numId w:val="8"/>
        </w:numPr>
        <w:spacing w:after="0" w:line="360" w:lineRule="auto"/>
        <w:jc w:val="both"/>
        <w:rPr>
          <w:rFonts w:ascii="Arial" w:hAnsi="Arial" w:cs="Arial"/>
          <w:b/>
          <w:sz w:val="24"/>
          <w:szCs w:val="24"/>
        </w:rPr>
      </w:pPr>
      <w:r>
        <w:rPr>
          <w:rFonts w:ascii="Arial" w:hAnsi="Arial" w:cs="Arial"/>
          <w:b/>
          <w:sz w:val="24"/>
          <w:szCs w:val="24"/>
        </w:rPr>
        <w:t>Ventas al exterior</w:t>
      </w:r>
    </w:p>
    <w:p w14:paraId="7ECB776D" w14:textId="77777777" w:rsidR="00C100D4" w:rsidRPr="00123D02" w:rsidRDefault="00C100D4" w:rsidP="00C100D4">
      <w:pPr>
        <w:pStyle w:val="ListeParagraf"/>
        <w:numPr>
          <w:ilvl w:val="0"/>
          <w:numId w:val="16"/>
        </w:numPr>
        <w:spacing w:line="360" w:lineRule="auto"/>
        <w:jc w:val="both"/>
        <w:rPr>
          <w:rFonts w:cs="Arial"/>
          <w:b/>
          <w:i/>
          <w:u w:val="single"/>
          <w:lang w:val="es-MX"/>
        </w:rPr>
      </w:pPr>
      <w:r w:rsidRPr="00123D02">
        <w:rPr>
          <w:rFonts w:cs="Arial"/>
          <w:lang w:val="es-MX"/>
        </w:rPr>
        <w:t xml:space="preserve">Proporcionar una base de datos que contenga información </w:t>
      </w:r>
      <w:r w:rsidR="000D7422">
        <w:rPr>
          <w:rFonts w:cs="Arial"/>
          <w:b/>
          <w:u w:val="single"/>
          <w:lang w:val="es-MX"/>
        </w:rPr>
        <w:t>de las ventas al exterior del</w:t>
      </w:r>
      <w:r w:rsidRPr="00123D02">
        <w:rPr>
          <w:rFonts w:cs="Arial"/>
          <w:b/>
          <w:u w:val="single"/>
          <w:lang w:val="es-MX"/>
        </w:rPr>
        <w:t xml:space="preserve"> PROI</w:t>
      </w:r>
      <w:r w:rsidR="000D7422">
        <w:rPr>
          <w:rFonts w:cs="Arial"/>
          <w:b/>
          <w:u w:val="single"/>
          <w:lang w:val="es-MX"/>
        </w:rPr>
        <w:t xml:space="preserve"> (exportaciones)</w:t>
      </w:r>
      <w:r w:rsidRPr="00123D02">
        <w:rPr>
          <w:rFonts w:cs="Arial"/>
          <w:b/>
          <w:u w:val="single"/>
          <w:lang w:val="es-MX"/>
        </w:rPr>
        <w:t xml:space="preserve"> </w:t>
      </w:r>
      <w:r w:rsidRPr="00123D02">
        <w:rPr>
          <w:rFonts w:cs="Arial"/>
          <w:lang w:val="es-MX"/>
        </w:rPr>
        <w:t xml:space="preserve">de la empresa en </w:t>
      </w:r>
      <w:r w:rsidRPr="00123D02">
        <w:rPr>
          <w:rFonts w:cs="Arial"/>
          <w:b/>
          <w:u w:val="single"/>
          <w:lang w:val="es-MX"/>
        </w:rPr>
        <w:t>volumen</w:t>
      </w:r>
      <w:r w:rsidRPr="00123D02">
        <w:rPr>
          <w:rFonts w:cs="Arial"/>
          <w:lang w:val="es-MX"/>
        </w:rPr>
        <w:t xml:space="preserve"> y </w:t>
      </w:r>
      <w:r w:rsidRPr="00123D02">
        <w:rPr>
          <w:rFonts w:cs="Arial"/>
          <w:b/>
          <w:u w:val="single"/>
          <w:lang w:val="es-MX"/>
        </w:rPr>
        <w:t xml:space="preserve">valor </w:t>
      </w:r>
      <w:r w:rsidRPr="00123D02">
        <w:rPr>
          <w:rFonts w:cs="Arial"/>
          <w:lang w:val="es-MX"/>
        </w:rPr>
        <w:t xml:space="preserve">de manera </w:t>
      </w:r>
      <w:r w:rsidRPr="00123D02">
        <w:rPr>
          <w:rFonts w:cs="Arial"/>
          <w:b/>
          <w:lang w:val="es-MX"/>
        </w:rPr>
        <w:t>mensual</w:t>
      </w:r>
      <w:r w:rsidRPr="00123D02">
        <w:rPr>
          <w:rFonts w:cs="Arial"/>
          <w:lang w:val="es-MX"/>
        </w:rPr>
        <w:t xml:space="preserve"> durante el POI</w:t>
      </w:r>
      <w:r w:rsidR="000D7422">
        <w:rPr>
          <w:rFonts w:cs="Arial"/>
          <w:lang w:val="es-MX"/>
        </w:rPr>
        <w:t xml:space="preserve">. </w:t>
      </w:r>
      <w:r w:rsidRPr="00123D02">
        <w:rPr>
          <w:rFonts w:cs="Arial"/>
          <w:bCs/>
        </w:rPr>
        <w:t>Se debe adjuntar documentación objetiva que respalde los datos indicados en las bases de datos.</w:t>
      </w:r>
    </w:p>
    <w:p w14:paraId="7ECB776E" w14:textId="77777777" w:rsidR="000D7422" w:rsidRPr="000D7422" w:rsidRDefault="000D7422" w:rsidP="000D7422">
      <w:pPr>
        <w:spacing w:line="360" w:lineRule="auto"/>
        <w:jc w:val="both"/>
        <w:rPr>
          <w:rFonts w:cs="Arial"/>
          <w:bCs/>
        </w:rPr>
      </w:pPr>
    </w:p>
    <w:tbl>
      <w:tblPr>
        <w:tblStyle w:val="TabloKlavuzu"/>
        <w:tblW w:w="0" w:type="auto"/>
        <w:tblInd w:w="720" w:type="dxa"/>
        <w:tblLook w:val="04A0" w:firstRow="1" w:lastRow="0" w:firstColumn="1" w:lastColumn="0" w:noHBand="0" w:noVBand="1"/>
      </w:tblPr>
      <w:tblGrid>
        <w:gridCol w:w="2915"/>
        <w:gridCol w:w="2908"/>
        <w:gridCol w:w="2885"/>
      </w:tblGrid>
      <w:tr w:rsidR="000D7422" w14:paraId="7ECB7772" w14:textId="77777777" w:rsidTr="00011657">
        <w:tc>
          <w:tcPr>
            <w:tcW w:w="3117" w:type="dxa"/>
          </w:tcPr>
          <w:p w14:paraId="7ECB776F" w14:textId="77777777" w:rsidR="000D7422" w:rsidRDefault="000D7422" w:rsidP="00011657">
            <w:pPr>
              <w:pStyle w:val="ListeParagraf"/>
              <w:spacing w:line="360" w:lineRule="auto"/>
              <w:ind w:left="0"/>
              <w:jc w:val="both"/>
              <w:rPr>
                <w:rFonts w:cs="Arial"/>
                <w:b/>
                <w:i/>
                <w:u w:val="single"/>
                <w:lang w:val="es-MX"/>
              </w:rPr>
            </w:pPr>
            <w:r>
              <w:rPr>
                <w:rFonts w:cs="Arial"/>
                <w:b/>
                <w:i/>
                <w:u w:val="single"/>
                <w:lang w:val="es-MX"/>
              </w:rPr>
              <w:t>Mes</w:t>
            </w:r>
          </w:p>
        </w:tc>
        <w:tc>
          <w:tcPr>
            <w:tcW w:w="3117" w:type="dxa"/>
          </w:tcPr>
          <w:p w14:paraId="7ECB7770" w14:textId="77777777" w:rsidR="000D7422" w:rsidRDefault="000D7422" w:rsidP="00011657">
            <w:pPr>
              <w:pStyle w:val="ListeParagraf"/>
              <w:spacing w:line="360" w:lineRule="auto"/>
              <w:ind w:left="0"/>
              <w:jc w:val="both"/>
              <w:rPr>
                <w:rFonts w:cs="Arial"/>
                <w:b/>
                <w:i/>
                <w:u w:val="single"/>
                <w:lang w:val="es-MX"/>
              </w:rPr>
            </w:pPr>
            <w:r>
              <w:rPr>
                <w:rFonts w:cs="Arial"/>
                <w:b/>
                <w:i/>
                <w:u w:val="single"/>
                <w:lang w:val="es-MX"/>
              </w:rPr>
              <w:t>Volumen (TM)</w:t>
            </w:r>
          </w:p>
        </w:tc>
        <w:tc>
          <w:tcPr>
            <w:tcW w:w="3118" w:type="dxa"/>
          </w:tcPr>
          <w:p w14:paraId="7ECB7771" w14:textId="77777777" w:rsidR="000D7422" w:rsidRDefault="000D7422" w:rsidP="00011657">
            <w:pPr>
              <w:pStyle w:val="ListeParagraf"/>
              <w:spacing w:line="360" w:lineRule="auto"/>
              <w:ind w:left="0"/>
              <w:jc w:val="both"/>
              <w:rPr>
                <w:rFonts w:cs="Arial"/>
                <w:b/>
                <w:i/>
                <w:u w:val="single"/>
                <w:lang w:val="es-MX"/>
              </w:rPr>
            </w:pPr>
            <w:r>
              <w:rPr>
                <w:rFonts w:cs="Arial"/>
                <w:b/>
                <w:i/>
                <w:u w:val="single"/>
                <w:lang w:val="es-MX"/>
              </w:rPr>
              <w:t>Valor (</w:t>
            </w:r>
            <w:r w:rsidR="00A472E1">
              <w:rPr>
                <w:rFonts w:cs="Arial"/>
                <w:b/>
                <w:i/>
                <w:u w:val="single"/>
                <w:lang w:val="es-MX"/>
              </w:rPr>
              <w:t>USD</w:t>
            </w:r>
            <w:r>
              <w:rPr>
                <w:rFonts w:cs="Arial"/>
                <w:b/>
                <w:i/>
                <w:u w:val="single"/>
                <w:lang w:val="es-MX"/>
              </w:rPr>
              <w:t>$)</w:t>
            </w:r>
          </w:p>
        </w:tc>
      </w:tr>
      <w:tr w:rsidR="000D7422" w14:paraId="7ECB7776" w14:textId="77777777" w:rsidTr="00011657">
        <w:tc>
          <w:tcPr>
            <w:tcW w:w="3117" w:type="dxa"/>
          </w:tcPr>
          <w:p w14:paraId="7ECB7773" w14:textId="77777777" w:rsidR="000D7422" w:rsidRPr="00C100D4" w:rsidRDefault="000D7422" w:rsidP="00011657">
            <w:pPr>
              <w:pStyle w:val="ListeParagraf"/>
              <w:spacing w:line="360" w:lineRule="auto"/>
              <w:ind w:left="0"/>
              <w:jc w:val="both"/>
              <w:rPr>
                <w:rFonts w:cs="Arial"/>
                <w:lang w:val="es-MX"/>
              </w:rPr>
            </w:pPr>
            <w:r w:rsidRPr="00C100D4">
              <w:rPr>
                <w:rFonts w:cs="Arial"/>
                <w:lang w:val="es-MX"/>
              </w:rPr>
              <w:t>Enero 2015</w:t>
            </w:r>
          </w:p>
        </w:tc>
        <w:tc>
          <w:tcPr>
            <w:tcW w:w="3117" w:type="dxa"/>
          </w:tcPr>
          <w:p w14:paraId="7ECB7774" w14:textId="77777777" w:rsidR="000D7422" w:rsidRPr="00C100D4" w:rsidRDefault="000D7422" w:rsidP="00011657">
            <w:pPr>
              <w:pStyle w:val="ListeParagraf"/>
              <w:spacing w:line="360" w:lineRule="auto"/>
              <w:ind w:left="0"/>
              <w:jc w:val="both"/>
              <w:rPr>
                <w:rFonts w:cs="Arial"/>
                <w:lang w:val="es-MX"/>
              </w:rPr>
            </w:pPr>
          </w:p>
        </w:tc>
        <w:tc>
          <w:tcPr>
            <w:tcW w:w="3118" w:type="dxa"/>
          </w:tcPr>
          <w:p w14:paraId="7ECB7775" w14:textId="77777777" w:rsidR="000D7422" w:rsidRPr="00C100D4" w:rsidRDefault="000D7422" w:rsidP="00011657">
            <w:pPr>
              <w:pStyle w:val="ListeParagraf"/>
              <w:spacing w:line="360" w:lineRule="auto"/>
              <w:ind w:left="0"/>
              <w:jc w:val="both"/>
              <w:rPr>
                <w:rFonts w:cs="Arial"/>
                <w:lang w:val="es-MX"/>
              </w:rPr>
            </w:pPr>
          </w:p>
        </w:tc>
      </w:tr>
      <w:tr w:rsidR="000D7422" w14:paraId="7ECB777A" w14:textId="77777777" w:rsidTr="00011657">
        <w:tc>
          <w:tcPr>
            <w:tcW w:w="3117" w:type="dxa"/>
          </w:tcPr>
          <w:p w14:paraId="7ECB7777" w14:textId="77777777" w:rsidR="000D7422" w:rsidRPr="00C100D4" w:rsidRDefault="000D7422" w:rsidP="00011657">
            <w:pPr>
              <w:pStyle w:val="ListeParagraf"/>
              <w:spacing w:line="360" w:lineRule="auto"/>
              <w:ind w:left="0"/>
              <w:jc w:val="both"/>
              <w:rPr>
                <w:rFonts w:cs="Arial"/>
                <w:lang w:val="es-MX"/>
              </w:rPr>
            </w:pPr>
            <w:r w:rsidRPr="00C100D4">
              <w:rPr>
                <w:rFonts w:cs="Arial"/>
                <w:lang w:val="es-MX"/>
              </w:rPr>
              <w:t>Febrero 2015</w:t>
            </w:r>
          </w:p>
        </w:tc>
        <w:tc>
          <w:tcPr>
            <w:tcW w:w="3117" w:type="dxa"/>
          </w:tcPr>
          <w:p w14:paraId="7ECB7778" w14:textId="77777777" w:rsidR="000D7422" w:rsidRPr="00C100D4" w:rsidRDefault="000D7422" w:rsidP="00011657">
            <w:pPr>
              <w:pStyle w:val="ListeParagraf"/>
              <w:spacing w:line="360" w:lineRule="auto"/>
              <w:ind w:left="0"/>
              <w:jc w:val="both"/>
              <w:rPr>
                <w:rFonts w:cs="Arial"/>
                <w:lang w:val="es-MX"/>
              </w:rPr>
            </w:pPr>
          </w:p>
        </w:tc>
        <w:tc>
          <w:tcPr>
            <w:tcW w:w="3118" w:type="dxa"/>
          </w:tcPr>
          <w:p w14:paraId="7ECB7779" w14:textId="77777777" w:rsidR="000D7422" w:rsidRPr="00C100D4" w:rsidRDefault="000D7422" w:rsidP="00011657">
            <w:pPr>
              <w:pStyle w:val="ListeParagraf"/>
              <w:spacing w:line="360" w:lineRule="auto"/>
              <w:ind w:left="0"/>
              <w:jc w:val="both"/>
              <w:rPr>
                <w:rFonts w:cs="Arial"/>
                <w:lang w:val="es-MX"/>
              </w:rPr>
            </w:pPr>
          </w:p>
        </w:tc>
      </w:tr>
      <w:tr w:rsidR="000D7422" w14:paraId="7ECB777E" w14:textId="77777777" w:rsidTr="00011657">
        <w:tc>
          <w:tcPr>
            <w:tcW w:w="3117" w:type="dxa"/>
          </w:tcPr>
          <w:p w14:paraId="7ECB777B" w14:textId="77777777" w:rsidR="000D7422" w:rsidRPr="00C100D4" w:rsidRDefault="000D7422" w:rsidP="00011657">
            <w:pPr>
              <w:pStyle w:val="ListeParagraf"/>
              <w:spacing w:line="360" w:lineRule="auto"/>
              <w:ind w:left="0"/>
              <w:jc w:val="both"/>
              <w:rPr>
                <w:rFonts w:cs="Arial"/>
                <w:lang w:val="es-MX"/>
              </w:rPr>
            </w:pPr>
            <w:r>
              <w:rPr>
                <w:rFonts w:cs="Arial"/>
                <w:lang w:val="es-MX"/>
              </w:rPr>
              <w:t>(…)</w:t>
            </w:r>
          </w:p>
        </w:tc>
        <w:tc>
          <w:tcPr>
            <w:tcW w:w="3117" w:type="dxa"/>
          </w:tcPr>
          <w:p w14:paraId="7ECB777C" w14:textId="77777777" w:rsidR="000D7422" w:rsidRPr="00C100D4" w:rsidRDefault="000D7422" w:rsidP="00011657">
            <w:pPr>
              <w:pStyle w:val="ListeParagraf"/>
              <w:spacing w:line="360" w:lineRule="auto"/>
              <w:ind w:left="0"/>
              <w:jc w:val="both"/>
              <w:rPr>
                <w:rFonts w:cs="Arial"/>
                <w:lang w:val="es-MX"/>
              </w:rPr>
            </w:pPr>
          </w:p>
        </w:tc>
        <w:tc>
          <w:tcPr>
            <w:tcW w:w="3118" w:type="dxa"/>
          </w:tcPr>
          <w:p w14:paraId="7ECB777D" w14:textId="77777777" w:rsidR="000D7422" w:rsidRPr="00C100D4" w:rsidRDefault="000D7422" w:rsidP="00011657">
            <w:pPr>
              <w:pStyle w:val="ListeParagraf"/>
              <w:spacing w:line="360" w:lineRule="auto"/>
              <w:ind w:left="0"/>
              <w:jc w:val="both"/>
              <w:rPr>
                <w:rFonts w:cs="Arial"/>
                <w:lang w:val="es-MX"/>
              </w:rPr>
            </w:pPr>
          </w:p>
        </w:tc>
      </w:tr>
      <w:tr w:rsidR="000D7422" w14:paraId="7ECB7782" w14:textId="77777777" w:rsidTr="00011657">
        <w:tc>
          <w:tcPr>
            <w:tcW w:w="3117" w:type="dxa"/>
          </w:tcPr>
          <w:p w14:paraId="7ECB777F" w14:textId="77777777" w:rsidR="000D7422" w:rsidRPr="00C100D4" w:rsidRDefault="000D7422" w:rsidP="00011657">
            <w:pPr>
              <w:pStyle w:val="ListeParagraf"/>
              <w:spacing w:line="360" w:lineRule="auto"/>
              <w:ind w:left="0"/>
              <w:jc w:val="both"/>
              <w:rPr>
                <w:rFonts w:cs="Arial"/>
                <w:lang w:val="es-MX"/>
              </w:rPr>
            </w:pPr>
            <w:r>
              <w:rPr>
                <w:rFonts w:cs="Arial"/>
                <w:lang w:val="es-MX"/>
              </w:rPr>
              <w:t>Diciembre 2017</w:t>
            </w:r>
          </w:p>
        </w:tc>
        <w:tc>
          <w:tcPr>
            <w:tcW w:w="3117" w:type="dxa"/>
          </w:tcPr>
          <w:p w14:paraId="7ECB7780" w14:textId="77777777" w:rsidR="000D7422" w:rsidRPr="00C100D4" w:rsidRDefault="000D7422" w:rsidP="00011657">
            <w:pPr>
              <w:pStyle w:val="ListeParagraf"/>
              <w:spacing w:line="360" w:lineRule="auto"/>
              <w:ind w:left="0"/>
              <w:jc w:val="both"/>
              <w:rPr>
                <w:rFonts w:cs="Arial"/>
                <w:lang w:val="es-MX"/>
              </w:rPr>
            </w:pPr>
          </w:p>
        </w:tc>
        <w:tc>
          <w:tcPr>
            <w:tcW w:w="3118" w:type="dxa"/>
          </w:tcPr>
          <w:p w14:paraId="7ECB7781" w14:textId="77777777" w:rsidR="000D7422" w:rsidRPr="00C100D4" w:rsidRDefault="000D7422" w:rsidP="00011657">
            <w:pPr>
              <w:pStyle w:val="ListeParagraf"/>
              <w:spacing w:line="360" w:lineRule="auto"/>
              <w:ind w:left="0"/>
              <w:jc w:val="both"/>
              <w:rPr>
                <w:rFonts w:cs="Arial"/>
                <w:lang w:val="es-MX"/>
              </w:rPr>
            </w:pPr>
          </w:p>
        </w:tc>
      </w:tr>
    </w:tbl>
    <w:p w14:paraId="7ECB7783" w14:textId="77777777" w:rsidR="000D7422" w:rsidRDefault="000D7422" w:rsidP="000D7422">
      <w:pPr>
        <w:pStyle w:val="ListeParagraf"/>
        <w:spacing w:line="360" w:lineRule="auto"/>
        <w:ind w:left="720"/>
        <w:jc w:val="both"/>
        <w:rPr>
          <w:rFonts w:cs="Arial"/>
          <w:b/>
          <w:i/>
          <w:u w:val="single"/>
          <w:lang w:val="es-MX"/>
        </w:rPr>
      </w:pPr>
    </w:p>
    <w:p w14:paraId="7ECB7784" w14:textId="77777777" w:rsidR="000D7422" w:rsidRPr="00123D02" w:rsidRDefault="000D7422" w:rsidP="00123D02">
      <w:pPr>
        <w:spacing w:line="360" w:lineRule="auto"/>
        <w:jc w:val="both"/>
        <w:rPr>
          <w:rFonts w:ascii="Arial" w:hAnsi="Arial" w:cs="Arial"/>
          <w:bCs/>
          <w:sz w:val="24"/>
          <w:szCs w:val="24"/>
        </w:rPr>
      </w:pPr>
    </w:p>
    <w:p w14:paraId="7ECB7785" w14:textId="77777777" w:rsidR="00AB11C5" w:rsidRPr="00955456" w:rsidRDefault="00AB11C5" w:rsidP="00C73E0A">
      <w:pPr>
        <w:numPr>
          <w:ilvl w:val="1"/>
          <w:numId w:val="8"/>
        </w:numPr>
        <w:spacing w:after="0" w:line="360" w:lineRule="auto"/>
        <w:jc w:val="both"/>
        <w:rPr>
          <w:rFonts w:ascii="Arial" w:hAnsi="Arial" w:cs="Arial"/>
          <w:bCs/>
          <w:sz w:val="24"/>
          <w:szCs w:val="24"/>
        </w:rPr>
      </w:pPr>
      <w:r w:rsidRPr="00955456">
        <w:rPr>
          <w:rFonts w:ascii="Arial" w:hAnsi="Arial" w:cs="Arial"/>
          <w:b/>
          <w:bCs/>
          <w:sz w:val="24"/>
          <w:szCs w:val="24"/>
        </w:rPr>
        <w:lastRenderedPageBreak/>
        <w:t xml:space="preserve">Inventarios </w:t>
      </w:r>
    </w:p>
    <w:p w14:paraId="7ECB7786" w14:textId="77777777" w:rsidR="00AB11C5" w:rsidRPr="00C73E0A" w:rsidRDefault="00AB11C5" w:rsidP="00C73E0A">
      <w:pPr>
        <w:pStyle w:val="ListeParagraf"/>
        <w:numPr>
          <w:ilvl w:val="0"/>
          <w:numId w:val="21"/>
        </w:numPr>
        <w:spacing w:line="360" w:lineRule="auto"/>
        <w:jc w:val="both"/>
        <w:rPr>
          <w:rFonts w:cs="Arial"/>
          <w:bCs/>
        </w:rPr>
      </w:pPr>
      <w:r w:rsidRPr="00C73E0A">
        <w:rPr>
          <w:rFonts w:cs="Arial"/>
          <w:bCs/>
        </w:rPr>
        <w:t xml:space="preserve">Indicar el inventario de la empresa, en </w:t>
      </w:r>
      <w:r w:rsidRPr="00C73E0A">
        <w:rPr>
          <w:rFonts w:cs="Arial"/>
          <w:b/>
          <w:bCs/>
        </w:rPr>
        <w:t xml:space="preserve">volumen </w:t>
      </w:r>
      <w:r w:rsidRPr="00C73E0A">
        <w:rPr>
          <w:rFonts w:cs="Arial"/>
          <w:bCs/>
        </w:rPr>
        <w:t xml:space="preserve">y </w:t>
      </w:r>
      <w:r w:rsidRPr="00C73E0A">
        <w:rPr>
          <w:rFonts w:cs="Arial"/>
          <w:b/>
          <w:bCs/>
        </w:rPr>
        <w:t>valor</w:t>
      </w:r>
      <w:r w:rsidRPr="00C73E0A">
        <w:rPr>
          <w:rFonts w:cs="Arial"/>
          <w:bCs/>
        </w:rPr>
        <w:t xml:space="preserve">, </w:t>
      </w:r>
      <w:r w:rsidR="000D7422">
        <w:rPr>
          <w:rFonts w:cs="Arial"/>
          <w:bCs/>
        </w:rPr>
        <w:t>por mes en el POI.</w:t>
      </w:r>
      <w:r w:rsidRPr="00C73E0A">
        <w:rPr>
          <w:rFonts w:cs="Arial"/>
          <w:bCs/>
        </w:rPr>
        <w:t xml:space="preserve"> Se debe adjuntar copia de la documentación que respalde los datos indicados en la base de dato.</w:t>
      </w:r>
    </w:p>
    <w:p w14:paraId="7ECB7787" w14:textId="77777777" w:rsidR="00955456" w:rsidRDefault="00955456" w:rsidP="00955456">
      <w:pPr>
        <w:pStyle w:val="ListeParagraf"/>
        <w:spacing w:line="360" w:lineRule="auto"/>
        <w:ind w:left="1440"/>
        <w:jc w:val="both"/>
        <w:rPr>
          <w:rFonts w:cs="Arial"/>
          <w:b/>
        </w:rPr>
      </w:pPr>
    </w:p>
    <w:tbl>
      <w:tblPr>
        <w:tblStyle w:val="TabloKlavuzu"/>
        <w:tblW w:w="0" w:type="auto"/>
        <w:tblInd w:w="720" w:type="dxa"/>
        <w:tblLook w:val="04A0" w:firstRow="1" w:lastRow="0" w:firstColumn="1" w:lastColumn="0" w:noHBand="0" w:noVBand="1"/>
      </w:tblPr>
      <w:tblGrid>
        <w:gridCol w:w="2915"/>
        <w:gridCol w:w="2908"/>
        <w:gridCol w:w="2885"/>
      </w:tblGrid>
      <w:tr w:rsidR="000D7422" w14:paraId="7ECB778B" w14:textId="77777777" w:rsidTr="00011657">
        <w:tc>
          <w:tcPr>
            <w:tcW w:w="3117" w:type="dxa"/>
          </w:tcPr>
          <w:p w14:paraId="7ECB7788" w14:textId="77777777" w:rsidR="000D7422" w:rsidRDefault="000D7422" w:rsidP="00011657">
            <w:pPr>
              <w:pStyle w:val="ListeParagraf"/>
              <w:spacing w:line="360" w:lineRule="auto"/>
              <w:ind w:left="0"/>
              <w:jc w:val="both"/>
              <w:rPr>
                <w:rFonts w:cs="Arial"/>
                <w:b/>
                <w:i/>
                <w:u w:val="single"/>
                <w:lang w:val="es-MX"/>
              </w:rPr>
            </w:pPr>
            <w:r>
              <w:rPr>
                <w:rFonts w:cs="Arial"/>
                <w:b/>
                <w:i/>
                <w:u w:val="single"/>
                <w:lang w:val="es-MX"/>
              </w:rPr>
              <w:t>Mes</w:t>
            </w:r>
          </w:p>
        </w:tc>
        <w:tc>
          <w:tcPr>
            <w:tcW w:w="3117" w:type="dxa"/>
          </w:tcPr>
          <w:p w14:paraId="7ECB7789" w14:textId="77777777" w:rsidR="000D7422" w:rsidRDefault="000D7422" w:rsidP="00011657">
            <w:pPr>
              <w:pStyle w:val="ListeParagraf"/>
              <w:spacing w:line="360" w:lineRule="auto"/>
              <w:ind w:left="0"/>
              <w:jc w:val="both"/>
              <w:rPr>
                <w:rFonts w:cs="Arial"/>
                <w:b/>
                <w:i/>
                <w:u w:val="single"/>
                <w:lang w:val="es-MX"/>
              </w:rPr>
            </w:pPr>
            <w:r>
              <w:rPr>
                <w:rFonts w:cs="Arial"/>
                <w:b/>
                <w:i/>
                <w:u w:val="single"/>
                <w:lang w:val="es-MX"/>
              </w:rPr>
              <w:t>Volumen (TM)</w:t>
            </w:r>
          </w:p>
        </w:tc>
        <w:tc>
          <w:tcPr>
            <w:tcW w:w="3118" w:type="dxa"/>
          </w:tcPr>
          <w:p w14:paraId="7ECB778A" w14:textId="77777777" w:rsidR="000D7422" w:rsidRDefault="000D7422" w:rsidP="00011657">
            <w:pPr>
              <w:pStyle w:val="ListeParagraf"/>
              <w:spacing w:line="360" w:lineRule="auto"/>
              <w:ind w:left="0"/>
              <w:jc w:val="both"/>
              <w:rPr>
                <w:rFonts w:cs="Arial"/>
                <w:b/>
                <w:i/>
                <w:u w:val="single"/>
                <w:lang w:val="es-MX"/>
              </w:rPr>
            </w:pPr>
            <w:r>
              <w:rPr>
                <w:rFonts w:cs="Arial"/>
                <w:b/>
                <w:i/>
                <w:u w:val="single"/>
                <w:lang w:val="es-MX"/>
              </w:rPr>
              <w:t>Valor (</w:t>
            </w:r>
            <w:r w:rsidR="00A472E1">
              <w:rPr>
                <w:rFonts w:cs="Arial"/>
                <w:b/>
                <w:i/>
                <w:u w:val="single"/>
                <w:lang w:val="es-MX"/>
              </w:rPr>
              <w:t>USD</w:t>
            </w:r>
            <w:r>
              <w:rPr>
                <w:rFonts w:cs="Arial"/>
                <w:b/>
                <w:i/>
                <w:u w:val="single"/>
                <w:lang w:val="es-MX"/>
              </w:rPr>
              <w:t>$)</w:t>
            </w:r>
          </w:p>
        </w:tc>
      </w:tr>
      <w:tr w:rsidR="000D7422" w14:paraId="7ECB778F" w14:textId="77777777" w:rsidTr="00011657">
        <w:tc>
          <w:tcPr>
            <w:tcW w:w="3117" w:type="dxa"/>
          </w:tcPr>
          <w:p w14:paraId="7ECB778C" w14:textId="77777777" w:rsidR="000D7422" w:rsidRPr="00C100D4" w:rsidRDefault="000D7422" w:rsidP="00011657">
            <w:pPr>
              <w:pStyle w:val="ListeParagraf"/>
              <w:spacing w:line="360" w:lineRule="auto"/>
              <w:ind w:left="0"/>
              <w:jc w:val="both"/>
              <w:rPr>
                <w:rFonts w:cs="Arial"/>
                <w:lang w:val="es-MX"/>
              </w:rPr>
            </w:pPr>
            <w:r w:rsidRPr="00C100D4">
              <w:rPr>
                <w:rFonts w:cs="Arial"/>
                <w:lang w:val="es-MX"/>
              </w:rPr>
              <w:t>Enero 2015</w:t>
            </w:r>
          </w:p>
        </w:tc>
        <w:tc>
          <w:tcPr>
            <w:tcW w:w="3117" w:type="dxa"/>
          </w:tcPr>
          <w:p w14:paraId="7ECB778D" w14:textId="77777777" w:rsidR="000D7422" w:rsidRPr="00C100D4" w:rsidRDefault="000D7422" w:rsidP="00011657">
            <w:pPr>
              <w:pStyle w:val="ListeParagraf"/>
              <w:spacing w:line="360" w:lineRule="auto"/>
              <w:ind w:left="0"/>
              <w:jc w:val="both"/>
              <w:rPr>
                <w:rFonts w:cs="Arial"/>
                <w:lang w:val="es-MX"/>
              </w:rPr>
            </w:pPr>
          </w:p>
        </w:tc>
        <w:tc>
          <w:tcPr>
            <w:tcW w:w="3118" w:type="dxa"/>
          </w:tcPr>
          <w:p w14:paraId="7ECB778E" w14:textId="77777777" w:rsidR="000D7422" w:rsidRPr="00C100D4" w:rsidRDefault="000D7422" w:rsidP="00011657">
            <w:pPr>
              <w:pStyle w:val="ListeParagraf"/>
              <w:spacing w:line="360" w:lineRule="auto"/>
              <w:ind w:left="0"/>
              <w:jc w:val="both"/>
              <w:rPr>
                <w:rFonts w:cs="Arial"/>
                <w:lang w:val="es-MX"/>
              </w:rPr>
            </w:pPr>
          </w:p>
        </w:tc>
      </w:tr>
      <w:tr w:rsidR="000D7422" w14:paraId="7ECB7793" w14:textId="77777777" w:rsidTr="00011657">
        <w:tc>
          <w:tcPr>
            <w:tcW w:w="3117" w:type="dxa"/>
          </w:tcPr>
          <w:p w14:paraId="7ECB7790" w14:textId="77777777" w:rsidR="000D7422" w:rsidRPr="00C100D4" w:rsidRDefault="000D7422" w:rsidP="00011657">
            <w:pPr>
              <w:pStyle w:val="ListeParagraf"/>
              <w:spacing w:line="360" w:lineRule="auto"/>
              <w:ind w:left="0"/>
              <w:jc w:val="both"/>
              <w:rPr>
                <w:rFonts w:cs="Arial"/>
                <w:lang w:val="es-MX"/>
              </w:rPr>
            </w:pPr>
            <w:r w:rsidRPr="00C100D4">
              <w:rPr>
                <w:rFonts w:cs="Arial"/>
                <w:lang w:val="es-MX"/>
              </w:rPr>
              <w:t>Febrero 2015</w:t>
            </w:r>
          </w:p>
        </w:tc>
        <w:tc>
          <w:tcPr>
            <w:tcW w:w="3117" w:type="dxa"/>
          </w:tcPr>
          <w:p w14:paraId="7ECB7791" w14:textId="77777777" w:rsidR="000D7422" w:rsidRPr="00C100D4" w:rsidRDefault="000D7422" w:rsidP="00011657">
            <w:pPr>
              <w:pStyle w:val="ListeParagraf"/>
              <w:spacing w:line="360" w:lineRule="auto"/>
              <w:ind w:left="0"/>
              <w:jc w:val="both"/>
              <w:rPr>
                <w:rFonts w:cs="Arial"/>
                <w:lang w:val="es-MX"/>
              </w:rPr>
            </w:pPr>
          </w:p>
        </w:tc>
        <w:tc>
          <w:tcPr>
            <w:tcW w:w="3118" w:type="dxa"/>
          </w:tcPr>
          <w:p w14:paraId="7ECB7792" w14:textId="77777777" w:rsidR="000D7422" w:rsidRPr="00C100D4" w:rsidRDefault="000D7422" w:rsidP="00011657">
            <w:pPr>
              <w:pStyle w:val="ListeParagraf"/>
              <w:spacing w:line="360" w:lineRule="auto"/>
              <w:ind w:left="0"/>
              <w:jc w:val="both"/>
              <w:rPr>
                <w:rFonts w:cs="Arial"/>
                <w:lang w:val="es-MX"/>
              </w:rPr>
            </w:pPr>
          </w:p>
        </w:tc>
      </w:tr>
      <w:tr w:rsidR="000D7422" w14:paraId="7ECB7797" w14:textId="77777777" w:rsidTr="00011657">
        <w:tc>
          <w:tcPr>
            <w:tcW w:w="3117" w:type="dxa"/>
          </w:tcPr>
          <w:p w14:paraId="7ECB7794" w14:textId="77777777" w:rsidR="000D7422" w:rsidRPr="00C100D4" w:rsidRDefault="000D7422" w:rsidP="00011657">
            <w:pPr>
              <w:pStyle w:val="ListeParagraf"/>
              <w:spacing w:line="360" w:lineRule="auto"/>
              <w:ind w:left="0"/>
              <w:jc w:val="both"/>
              <w:rPr>
                <w:rFonts w:cs="Arial"/>
                <w:lang w:val="es-MX"/>
              </w:rPr>
            </w:pPr>
            <w:r>
              <w:rPr>
                <w:rFonts w:cs="Arial"/>
                <w:lang w:val="es-MX"/>
              </w:rPr>
              <w:t>(…)</w:t>
            </w:r>
          </w:p>
        </w:tc>
        <w:tc>
          <w:tcPr>
            <w:tcW w:w="3117" w:type="dxa"/>
          </w:tcPr>
          <w:p w14:paraId="7ECB7795" w14:textId="77777777" w:rsidR="000D7422" w:rsidRPr="00C100D4" w:rsidRDefault="000D7422" w:rsidP="00011657">
            <w:pPr>
              <w:pStyle w:val="ListeParagraf"/>
              <w:spacing w:line="360" w:lineRule="auto"/>
              <w:ind w:left="0"/>
              <w:jc w:val="both"/>
              <w:rPr>
                <w:rFonts w:cs="Arial"/>
                <w:lang w:val="es-MX"/>
              </w:rPr>
            </w:pPr>
          </w:p>
        </w:tc>
        <w:tc>
          <w:tcPr>
            <w:tcW w:w="3118" w:type="dxa"/>
          </w:tcPr>
          <w:p w14:paraId="7ECB7796" w14:textId="77777777" w:rsidR="000D7422" w:rsidRPr="00C100D4" w:rsidRDefault="000D7422" w:rsidP="00011657">
            <w:pPr>
              <w:pStyle w:val="ListeParagraf"/>
              <w:spacing w:line="360" w:lineRule="auto"/>
              <w:ind w:left="0"/>
              <w:jc w:val="both"/>
              <w:rPr>
                <w:rFonts w:cs="Arial"/>
                <w:lang w:val="es-MX"/>
              </w:rPr>
            </w:pPr>
          </w:p>
        </w:tc>
      </w:tr>
      <w:tr w:rsidR="000D7422" w14:paraId="7ECB779B" w14:textId="77777777" w:rsidTr="00011657">
        <w:tc>
          <w:tcPr>
            <w:tcW w:w="3117" w:type="dxa"/>
          </w:tcPr>
          <w:p w14:paraId="7ECB7798" w14:textId="77777777" w:rsidR="000D7422" w:rsidRPr="00C100D4" w:rsidRDefault="000D7422" w:rsidP="00011657">
            <w:pPr>
              <w:pStyle w:val="ListeParagraf"/>
              <w:spacing w:line="360" w:lineRule="auto"/>
              <w:ind w:left="0"/>
              <w:jc w:val="both"/>
              <w:rPr>
                <w:rFonts w:cs="Arial"/>
                <w:lang w:val="es-MX"/>
              </w:rPr>
            </w:pPr>
            <w:r>
              <w:rPr>
                <w:rFonts w:cs="Arial"/>
                <w:lang w:val="es-MX"/>
              </w:rPr>
              <w:t>Diciembre 2017</w:t>
            </w:r>
          </w:p>
        </w:tc>
        <w:tc>
          <w:tcPr>
            <w:tcW w:w="3117" w:type="dxa"/>
          </w:tcPr>
          <w:p w14:paraId="7ECB7799" w14:textId="77777777" w:rsidR="000D7422" w:rsidRPr="00C100D4" w:rsidRDefault="000D7422" w:rsidP="00011657">
            <w:pPr>
              <w:pStyle w:val="ListeParagraf"/>
              <w:spacing w:line="360" w:lineRule="auto"/>
              <w:ind w:left="0"/>
              <w:jc w:val="both"/>
              <w:rPr>
                <w:rFonts w:cs="Arial"/>
                <w:lang w:val="es-MX"/>
              </w:rPr>
            </w:pPr>
          </w:p>
        </w:tc>
        <w:tc>
          <w:tcPr>
            <w:tcW w:w="3118" w:type="dxa"/>
          </w:tcPr>
          <w:p w14:paraId="7ECB779A" w14:textId="77777777" w:rsidR="000D7422" w:rsidRPr="00C100D4" w:rsidRDefault="000D7422" w:rsidP="00011657">
            <w:pPr>
              <w:pStyle w:val="ListeParagraf"/>
              <w:spacing w:line="360" w:lineRule="auto"/>
              <w:ind w:left="0"/>
              <w:jc w:val="both"/>
              <w:rPr>
                <w:rFonts w:cs="Arial"/>
                <w:lang w:val="es-MX"/>
              </w:rPr>
            </w:pPr>
          </w:p>
        </w:tc>
      </w:tr>
    </w:tbl>
    <w:p w14:paraId="7ECB779C" w14:textId="77777777" w:rsidR="000D7422" w:rsidRDefault="000D7422" w:rsidP="00955456">
      <w:pPr>
        <w:pStyle w:val="ListeParagraf"/>
        <w:spacing w:line="360" w:lineRule="auto"/>
        <w:ind w:left="1440"/>
        <w:jc w:val="both"/>
        <w:rPr>
          <w:rFonts w:cs="Arial"/>
          <w:b/>
        </w:rPr>
      </w:pPr>
    </w:p>
    <w:p w14:paraId="7ECB779D" w14:textId="77777777" w:rsidR="000D7422" w:rsidRDefault="000D7422" w:rsidP="00955456">
      <w:pPr>
        <w:pStyle w:val="ListeParagraf"/>
        <w:spacing w:line="360" w:lineRule="auto"/>
        <w:ind w:left="1440"/>
        <w:jc w:val="both"/>
        <w:rPr>
          <w:rFonts w:cs="Arial"/>
          <w:b/>
        </w:rPr>
      </w:pPr>
    </w:p>
    <w:p w14:paraId="7ECB779E" w14:textId="77777777" w:rsidR="00240CD5" w:rsidRDefault="00240CD5" w:rsidP="00123D02">
      <w:pPr>
        <w:pStyle w:val="ListeParagraf"/>
        <w:numPr>
          <w:ilvl w:val="1"/>
          <w:numId w:val="8"/>
        </w:numPr>
        <w:spacing w:line="360" w:lineRule="auto"/>
        <w:jc w:val="both"/>
        <w:rPr>
          <w:rFonts w:cs="Arial"/>
          <w:b/>
        </w:rPr>
      </w:pPr>
      <w:r>
        <w:rPr>
          <w:rFonts w:cs="Arial"/>
          <w:b/>
        </w:rPr>
        <w:t>Precio internacionales de acero</w:t>
      </w:r>
    </w:p>
    <w:p w14:paraId="7ECB779F" w14:textId="77777777" w:rsidR="00240CD5" w:rsidRPr="00240CD5" w:rsidRDefault="00240CD5" w:rsidP="00240CD5">
      <w:pPr>
        <w:pStyle w:val="ListeParagraf"/>
        <w:numPr>
          <w:ilvl w:val="0"/>
          <w:numId w:val="21"/>
        </w:numPr>
        <w:spacing w:line="360" w:lineRule="auto"/>
        <w:jc w:val="both"/>
        <w:rPr>
          <w:rFonts w:cs="Arial"/>
          <w:b/>
          <w:i/>
          <w:u w:val="single"/>
          <w:lang w:val="es-MX"/>
        </w:rPr>
      </w:pPr>
      <w:r w:rsidRPr="00240CD5">
        <w:rPr>
          <w:rFonts w:cs="Arial"/>
          <w:lang w:val="es-MX"/>
        </w:rPr>
        <w:t xml:space="preserve">Proporcionar una base de datos que contenga información </w:t>
      </w:r>
      <w:r w:rsidRPr="00240CD5">
        <w:rPr>
          <w:rFonts w:cs="Arial"/>
          <w:b/>
          <w:u w:val="single"/>
          <w:lang w:val="es-MX"/>
        </w:rPr>
        <w:t xml:space="preserve">del </w:t>
      </w:r>
      <w:r>
        <w:rPr>
          <w:rFonts w:cs="Arial"/>
          <w:b/>
          <w:u w:val="single"/>
          <w:lang w:val="es-MX"/>
        </w:rPr>
        <w:t>precio internacional de la materia prima del PROI (TM de palanquilla de acero)</w:t>
      </w:r>
      <w:r w:rsidRPr="00240CD5">
        <w:rPr>
          <w:rFonts w:cs="Arial"/>
          <w:b/>
          <w:u w:val="single"/>
          <w:lang w:val="es-MX"/>
        </w:rPr>
        <w:t xml:space="preserve"> </w:t>
      </w:r>
      <w:r w:rsidRPr="00240CD5">
        <w:rPr>
          <w:rFonts w:cs="Arial"/>
          <w:lang w:val="es-MX"/>
        </w:rPr>
        <w:t xml:space="preserve">de manera </w:t>
      </w:r>
      <w:r w:rsidRPr="00240CD5">
        <w:rPr>
          <w:rFonts w:cs="Arial"/>
          <w:b/>
          <w:lang w:val="es-MX"/>
        </w:rPr>
        <w:t>mensual</w:t>
      </w:r>
      <w:r w:rsidRPr="00240CD5">
        <w:rPr>
          <w:rFonts w:cs="Arial"/>
          <w:lang w:val="es-MX"/>
        </w:rPr>
        <w:t xml:space="preserve"> durante el POI</w:t>
      </w:r>
      <w:r>
        <w:rPr>
          <w:rFonts w:cs="Arial"/>
          <w:lang w:val="es-MX"/>
        </w:rPr>
        <w:t xml:space="preserve">. </w:t>
      </w:r>
      <w:r w:rsidRPr="00240CD5">
        <w:rPr>
          <w:rFonts w:cs="Arial"/>
          <w:bCs/>
        </w:rPr>
        <w:t>Se debe adjuntar documentación objetiva que respalde los datos indicados en las bases de datos.</w:t>
      </w:r>
    </w:p>
    <w:p w14:paraId="7ECB77A0" w14:textId="77777777" w:rsidR="00240CD5" w:rsidRPr="00240CD5" w:rsidRDefault="00240CD5" w:rsidP="00240CD5">
      <w:pPr>
        <w:pStyle w:val="ListeParagraf"/>
        <w:spacing w:line="360" w:lineRule="auto"/>
        <w:ind w:left="720"/>
        <w:jc w:val="both"/>
        <w:rPr>
          <w:rFonts w:cs="Arial"/>
          <w:b/>
          <w:i/>
          <w:u w:val="single"/>
          <w:lang w:val="es-MX"/>
        </w:rPr>
      </w:pPr>
    </w:p>
    <w:tbl>
      <w:tblPr>
        <w:tblStyle w:val="TabloKlavuzu"/>
        <w:tblW w:w="0" w:type="auto"/>
        <w:tblInd w:w="720" w:type="dxa"/>
        <w:tblLook w:val="04A0" w:firstRow="1" w:lastRow="0" w:firstColumn="1" w:lastColumn="0" w:noHBand="0" w:noVBand="1"/>
      </w:tblPr>
      <w:tblGrid>
        <w:gridCol w:w="2908"/>
        <w:gridCol w:w="2902"/>
      </w:tblGrid>
      <w:tr w:rsidR="00240CD5" w14:paraId="7ECB77A3" w14:textId="77777777" w:rsidTr="00011657">
        <w:tc>
          <w:tcPr>
            <w:tcW w:w="2908" w:type="dxa"/>
          </w:tcPr>
          <w:p w14:paraId="7ECB77A1" w14:textId="77777777" w:rsidR="00240CD5" w:rsidRDefault="00240CD5" w:rsidP="00011657">
            <w:pPr>
              <w:pStyle w:val="ListeParagraf"/>
              <w:spacing w:line="360" w:lineRule="auto"/>
              <w:ind w:left="0"/>
              <w:jc w:val="both"/>
              <w:rPr>
                <w:rFonts w:cs="Arial"/>
                <w:b/>
                <w:i/>
                <w:u w:val="single"/>
                <w:lang w:val="es-MX"/>
              </w:rPr>
            </w:pPr>
            <w:r>
              <w:rPr>
                <w:rFonts w:cs="Arial"/>
                <w:b/>
                <w:i/>
                <w:u w:val="single"/>
                <w:lang w:val="es-MX"/>
              </w:rPr>
              <w:t>Mes</w:t>
            </w:r>
          </w:p>
        </w:tc>
        <w:tc>
          <w:tcPr>
            <w:tcW w:w="2902" w:type="dxa"/>
          </w:tcPr>
          <w:p w14:paraId="7ECB77A2" w14:textId="77777777" w:rsidR="00240CD5" w:rsidRDefault="00240CD5" w:rsidP="00011657">
            <w:pPr>
              <w:pStyle w:val="ListeParagraf"/>
              <w:spacing w:line="360" w:lineRule="auto"/>
              <w:ind w:left="0"/>
              <w:jc w:val="both"/>
              <w:rPr>
                <w:rFonts w:cs="Arial"/>
                <w:b/>
                <w:i/>
                <w:u w:val="single"/>
                <w:lang w:val="es-MX"/>
              </w:rPr>
            </w:pPr>
            <w:r>
              <w:rPr>
                <w:rFonts w:cs="Arial"/>
                <w:b/>
                <w:i/>
                <w:u w:val="single"/>
                <w:lang w:val="es-MX"/>
              </w:rPr>
              <w:t>Precio por TM (USD$)</w:t>
            </w:r>
          </w:p>
        </w:tc>
      </w:tr>
      <w:tr w:rsidR="00240CD5" w14:paraId="7ECB77A6" w14:textId="77777777" w:rsidTr="00011657">
        <w:tc>
          <w:tcPr>
            <w:tcW w:w="2908" w:type="dxa"/>
          </w:tcPr>
          <w:p w14:paraId="7ECB77A4" w14:textId="77777777" w:rsidR="00240CD5" w:rsidRPr="00C100D4" w:rsidRDefault="00240CD5" w:rsidP="00011657">
            <w:pPr>
              <w:pStyle w:val="ListeParagraf"/>
              <w:spacing w:line="360" w:lineRule="auto"/>
              <w:ind w:left="0"/>
              <w:jc w:val="both"/>
              <w:rPr>
                <w:rFonts w:cs="Arial"/>
                <w:lang w:val="es-MX"/>
              </w:rPr>
            </w:pPr>
            <w:r w:rsidRPr="00C100D4">
              <w:rPr>
                <w:rFonts w:cs="Arial"/>
                <w:lang w:val="es-MX"/>
              </w:rPr>
              <w:t>Enero 2015</w:t>
            </w:r>
          </w:p>
        </w:tc>
        <w:tc>
          <w:tcPr>
            <w:tcW w:w="2902" w:type="dxa"/>
          </w:tcPr>
          <w:p w14:paraId="7ECB77A5" w14:textId="77777777" w:rsidR="00240CD5" w:rsidRPr="00C100D4" w:rsidRDefault="00240CD5" w:rsidP="00011657">
            <w:pPr>
              <w:pStyle w:val="ListeParagraf"/>
              <w:spacing w:line="360" w:lineRule="auto"/>
              <w:ind w:left="0"/>
              <w:jc w:val="both"/>
              <w:rPr>
                <w:rFonts w:cs="Arial"/>
                <w:lang w:val="es-MX"/>
              </w:rPr>
            </w:pPr>
          </w:p>
        </w:tc>
      </w:tr>
      <w:tr w:rsidR="00240CD5" w14:paraId="7ECB77A9" w14:textId="77777777" w:rsidTr="00011657">
        <w:tc>
          <w:tcPr>
            <w:tcW w:w="2908" w:type="dxa"/>
          </w:tcPr>
          <w:p w14:paraId="7ECB77A7" w14:textId="77777777" w:rsidR="00240CD5" w:rsidRPr="00C100D4" w:rsidRDefault="00240CD5" w:rsidP="00011657">
            <w:pPr>
              <w:pStyle w:val="ListeParagraf"/>
              <w:spacing w:line="360" w:lineRule="auto"/>
              <w:ind w:left="0"/>
              <w:jc w:val="both"/>
              <w:rPr>
                <w:rFonts w:cs="Arial"/>
                <w:lang w:val="es-MX"/>
              </w:rPr>
            </w:pPr>
            <w:r w:rsidRPr="00C100D4">
              <w:rPr>
                <w:rFonts w:cs="Arial"/>
                <w:lang w:val="es-MX"/>
              </w:rPr>
              <w:t>Febrero 2015</w:t>
            </w:r>
          </w:p>
        </w:tc>
        <w:tc>
          <w:tcPr>
            <w:tcW w:w="2902" w:type="dxa"/>
          </w:tcPr>
          <w:p w14:paraId="7ECB77A8" w14:textId="77777777" w:rsidR="00240CD5" w:rsidRPr="00C100D4" w:rsidRDefault="00240CD5" w:rsidP="00011657">
            <w:pPr>
              <w:pStyle w:val="ListeParagraf"/>
              <w:spacing w:line="360" w:lineRule="auto"/>
              <w:ind w:left="0"/>
              <w:jc w:val="both"/>
              <w:rPr>
                <w:rFonts w:cs="Arial"/>
                <w:lang w:val="es-MX"/>
              </w:rPr>
            </w:pPr>
          </w:p>
        </w:tc>
      </w:tr>
      <w:tr w:rsidR="00240CD5" w14:paraId="7ECB77AC" w14:textId="77777777" w:rsidTr="00011657">
        <w:tc>
          <w:tcPr>
            <w:tcW w:w="2908" w:type="dxa"/>
          </w:tcPr>
          <w:p w14:paraId="7ECB77AA" w14:textId="77777777" w:rsidR="00240CD5" w:rsidRPr="00C100D4" w:rsidRDefault="00240CD5" w:rsidP="00011657">
            <w:pPr>
              <w:pStyle w:val="ListeParagraf"/>
              <w:spacing w:line="360" w:lineRule="auto"/>
              <w:ind w:left="0"/>
              <w:jc w:val="both"/>
              <w:rPr>
                <w:rFonts w:cs="Arial"/>
                <w:lang w:val="es-MX"/>
              </w:rPr>
            </w:pPr>
            <w:r>
              <w:rPr>
                <w:rFonts w:cs="Arial"/>
                <w:lang w:val="es-MX"/>
              </w:rPr>
              <w:t>(…)</w:t>
            </w:r>
          </w:p>
        </w:tc>
        <w:tc>
          <w:tcPr>
            <w:tcW w:w="2902" w:type="dxa"/>
          </w:tcPr>
          <w:p w14:paraId="7ECB77AB" w14:textId="77777777" w:rsidR="00240CD5" w:rsidRPr="00C100D4" w:rsidRDefault="00240CD5" w:rsidP="00011657">
            <w:pPr>
              <w:pStyle w:val="ListeParagraf"/>
              <w:spacing w:line="360" w:lineRule="auto"/>
              <w:ind w:left="0"/>
              <w:jc w:val="both"/>
              <w:rPr>
                <w:rFonts w:cs="Arial"/>
                <w:lang w:val="es-MX"/>
              </w:rPr>
            </w:pPr>
          </w:p>
        </w:tc>
      </w:tr>
      <w:tr w:rsidR="00240CD5" w14:paraId="7ECB77AF" w14:textId="77777777" w:rsidTr="00011657">
        <w:tc>
          <w:tcPr>
            <w:tcW w:w="2908" w:type="dxa"/>
          </w:tcPr>
          <w:p w14:paraId="7ECB77AD" w14:textId="77777777" w:rsidR="00240CD5" w:rsidRPr="00C100D4" w:rsidRDefault="00240CD5" w:rsidP="00011657">
            <w:pPr>
              <w:pStyle w:val="ListeParagraf"/>
              <w:spacing w:line="360" w:lineRule="auto"/>
              <w:ind w:left="0"/>
              <w:jc w:val="both"/>
              <w:rPr>
                <w:rFonts w:cs="Arial"/>
                <w:lang w:val="es-MX"/>
              </w:rPr>
            </w:pPr>
            <w:r>
              <w:rPr>
                <w:rFonts w:cs="Arial"/>
                <w:lang w:val="es-MX"/>
              </w:rPr>
              <w:t>Diciembre 2017</w:t>
            </w:r>
          </w:p>
        </w:tc>
        <w:tc>
          <w:tcPr>
            <w:tcW w:w="2902" w:type="dxa"/>
          </w:tcPr>
          <w:p w14:paraId="7ECB77AE" w14:textId="77777777" w:rsidR="00240CD5" w:rsidRPr="00C100D4" w:rsidRDefault="00240CD5" w:rsidP="00011657">
            <w:pPr>
              <w:pStyle w:val="ListeParagraf"/>
              <w:spacing w:line="360" w:lineRule="auto"/>
              <w:ind w:left="0"/>
              <w:jc w:val="both"/>
              <w:rPr>
                <w:rFonts w:cs="Arial"/>
                <w:lang w:val="es-MX"/>
              </w:rPr>
            </w:pPr>
          </w:p>
        </w:tc>
      </w:tr>
    </w:tbl>
    <w:p w14:paraId="7ECB77B0" w14:textId="77777777" w:rsidR="00240CD5" w:rsidRPr="00240CD5" w:rsidRDefault="00240CD5" w:rsidP="00240CD5">
      <w:pPr>
        <w:spacing w:line="360" w:lineRule="auto"/>
        <w:jc w:val="both"/>
        <w:rPr>
          <w:rFonts w:cs="Arial"/>
          <w:b/>
        </w:rPr>
      </w:pPr>
    </w:p>
    <w:p w14:paraId="7ECB77B1" w14:textId="77777777" w:rsidR="00CD0769" w:rsidRDefault="00CD0769" w:rsidP="00123D02">
      <w:pPr>
        <w:pStyle w:val="ListeParagraf"/>
        <w:numPr>
          <w:ilvl w:val="1"/>
          <w:numId w:val="8"/>
        </w:numPr>
        <w:spacing w:line="360" w:lineRule="auto"/>
        <w:jc w:val="both"/>
        <w:rPr>
          <w:rFonts w:cs="Arial"/>
          <w:b/>
        </w:rPr>
      </w:pPr>
      <w:r>
        <w:rPr>
          <w:rFonts w:cs="Arial"/>
          <w:b/>
        </w:rPr>
        <w:t>Consumo aparente</w:t>
      </w:r>
    </w:p>
    <w:p w14:paraId="7ECB77B2" w14:textId="77777777" w:rsidR="00CD0769" w:rsidRPr="00CD0769" w:rsidRDefault="00CD0769" w:rsidP="00CD0769">
      <w:pPr>
        <w:pStyle w:val="ListeParagraf"/>
        <w:numPr>
          <w:ilvl w:val="0"/>
          <w:numId w:val="26"/>
        </w:numPr>
        <w:spacing w:line="360" w:lineRule="auto"/>
        <w:jc w:val="both"/>
        <w:rPr>
          <w:rFonts w:cs="Arial"/>
          <w:b/>
          <w:i/>
          <w:u w:val="single"/>
          <w:lang w:val="es-MX"/>
        </w:rPr>
      </w:pPr>
      <w:r w:rsidRPr="00CD0769">
        <w:rPr>
          <w:rFonts w:cs="Arial"/>
          <w:lang w:val="es-MX"/>
        </w:rPr>
        <w:lastRenderedPageBreak/>
        <w:t xml:space="preserve">Proporcionar una base de datos que contenga información </w:t>
      </w:r>
      <w:r>
        <w:rPr>
          <w:rFonts w:cs="Arial"/>
          <w:b/>
          <w:u w:val="single"/>
          <w:lang w:val="es-MX"/>
        </w:rPr>
        <w:t>del consumo aparente</w:t>
      </w:r>
      <w:r w:rsidRPr="00CD0769">
        <w:rPr>
          <w:rFonts w:cs="Arial"/>
          <w:b/>
          <w:u w:val="single"/>
          <w:lang w:val="es-MX"/>
        </w:rPr>
        <w:t xml:space="preserve"> </w:t>
      </w:r>
      <w:r w:rsidRPr="00CD0769">
        <w:rPr>
          <w:rFonts w:cs="Arial"/>
          <w:lang w:val="es-MX"/>
        </w:rPr>
        <w:t xml:space="preserve">de </w:t>
      </w:r>
      <w:r>
        <w:rPr>
          <w:rFonts w:cs="Arial"/>
          <w:lang w:val="es-MX"/>
        </w:rPr>
        <w:t>su país de</w:t>
      </w:r>
      <w:r w:rsidRPr="00CD0769">
        <w:rPr>
          <w:rFonts w:cs="Arial"/>
          <w:lang w:val="es-MX"/>
        </w:rPr>
        <w:t xml:space="preserve"> manera </w:t>
      </w:r>
      <w:r w:rsidRPr="00CD0769">
        <w:rPr>
          <w:rFonts w:cs="Arial"/>
          <w:b/>
          <w:lang w:val="es-MX"/>
        </w:rPr>
        <w:t>mensual</w:t>
      </w:r>
      <w:r w:rsidRPr="00CD0769">
        <w:rPr>
          <w:rFonts w:cs="Arial"/>
          <w:lang w:val="es-MX"/>
        </w:rPr>
        <w:t xml:space="preserve"> durante el POI</w:t>
      </w:r>
      <w:r>
        <w:rPr>
          <w:rFonts w:cs="Arial"/>
          <w:lang w:val="es-MX"/>
        </w:rPr>
        <w:t xml:space="preserve"> del </w:t>
      </w:r>
      <w:r w:rsidRPr="00CD0769">
        <w:rPr>
          <w:rFonts w:cs="Arial"/>
          <w:b/>
          <w:lang w:val="es-MX"/>
        </w:rPr>
        <w:t>PROI,</w:t>
      </w:r>
      <w:r>
        <w:rPr>
          <w:rFonts w:cs="Arial"/>
          <w:lang w:val="es-MX"/>
        </w:rPr>
        <w:t xml:space="preserve"> así como su participación de mercado de su empresa</w:t>
      </w:r>
      <w:r w:rsidRPr="00CD0769">
        <w:rPr>
          <w:rFonts w:cs="Arial"/>
          <w:lang w:val="es-MX"/>
        </w:rPr>
        <w:t xml:space="preserve">. </w:t>
      </w:r>
      <w:r w:rsidRPr="00CD0769">
        <w:rPr>
          <w:rFonts w:cs="Arial"/>
          <w:bCs/>
        </w:rPr>
        <w:t>Se debe adjuntar documentación objetiva que respalde los datos indicados en las bases de datos.</w:t>
      </w:r>
    </w:p>
    <w:p w14:paraId="7ECB77B3" w14:textId="77777777" w:rsidR="00CD0769" w:rsidRDefault="00CD0769" w:rsidP="00CD0769">
      <w:pPr>
        <w:pStyle w:val="ListeParagraf"/>
        <w:spacing w:line="360" w:lineRule="auto"/>
        <w:ind w:left="720"/>
        <w:jc w:val="both"/>
        <w:rPr>
          <w:rFonts w:cs="Arial"/>
          <w:b/>
        </w:rPr>
      </w:pPr>
    </w:p>
    <w:tbl>
      <w:tblPr>
        <w:tblStyle w:val="TabloKlavuzu"/>
        <w:tblW w:w="0" w:type="auto"/>
        <w:tblInd w:w="720" w:type="dxa"/>
        <w:tblLook w:val="04A0" w:firstRow="1" w:lastRow="0" w:firstColumn="1" w:lastColumn="0" w:noHBand="0" w:noVBand="1"/>
      </w:tblPr>
      <w:tblGrid>
        <w:gridCol w:w="2908"/>
        <w:gridCol w:w="2902"/>
        <w:gridCol w:w="2898"/>
      </w:tblGrid>
      <w:tr w:rsidR="00CD0769" w14:paraId="7ECB77B7" w14:textId="77777777" w:rsidTr="00CD0769">
        <w:tc>
          <w:tcPr>
            <w:tcW w:w="2908" w:type="dxa"/>
          </w:tcPr>
          <w:p w14:paraId="7ECB77B4" w14:textId="77777777" w:rsidR="00CD0769" w:rsidRDefault="00CD0769" w:rsidP="00011657">
            <w:pPr>
              <w:pStyle w:val="ListeParagraf"/>
              <w:spacing w:line="360" w:lineRule="auto"/>
              <w:ind w:left="0"/>
              <w:jc w:val="both"/>
              <w:rPr>
                <w:rFonts w:cs="Arial"/>
                <w:b/>
                <w:i/>
                <w:u w:val="single"/>
                <w:lang w:val="es-MX"/>
              </w:rPr>
            </w:pPr>
            <w:r>
              <w:rPr>
                <w:rFonts w:cs="Arial"/>
                <w:b/>
                <w:i/>
                <w:u w:val="single"/>
                <w:lang w:val="es-MX"/>
              </w:rPr>
              <w:t>Mes</w:t>
            </w:r>
          </w:p>
        </w:tc>
        <w:tc>
          <w:tcPr>
            <w:tcW w:w="2902" w:type="dxa"/>
          </w:tcPr>
          <w:p w14:paraId="7ECB77B5" w14:textId="77777777" w:rsidR="00CD0769" w:rsidRDefault="00CD0769" w:rsidP="00011657">
            <w:pPr>
              <w:pStyle w:val="ListeParagraf"/>
              <w:spacing w:line="360" w:lineRule="auto"/>
              <w:ind w:left="0"/>
              <w:jc w:val="both"/>
              <w:rPr>
                <w:rFonts w:cs="Arial"/>
                <w:b/>
                <w:i/>
                <w:u w:val="single"/>
                <w:lang w:val="es-MX"/>
              </w:rPr>
            </w:pPr>
            <w:r>
              <w:rPr>
                <w:rFonts w:cs="Arial"/>
                <w:b/>
                <w:i/>
                <w:u w:val="single"/>
                <w:lang w:val="es-MX"/>
              </w:rPr>
              <w:t>Volumen (TM)</w:t>
            </w:r>
          </w:p>
        </w:tc>
        <w:tc>
          <w:tcPr>
            <w:tcW w:w="2898" w:type="dxa"/>
          </w:tcPr>
          <w:p w14:paraId="7ECB77B6" w14:textId="77777777" w:rsidR="00CD0769" w:rsidRDefault="00CD0769" w:rsidP="00011657">
            <w:pPr>
              <w:pStyle w:val="ListeParagraf"/>
              <w:spacing w:line="360" w:lineRule="auto"/>
              <w:ind w:left="0"/>
              <w:jc w:val="both"/>
              <w:rPr>
                <w:rFonts w:cs="Arial"/>
                <w:b/>
                <w:i/>
                <w:u w:val="single"/>
                <w:lang w:val="es-MX"/>
              </w:rPr>
            </w:pPr>
            <w:r>
              <w:rPr>
                <w:rFonts w:cs="Arial"/>
                <w:b/>
                <w:i/>
                <w:u w:val="single"/>
                <w:lang w:val="es-MX"/>
              </w:rPr>
              <w:t>Participación de mercado (%)</w:t>
            </w:r>
          </w:p>
        </w:tc>
      </w:tr>
      <w:tr w:rsidR="00CD0769" w14:paraId="7ECB77BB" w14:textId="77777777" w:rsidTr="00CD0769">
        <w:tc>
          <w:tcPr>
            <w:tcW w:w="2908" w:type="dxa"/>
          </w:tcPr>
          <w:p w14:paraId="7ECB77B8" w14:textId="77777777" w:rsidR="00CD0769" w:rsidRPr="00C100D4" w:rsidRDefault="00CD0769" w:rsidP="00011657">
            <w:pPr>
              <w:pStyle w:val="ListeParagraf"/>
              <w:spacing w:line="360" w:lineRule="auto"/>
              <w:ind w:left="0"/>
              <w:jc w:val="both"/>
              <w:rPr>
                <w:rFonts w:cs="Arial"/>
                <w:lang w:val="es-MX"/>
              </w:rPr>
            </w:pPr>
            <w:r w:rsidRPr="00C100D4">
              <w:rPr>
                <w:rFonts w:cs="Arial"/>
                <w:lang w:val="es-MX"/>
              </w:rPr>
              <w:t>Enero 2015</w:t>
            </w:r>
          </w:p>
        </w:tc>
        <w:tc>
          <w:tcPr>
            <w:tcW w:w="2902" w:type="dxa"/>
          </w:tcPr>
          <w:p w14:paraId="7ECB77B9" w14:textId="77777777" w:rsidR="00CD0769" w:rsidRPr="00C100D4" w:rsidRDefault="00CD0769" w:rsidP="00011657">
            <w:pPr>
              <w:pStyle w:val="ListeParagraf"/>
              <w:spacing w:line="360" w:lineRule="auto"/>
              <w:ind w:left="0"/>
              <w:jc w:val="both"/>
              <w:rPr>
                <w:rFonts w:cs="Arial"/>
                <w:lang w:val="es-MX"/>
              </w:rPr>
            </w:pPr>
          </w:p>
        </w:tc>
        <w:tc>
          <w:tcPr>
            <w:tcW w:w="2898" w:type="dxa"/>
          </w:tcPr>
          <w:p w14:paraId="7ECB77BA" w14:textId="77777777" w:rsidR="00CD0769" w:rsidRPr="00C100D4" w:rsidRDefault="00CD0769" w:rsidP="00011657">
            <w:pPr>
              <w:pStyle w:val="ListeParagraf"/>
              <w:spacing w:line="360" w:lineRule="auto"/>
              <w:ind w:left="0"/>
              <w:jc w:val="both"/>
              <w:rPr>
                <w:rFonts w:cs="Arial"/>
                <w:lang w:val="es-MX"/>
              </w:rPr>
            </w:pPr>
          </w:p>
        </w:tc>
      </w:tr>
      <w:tr w:rsidR="00CD0769" w14:paraId="7ECB77BF" w14:textId="77777777" w:rsidTr="00CD0769">
        <w:tc>
          <w:tcPr>
            <w:tcW w:w="2908" w:type="dxa"/>
          </w:tcPr>
          <w:p w14:paraId="7ECB77BC" w14:textId="77777777" w:rsidR="00CD0769" w:rsidRPr="00C100D4" w:rsidRDefault="00CD0769" w:rsidP="00011657">
            <w:pPr>
              <w:pStyle w:val="ListeParagraf"/>
              <w:spacing w:line="360" w:lineRule="auto"/>
              <w:ind w:left="0"/>
              <w:jc w:val="both"/>
              <w:rPr>
                <w:rFonts w:cs="Arial"/>
                <w:lang w:val="es-MX"/>
              </w:rPr>
            </w:pPr>
            <w:r w:rsidRPr="00C100D4">
              <w:rPr>
                <w:rFonts w:cs="Arial"/>
                <w:lang w:val="es-MX"/>
              </w:rPr>
              <w:t>Febrero 2015</w:t>
            </w:r>
          </w:p>
        </w:tc>
        <w:tc>
          <w:tcPr>
            <w:tcW w:w="2902" w:type="dxa"/>
          </w:tcPr>
          <w:p w14:paraId="7ECB77BD" w14:textId="77777777" w:rsidR="00CD0769" w:rsidRPr="00C100D4" w:rsidRDefault="00CD0769" w:rsidP="00011657">
            <w:pPr>
              <w:pStyle w:val="ListeParagraf"/>
              <w:spacing w:line="360" w:lineRule="auto"/>
              <w:ind w:left="0"/>
              <w:jc w:val="both"/>
              <w:rPr>
                <w:rFonts w:cs="Arial"/>
                <w:lang w:val="es-MX"/>
              </w:rPr>
            </w:pPr>
          </w:p>
        </w:tc>
        <w:tc>
          <w:tcPr>
            <w:tcW w:w="2898" w:type="dxa"/>
          </w:tcPr>
          <w:p w14:paraId="7ECB77BE" w14:textId="77777777" w:rsidR="00CD0769" w:rsidRPr="00C100D4" w:rsidRDefault="00CD0769" w:rsidP="00011657">
            <w:pPr>
              <w:pStyle w:val="ListeParagraf"/>
              <w:spacing w:line="360" w:lineRule="auto"/>
              <w:ind w:left="0"/>
              <w:jc w:val="both"/>
              <w:rPr>
                <w:rFonts w:cs="Arial"/>
                <w:lang w:val="es-MX"/>
              </w:rPr>
            </w:pPr>
          </w:p>
        </w:tc>
      </w:tr>
      <w:tr w:rsidR="00CD0769" w14:paraId="7ECB77C3" w14:textId="77777777" w:rsidTr="00CD0769">
        <w:tc>
          <w:tcPr>
            <w:tcW w:w="2908" w:type="dxa"/>
          </w:tcPr>
          <w:p w14:paraId="7ECB77C0" w14:textId="77777777" w:rsidR="00CD0769" w:rsidRPr="00C100D4" w:rsidRDefault="00CD0769" w:rsidP="00011657">
            <w:pPr>
              <w:pStyle w:val="ListeParagraf"/>
              <w:spacing w:line="360" w:lineRule="auto"/>
              <w:ind w:left="0"/>
              <w:jc w:val="both"/>
              <w:rPr>
                <w:rFonts w:cs="Arial"/>
                <w:lang w:val="es-MX"/>
              </w:rPr>
            </w:pPr>
            <w:r>
              <w:rPr>
                <w:rFonts w:cs="Arial"/>
                <w:lang w:val="es-MX"/>
              </w:rPr>
              <w:t>(…)</w:t>
            </w:r>
          </w:p>
        </w:tc>
        <w:tc>
          <w:tcPr>
            <w:tcW w:w="2902" w:type="dxa"/>
          </w:tcPr>
          <w:p w14:paraId="7ECB77C1" w14:textId="77777777" w:rsidR="00CD0769" w:rsidRPr="00C100D4" w:rsidRDefault="00CD0769" w:rsidP="00011657">
            <w:pPr>
              <w:pStyle w:val="ListeParagraf"/>
              <w:spacing w:line="360" w:lineRule="auto"/>
              <w:ind w:left="0"/>
              <w:jc w:val="both"/>
              <w:rPr>
                <w:rFonts w:cs="Arial"/>
                <w:lang w:val="es-MX"/>
              </w:rPr>
            </w:pPr>
          </w:p>
        </w:tc>
        <w:tc>
          <w:tcPr>
            <w:tcW w:w="2898" w:type="dxa"/>
          </w:tcPr>
          <w:p w14:paraId="7ECB77C2" w14:textId="77777777" w:rsidR="00CD0769" w:rsidRPr="00C100D4" w:rsidRDefault="00CD0769" w:rsidP="00011657">
            <w:pPr>
              <w:pStyle w:val="ListeParagraf"/>
              <w:spacing w:line="360" w:lineRule="auto"/>
              <w:ind w:left="0"/>
              <w:jc w:val="both"/>
              <w:rPr>
                <w:rFonts w:cs="Arial"/>
                <w:lang w:val="es-MX"/>
              </w:rPr>
            </w:pPr>
          </w:p>
        </w:tc>
      </w:tr>
      <w:tr w:rsidR="00CD0769" w14:paraId="7ECB77C7" w14:textId="77777777" w:rsidTr="00CD0769">
        <w:tc>
          <w:tcPr>
            <w:tcW w:w="2908" w:type="dxa"/>
          </w:tcPr>
          <w:p w14:paraId="7ECB77C4" w14:textId="77777777" w:rsidR="00CD0769" w:rsidRPr="00C100D4" w:rsidRDefault="00CD0769" w:rsidP="00011657">
            <w:pPr>
              <w:pStyle w:val="ListeParagraf"/>
              <w:spacing w:line="360" w:lineRule="auto"/>
              <w:ind w:left="0"/>
              <w:jc w:val="both"/>
              <w:rPr>
                <w:rFonts w:cs="Arial"/>
                <w:lang w:val="es-MX"/>
              </w:rPr>
            </w:pPr>
            <w:r>
              <w:rPr>
                <w:rFonts w:cs="Arial"/>
                <w:lang w:val="es-MX"/>
              </w:rPr>
              <w:t>Diciembre 2017</w:t>
            </w:r>
          </w:p>
        </w:tc>
        <w:tc>
          <w:tcPr>
            <w:tcW w:w="2902" w:type="dxa"/>
          </w:tcPr>
          <w:p w14:paraId="7ECB77C5" w14:textId="77777777" w:rsidR="00CD0769" w:rsidRPr="00C100D4" w:rsidRDefault="00CD0769" w:rsidP="00011657">
            <w:pPr>
              <w:pStyle w:val="ListeParagraf"/>
              <w:spacing w:line="360" w:lineRule="auto"/>
              <w:ind w:left="0"/>
              <w:jc w:val="both"/>
              <w:rPr>
                <w:rFonts w:cs="Arial"/>
                <w:lang w:val="es-MX"/>
              </w:rPr>
            </w:pPr>
          </w:p>
        </w:tc>
        <w:tc>
          <w:tcPr>
            <w:tcW w:w="2898" w:type="dxa"/>
          </w:tcPr>
          <w:p w14:paraId="7ECB77C6" w14:textId="77777777" w:rsidR="00CD0769" w:rsidRPr="00C100D4" w:rsidRDefault="00CD0769" w:rsidP="00011657">
            <w:pPr>
              <w:pStyle w:val="ListeParagraf"/>
              <w:spacing w:line="360" w:lineRule="auto"/>
              <w:ind w:left="0"/>
              <w:jc w:val="both"/>
              <w:rPr>
                <w:rFonts w:cs="Arial"/>
                <w:lang w:val="es-MX"/>
              </w:rPr>
            </w:pPr>
          </w:p>
        </w:tc>
      </w:tr>
    </w:tbl>
    <w:p w14:paraId="7ECB77C8" w14:textId="77777777" w:rsidR="00CD0769" w:rsidRDefault="00CD0769" w:rsidP="00CD0769">
      <w:pPr>
        <w:pStyle w:val="ListeParagraf"/>
        <w:spacing w:line="360" w:lineRule="auto"/>
        <w:ind w:left="720"/>
        <w:jc w:val="both"/>
        <w:rPr>
          <w:rFonts w:cs="Arial"/>
          <w:b/>
        </w:rPr>
      </w:pPr>
    </w:p>
    <w:p w14:paraId="7ECB77C9" w14:textId="77777777" w:rsidR="00AB11C5" w:rsidRPr="000D7422" w:rsidRDefault="000D7422" w:rsidP="00123D02">
      <w:pPr>
        <w:pStyle w:val="ListeParagraf"/>
        <w:numPr>
          <w:ilvl w:val="1"/>
          <w:numId w:val="8"/>
        </w:numPr>
        <w:spacing w:line="360" w:lineRule="auto"/>
        <w:jc w:val="both"/>
        <w:rPr>
          <w:rFonts w:cs="Arial"/>
          <w:b/>
        </w:rPr>
      </w:pPr>
      <w:r>
        <w:rPr>
          <w:rFonts w:cs="Arial"/>
          <w:b/>
        </w:rPr>
        <w:t>Estrategia de mercado</w:t>
      </w:r>
    </w:p>
    <w:p w14:paraId="7ECB77CA" w14:textId="77777777" w:rsidR="00AB11C5" w:rsidRPr="00C73E0A" w:rsidRDefault="00CD0769" w:rsidP="00C73E0A">
      <w:pPr>
        <w:pStyle w:val="ListeParagraf"/>
        <w:numPr>
          <w:ilvl w:val="0"/>
          <w:numId w:val="24"/>
        </w:numPr>
        <w:spacing w:line="360" w:lineRule="auto"/>
        <w:jc w:val="both"/>
        <w:rPr>
          <w:rFonts w:cs="Arial"/>
          <w:bCs/>
        </w:rPr>
      </w:pPr>
      <w:r>
        <w:rPr>
          <w:rFonts w:cs="Arial"/>
          <w:bCs/>
        </w:rPr>
        <w:t>Indicar</w:t>
      </w:r>
      <w:r w:rsidR="000D7422">
        <w:rPr>
          <w:rFonts w:cs="Arial"/>
          <w:bCs/>
        </w:rPr>
        <w:t xml:space="preserve"> </w:t>
      </w:r>
      <w:r>
        <w:rPr>
          <w:rFonts w:cs="Arial"/>
          <w:bCs/>
        </w:rPr>
        <w:t>cuá</w:t>
      </w:r>
      <w:r w:rsidR="000D7422">
        <w:rPr>
          <w:rFonts w:cs="Arial"/>
          <w:bCs/>
        </w:rPr>
        <w:t>les son las estrategias de mercado que la empresa</w:t>
      </w:r>
      <w:r w:rsidR="00A472E1">
        <w:rPr>
          <w:rFonts w:cs="Arial"/>
          <w:bCs/>
        </w:rPr>
        <w:t xml:space="preserve"> ha adoptado y adoptará</w:t>
      </w:r>
      <w:r w:rsidR="000D7422">
        <w:rPr>
          <w:rFonts w:cs="Arial"/>
          <w:bCs/>
        </w:rPr>
        <w:t xml:space="preserve"> frente a las medidas restrictivas que han implementado varios países (incluido Estados Unidos) sobre las importaciones de acero y aluminio.</w:t>
      </w:r>
    </w:p>
    <w:p w14:paraId="7ECB77CB" w14:textId="77777777" w:rsidR="00CD0769" w:rsidRDefault="00CD0769" w:rsidP="00CD0769">
      <w:pPr>
        <w:pStyle w:val="ListeParagraf"/>
        <w:spacing w:line="360" w:lineRule="auto"/>
        <w:ind w:left="720"/>
        <w:jc w:val="both"/>
        <w:rPr>
          <w:rFonts w:cs="Arial"/>
          <w:bCs/>
        </w:rPr>
      </w:pPr>
    </w:p>
    <w:p w14:paraId="7ECB77CC" w14:textId="77777777" w:rsidR="00AB11C5" w:rsidRDefault="00CD0769" w:rsidP="00CD0769">
      <w:pPr>
        <w:pStyle w:val="ListeParagraf"/>
        <w:numPr>
          <w:ilvl w:val="0"/>
          <w:numId w:val="24"/>
        </w:numPr>
        <w:spacing w:line="360" w:lineRule="auto"/>
        <w:jc w:val="both"/>
        <w:rPr>
          <w:rFonts w:cs="Arial"/>
          <w:bCs/>
        </w:rPr>
      </w:pPr>
      <w:r>
        <w:rPr>
          <w:rFonts w:cs="Arial"/>
          <w:bCs/>
        </w:rPr>
        <w:t>Indicar con cuáles ventajas competitivas cuenta la empresa para la exportación del PROI al  mercado costarricense y centroamericano, con respecto a molinos de otros países</w:t>
      </w:r>
      <w:r w:rsidR="00240CD5">
        <w:rPr>
          <w:rFonts w:cs="Arial"/>
          <w:bCs/>
        </w:rPr>
        <w:t>.</w:t>
      </w:r>
    </w:p>
    <w:p w14:paraId="7ECB77CD" w14:textId="77777777" w:rsidR="00240CD5" w:rsidRPr="00240CD5" w:rsidRDefault="00240CD5" w:rsidP="00240CD5">
      <w:pPr>
        <w:pStyle w:val="ListeParagraf"/>
        <w:rPr>
          <w:rFonts w:cs="Arial"/>
          <w:bCs/>
        </w:rPr>
      </w:pPr>
    </w:p>
    <w:p w14:paraId="7ECB77CE" w14:textId="77777777" w:rsidR="00240CD5" w:rsidRPr="00CD0769" w:rsidRDefault="00240CD5" w:rsidP="00CD0769">
      <w:pPr>
        <w:pStyle w:val="ListeParagraf"/>
        <w:numPr>
          <w:ilvl w:val="0"/>
          <w:numId w:val="24"/>
        </w:numPr>
        <w:spacing w:line="360" w:lineRule="auto"/>
        <w:jc w:val="both"/>
        <w:rPr>
          <w:rFonts w:cs="Arial"/>
          <w:bCs/>
        </w:rPr>
      </w:pPr>
      <w:r>
        <w:rPr>
          <w:rFonts w:cs="Arial"/>
          <w:bCs/>
        </w:rPr>
        <w:t xml:space="preserve">Indicar si como parte de su estrategia ha efectuado o planea efectuar inversiones que le permitan aumentar su capacidad de producción. </w:t>
      </w:r>
    </w:p>
    <w:p w14:paraId="7ECB77CF" w14:textId="77777777" w:rsidR="00CD0769" w:rsidRDefault="00CD0769" w:rsidP="00CD0769">
      <w:pPr>
        <w:spacing w:after="0" w:line="360" w:lineRule="auto"/>
        <w:ind w:left="1440"/>
        <w:jc w:val="both"/>
        <w:rPr>
          <w:rFonts w:ascii="Arial" w:hAnsi="Arial" w:cs="Arial"/>
          <w:b/>
          <w:sz w:val="24"/>
          <w:szCs w:val="24"/>
          <w:lang w:val="es-MX"/>
        </w:rPr>
      </w:pPr>
      <w:bookmarkStart w:id="1" w:name="_Toc385906643"/>
    </w:p>
    <w:p w14:paraId="7ECB77D0" w14:textId="77777777" w:rsidR="00AB11C5" w:rsidRPr="00A472E1" w:rsidRDefault="00AB11C5" w:rsidP="00123D02">
      <w:pPr>
        <w:numPr>
          <w:ilvl w:val="1"/>
          <w:numId w:val="8"/>
        </w:numPr>
        <w:spacing w:after="0" w:line="360" w:lineRule="auto"/>
        <w:jc w:val="both"/>
        <w:rPr>
          <w:rFonts w:ascii="Arial" w:hAnsi="Arial" w:cs="Arial"/>
          <w:b/>
          <w:sz w:val="24"/>
          <w:szCs w:val="24"/>
          <w:lang w:val="es-MX"/>
        </w:rPr>
      </w:pPr>
      <w:r w:rsidRPr="00123D02">
        <w:rPr>
          <w:rFonts w:ascii="Arial" w:hAnsi="Arial" w:cs="Arial"/>
          <w:b/>
          <w:sz w:val="24"/>
          <w:szCs w:val="24"/>
          <w:lang w:val="es-MX"/>
        </w:rPr>
        <w:t>Otros</w:t>
      </w:r>
      <w:bookmarkStart w:id="2" w:name="_Toc385906628"/>
    </w:p>
    <w:p w14:paraId="7ECB77D1" w14:textId="77777777" w:rsidR="00402D3D" w:rsidRPr="00143AE3" w:rsidRDefault="00AB11C5" w:rsidP="00CD0769">
      <w:pPr>
        <w:pStyle w:val="ListeParagraf"/>
        <w:numPr>
          <w:ilvl w:val="0"/>
          <w:numId w:val="26"/>
        </w:numPr>
        <w:spacing w:line="360" w:lineRule="auto"/>
        <w:jc w:val="both"/>
        <w:rPr>
          <w:rFonts w:cs="Arial"/>
          <w:lang w:val="es-CR" w:eastAsia="es-ES"/>
        </w:rPr>
      </w:pPr>
      <w:r w:rsidRPr="00A472E1">
        <w:rPr>
          <w:rFonts w:cs="Arial"/>
          <w:lang w:val="es-CR" w:eastAsia="es-ES"/>
        </w:rPr>
        <w:t xml:space="preserve">Proporcionar cualquier comentario o documento que considere ayude a esta investigación. </w:t>
      </w:r>
      <w:bookmarkEnd w:id="1"/>
      <w:bookmarkEnd w:id="2"/>
    </w:p>
    <w:sectPr w:rsidR="00402D3D" w:rsidRPr="00143AE3" w:rsidSect="006807A3">
      <w:headerReference w:type="default" r:id="rId9"/>
      <w:footerReference w:type="default" r:id="rId10"/>
      <w:pgSz w:w="12240" w:h="15840" w:code="1"/>
      <w:pgMar w:top="1950" w:right="1610" w:bottom="2693" w:left="1418" w:header="57" w:footer="1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B77D4" w14:textId="77777777" w:rsidR="008A14FF" w:rsidRDefault="008A14FF">
      <w:pPr>
        <w:spacing w:after="0" w:line="240" w:lineRule="auto"/>
      </w:pPr>
      <w:r>
        <w:separator/>
      </w:r>
    </w:p>
  </w:endnote>
  <w:endnote w:type="continuationSeparator" w:id="0">
    <w:p w14:paraId="7ECB77D5" w14:textId="77777777" w:rsidR="008A14FF" w:rsidRDefault="008A1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B77DA" w14:textId="77777777" w:rsidR="000D6165" w:rsidRDefault="00E06376" w:rsidP="000D6165">
    <w:pPr>
      <w:pStyle w:val="Altbilgi"/>
      <w:pBdr>
        <w:top w:val="single" w:sz="4" w:space="15" w:color="auto"/>
      </w:pBdr>
      <w:rPr>
        <w:rStyle w:val="Gl"/>
        <w:rFonts w:ascii="Arial" w:hAnsi="Arial" w:cs="Arial"/>
        <w:b w:val="0"/>
        <w:color w:val="646464"/>
        <w:sz w:val="16"/>
        <w:szCs w:val="16"/>
      </w:rPr>
    </w:pPr>
    <w:r>
      <w:rPr>
        <w:rFonts w:ascii="Arial" w:hAnsi="Arial" w:cs="Arial"/>
        <w:bCs/>
        <w:noProof/>
        <w:color w:val="646464"/>
        <w:sz w:val="16"/>
        <w:szCs w:val="16"/>
        <w:lang w:val="tr-TR" w:eastAsia="tr-TR"/>
      </w:rPr>
      <w:drawing>
        <wp:anchor distT="0" distB="0" distL="114300" distR="114300" simplePos="0" relativeHeight="251660288" behindDoc="1" locked="0" layoutInCell="1" allowOverlap="1" wp14:anchorId="7ECB77DF" wp14:editId="7ECB77E0">
          <wp:simplePos x="0" y="0"/>
          <wp:positionH relativeFrom="column">
            <wp:posOffset>5081270</wp:posOffset>
          </wp:positionH>
          <wp:positionV relativeFrom="paragraph">
            <wp:posOffset>139065</wp:posOffset>
          </wp:positionV>
          <wp:extent cx="757555" cy="585470"/>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N FONDO BLANCO.png"/>
                  <pic:cNvPicPr/>
                </pic:nvPicPr>
                <pic:blipFill>
                  <a:blip r:embed="rId1">
                    <a:extLst>
                      <a:ext uri="{28A0092B-C50C-407E-A947-70E740481C1C}">
                        <a14:useLocalDpi xmlns:a14="http://schemas.microsoft.com/office/drawing/2010/main" val="0"/>
                      </a:ext>
                    </a:extLst>
                  </a:blip>
                  <a:stretch>
                    <a:fillRect/>
                  </a:stretch>
                </pic:blipFill>
                <pic:spPr>
                  <a:xfrm>
                    <a:off x="0" y="0"/>
                    <a:ext cx="757555" cy="585470"/>
                  </a:xfrm>
                  <a:prstGeom prst="rect">
                    <a:avLst/>
                  </a:prstGeom>
                </pic:spPr>
              </pic:pic>
            </a:graphicData>
          </a:graphic>
        </wp:anchor>
      </w:drawing>
    </w:r>
    <w:r>
      <w:rPr>
        <w:rFonts w:ascii="Arial" w:hAnsi="Arial" w:cs="Arial"/>
        <w:sz w:val="16"/>
        <w:szCs w:val="16"/>
      </w:rPr>
      <w:t xml:space="preserve">Dirección </w:t>
    </w:r>
    <w:r w:rsidRPr="00295765">
      <w:rPr>
        <w:rStyle w:val="Gl"/>
        <w:rFonts w:ascii="Arial" w:hAnsi="Arial" w:cs="Arial"/>
        <w:color w:val="646464"/>
        <w:sz w:val="16"/>
        <w:szCs w:val="16"/>
      </w:rPr>
      <w:t>Sabana Sur, 400 metros oeste de la Contraloría General de la República,</w:t>
    </w:r>
    <w:r>
      <w:rPr>
        <w:rStyle w:val="Gl"/>
        <w:rFonts w:ascii="Arial" w:hAnsi="Arial" w:cs="Arial"/>
        <w:color w:val="646464"/>
        <w:sz w:val="16"/>
        <w:szCs w:val="16"/>
      </w:rPr>
      <w:t xml:space="preserve"> </w:t>
    </w:r>
  </w:p>
  <w:p w14:paraId="7ECB77DB" w14:textId="77777777" w:rsidR="004A4994" w:rsidRPr="00482C95" w:rsidRDefault="00E06376" w:rsidP="000D6165">
    <w:pPr>
      <w:pStyle w:val="Altbilgi"/>
      <w:pBdr>
        <w:top w:val="single" w:sz="4" w:space="15" w:color="auto"/>
      </w:pBdr>
      <w:rPr>
        <w:rFonts w:ascii="Arial" w:hAnsi="Arial" w:cs="Arial"/>
        <w:bCs/>
        <w:color w:val="646464"/>
        <w:sz w:val="16"/>
        <w:szCs w:val="16"/>
      </w:rPr>
    </w:pPr>
    <w:r w:rsidRPr="00295765">
      <w:rPr>
        <w:rFonts w:ascii="Arial" w:hAnsi="Arial" w:cs="Arial"/>
        <w:sz w:val="16"/>
        <w:szCs w:val="16"/>
      </w:rPr>
      <w:t>Dirección electrónica: www.meic.go.cr</w:t>
    </w:r>
  </w:p>
  <w:p w14:paraId="7ECB77DC" w14:textId="77777777" w:rsidR="004A4994" w:rsidRPr="00E26F57" w:rsidRDefault="00E06376" w:rsidP="000D6165">
    <w:pPr>
      <w:pStyle w:val="Altbilgi"/>
      <w:pBdr>
        <w:top w:val="single" w:sz="4" w:space="15" w:color="auto"/>
      </w:pBdr>
      <w:rPr>
        <w:rFonts w:ascii="Arial" w:hAnsi="Arial" w:cs="Arial"/>
        <w:sz w:val="16"/>
        <w:szCs w:val="16"/>
      </w:rPr>
    </w:pPr>
    <w:r>
      <w:rPr>
        <w:rFonts w:ascii="Arial" w:hAnsi="Arial" w:cs="Arial"/>
        <w:sz w:val="16"/>
        <w:szCs w:val="16"/>
      </w:rPr>
      <w:t xml:space="preserve">Fax: 2291-2082 </w:t>
    </w:r>
    <w:r w:rsidRPr="00295765">
      <w:rPr>
        <w:rFonts w:ascii="Arial" w:hAnsi="Arial" w:cs="Arial"/>
        <w:sz w:val="16"/>
        <w:szCs w:val="16"/>
      </w:rPr>
      <w:t>Apartado Postal: 10.216-1000</w:t>
    </w:r>
    <w:r>
      <w:rPr>
        <w:rFonts w:ascii="Arial" w:hAnsi="Arial" w:cs="Arial"/>
        <w:sz w:val="16"/>
        <w:szCs w:val="16"/>
      </w:rPr>
      <w:t xml:space="preserve"> </w:t>
    </w:r>
    <w:r w:rsidRPr="00295765">
      <w:rPr>
        <w:rFonts w:ascii="Arial" w:hAnsi="Arial" w:cs="Arial"/>
        <w:sz w:val="16"/>
        <w:szCs w:val="16"/>
      </w:rPr>
      <w:t>San José, Costa Rica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B77D2" w14:textId="77777777" w:rsidR="008A14FF" w:rsidRDefault="008A14FF">
      <w:pPr>
        <w:spacing w:after="0" w:line="240" w:lineRule="auto"/>
      </w:pPr>
      <w:r>
        <w:separator/>
      </w:r>
    </w:p>
  </w:footnote>
  <w:footnote w:type="continuationSeparator" w:id="0">
    <w:p w14:paraId="7ECB77D3" w14:textId="77777777" w:rsidR="008A14FF" w:rsidRDefault="008A14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B77D6" w14:textId="77777777" w:rsidR="006D7FE5" w:rsidRPr="0056002D" w:rsidRDefault="00E06376" w:rsidP="00222395">
    <w:pPr>
      <w:pStyle w:val="Estilo"/>
      <w:framePr w:w="5071" w:h="854" w:wrap="auto" w:vAnchor="page" w:hAnchor="page" w:x="6571" w:y="618"/>
      <w:ind w:left="9" w:right="9"/>
      <w:jc w:val="right"/>
      <w:rPr>
        <w:b/>
        <w:bCs/>
        <w:color w:val="000000" w:themeColor="text1"/>
        <w:sz w:val="16"/>
        <w:szCs w:val="16"/>
        <w:lang w:val="es-ES_tradnl"/>
      </w:rPr>
    </w:pPr>
    <w:r w:rsidRPr="0056002D">
      <w:rPr>
        <w:b/>
        <w:bCs/>
        <w:color w:val="000000" w:themeColor="text1"/>
        <w:sz w:val="16"/>
        <w:szCs w:val="16"/>
        <w:lang w:val="es-ES_tradnl"/>
      </w:rPr>
      <w:t>DIRECCION DE DEFENSA COMERCIAL</w:t>
    </w:r>
  </w:p>
  <w:p w14:paraId="7ECB77D7" w14:textId="77777777" w:rsidR="00482C95" w:rsidRPr="00C364D1" w:rsidRDefault="00E06376" w:rsidP="00222395">
    <w:pPr>
      <w:pStyle w:val="Estilo"/>
      <w:framePr w:w="5071" w:h="854" w:wrap="auto" w:vAnchor="page" w:hAnchor="page" w:x="6571" w:y="618"/>
      <w:ind w:left="9" w:right="9"/>
      <w:jc w:val="right"/>
      <w:rPr>
        <w:b/>
        <w:bCs/>
        <w:color w:val="000000" w:themeColor="text1"/>
        <w:sz w:val="16"/>
        <w:szCs w:val="16"/>
      </w:rPr>
    </w:pPr>
    <w:r w:rsidRPr="00C364D1">
      <w:rPr>
        <w:b/>
        <w:bCs/>
        <w:color w:val="000000" w:themeColor="text1"/>
        <w:sz w:val="16"/>
        <w:szCs w:val="16"/>
      </w:rPr>
      <w:t>Defensacomercial@meic.go.cr</w:t>
    </w:r>
  </w:p>
  <w:p w14:paraId="7ECB77D8" w14:textId="77777777" w:rsidR="006D7FE5" w:rsidRPr="0056002D" w:rsidRDefault="00E06376" w:rsidP="00222395">
    <w:pPr>
      <w:pStyle w:val="Estilo"/>
      <w:framePr w:w="5071" w:h="854" w:wrap="auto" w:vAnchor="page" w:hAnchor="page" w:x="6571" w:y="618"/>
      <w:ind w:left="9" w:right="9"/>
      <w:jc w:val="right"/>
      <w:rPr>
        <w:b/>
        <w:color w:val="000000" w:themeColor="text1"/>
        <w:sz w:val="16"/>
        <w:szCs w:val="16"/>
        <w:lang w:val="en-US"/>
      </w:rPr>
    </w:pPr>
    <w:proofErr w:type="spellStart"/>
    <w:r>
      <w:rPr>
        <w:b/>
        <w:color w:val="000000" w:themeColor="text1"/>
        <w:sz w:val="16"/>
        <w:szCs w:val="16"/>
        <w:lang w:val="en-US"/>
      </w:rPr>
      <w:t>T</w:t>
    </w:r>
    <w:r w:rsidRPr="0056002D">
      <w:rPr>
        <w:b/>
        <w:color w:val="000000" w:themeColor="text1"/>
        <w:sz w:val="16"/>
        <w:szCs w:val="16"/>
        <w:lang w:val="en-US"/>
      </w:rPr>
      <w:t>eléfono</w:t>
    </w:r>
    <w:proofErr w:type="spellEnd"/>
    <w:r w:rsidRPr="0056002D">
      <w:rPr>
        <w:b/>
        <w:color w:val="000000" w:themeColor="text1"/>
        <w:sz w:val="16"/>
        <w:szCs w:val="16"/>
        <w:lang w:val="en-US"/>
      </w:rPr>
      <w:t>: 2291</w:t>
    </w:r>
    <w:r>
      <w:rPr>
        <w:b/>
        <w:color w:val="000000" w:themeColor="text1"/>
        <w:sz w:val="16"/>
        <w:szCs w:val="16"/>
        <w:lang w:val="en-US"/>
      </w:rPr>
      <w:t xml:space="preserve"> </w:t>
    </w:r>
    <w:r w:rsidRPr="0056002D">
      <w:rPr>
        <w:b/>
        <w:color w:val="000000" w:themeColor="text1"/>
        <w:sz w:val="16"/>
        <w:szCs w:val="16"/>
        <w:lang w:val="en-US"/>
      </w:rPr>
      <w:t>18</w:t>
    </w:r>
    <w:r>
      <w:rPr>
        <w:b/>
        <w:color w:val="000000" w:themeColor="text1"/>
        <w:sz w:val="16"/>
        <w:szCs w:val="16"/>
        <w:lang w:val="en-US"/>
      </w:rPr>
      <w:t xml:space="preserve"> </w:t>
    </w:r>
    <w:r w:rsidRPr="0056002D">
      <w:rPr>
        <w:b/>
        <w:color w:val="000000" w:themeColor="text1"/>
        <w:sz w:val="16"/>
        <w:szCs w:val="16"/>
        <w:lang w:val="en-US"/>
      </w:rPr>
      <w:t>65/2549</w:t>
    </w:r>
    <w:r>
      <w:rPr>
        <w:b/>
        <w:color w:val="000000" w:themeColor="text1"/>
        <w:sz w:val="16"/>
        <w:szCs w:val="16"/>
        <w:lang w:val="en-US"/>
      </w:rPr>
      <w:t xml:space="preserve"> </w:t>
    </w:r>
    <w:r w:rsidRPr="0056002D">
      <w:rPr>
        <w:b/>
        <w:color w:val="000000" w:themeColor="text1"/>
        <w:sz w:val="16"/>
        <w:szCs w:val="16"/>
        <w:lang w:val="en-US"/>
      </w:rPr>
      <w:t>14</w:t>
    </w:r>
    <w:r>
      <w:rPr>
        <w:b/>
        <w:color w:val="000000" w:themeColor="text1"/>
        <w:sz w:val="16"/>
        <w:szCs w:val="16"/>
        <w:lang w:val="en-US"/>
      </w:rPr>
      <w:t xml:space="preserve"> </w:t>
    </w:r>
    <w:r w:rsidRPr="0056002D">
      <w:rPr>
        <w:b/>
        <w:color w:val="000000" w:themeColor="text1"/>
        <w:sz w:val="16"/>
        <w:szCs w:val="16"/>
        <w:lang w:val="en-US"/>
      </w:rPr>
      <w:t xml:space="preserve">00 </w:t>
    </w:r>
  </w:p>
  <w:p w14:paraId="7ECB77D9" w14:textId="77777777" w:rsidR="002417C0" w:rsidRPr="007F7E44" w:rsidRDefault="00E06376">
    <w:pPr>
      <w:pStyle w:val="stbilgi"/>
      <w:rPr>
        <w:lang w:val="es-ES_tradnl"/>
      </w:rPr>
    </w:pPr>
    <w:r>
      <w:rPr>
        <w:noProof/>
        <w:lang w:val="tr-TR" w:eastAsia="tr-TR"/>
      </w:rPr>
      <w:drawing>
        <wp:anchor distT="0" distB="0" distL="114300" distR="114300" simplePos="0" relativeHeight="251659264" behindDoc="1" locked="0" layoutInCell="1" allowOverlap="1" wp14:anchorId="7ECB77DD" wp14:editId="7ECB77DE">
          <wp:simplePos x="0" y="0"/>
          <wp:positionH relativeFrom="column">
            <wp:posOffset>-468351</wp:posOffset>
          </wp:positionH>
          <wp:positionV relativeFrom="paragraph">
            <wp:posOffset>315497</wp:posOffset>
          </wp:positionV>
          <wp:extent cx="1135464" cy="633046"/>
          <wp:effectExtent l="0" t="0" r="7620" b="0"/>
          <wp:wrapNone/>
          <wp:docPr id="1" name="4 Imagen" descr="logo_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ficial.jpg"/>
                  <pic:cNvPicPr/>
                </pic:nvPicPr>
                <pic:blipFill>
                  <a:blip r:embed="rId1"/>
                  <a:stretch>
                    <a:fillRect/>
                  </a:stretch>
                </pic:blipFill>
                <pic:spPr>
                  <a:xfrm>
                    <a:off x="0" y="0"/>
                    <a:ext cx="1144664" cy="6381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7BC8"/>
    <w:multiLevelType w:val="singleLevel"/>
    <w:tmpl w:val="7688CFE4"/>
    <w:lvl w:ilvl="0">
      <w:start w:val="1"/>
      <w:numFmt w:val="lowerLetter"/>
      <w:lvlText w:val="%1."/>
      <w:lvlJc w:val="left"/>
      <w:pPr>
        <w:tabs>
          <w:tab w:val="num" w:pos="644"/>
        </w:tabs>
        <w:ind w:left="567" w:hanging="283"/>
      </w:pPr>
    </w:lvl>
  </w:abstractNum>
  <w:abstractNum w:abstractNumId="1">
    <w:nsid w:val="0FDF20CB"/>
    <w:multiLevelType w:val="hybridMultilevel"/>
    <w:tmpl w:val="876CD70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22067261"/>
    <w:multiLevelType w:val="hybridMultilevel"/>
    <w:tmpl w:val="9E8832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23E70C5C"/>
    <w:multiLevelType w:val="hybridMultilevel"/>
    <w:tmpl w:val="BECAE62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2516648D"/>
    <w:multiLevelType w:val="hybridMultilevel"/>
    <w:tmpl w:val="8A24FE6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2A9F60B2"/>
    <w:multiLevelType w:val="hybridMultilevel"/>
    <w:tmpl w:val="C8B45E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C777F61"/>
    <w:multiLevelType w:val="hybridMultilevel"/>
    <w:tmpl w:val="06040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nsid w:val="30C23334"/>
    <w:multiLevelType w:val="hybridMultilevel"/>
    <w:tmpl w:val="050C0A9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37921B26"/>
    <w:multiLevelType w:val="hybridMultilevel"/>
    <w:tmpl w:val="B9EC466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41D8441B"/>
    <w:multiLevelType w:val="hybridMultilevel"/>
    <w:tmpl w:val="EAEC11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3777459"/>
    <w:multiLevelType w:val="hybridMultilevel"/>
    <w:tmpl w:val="672C8A24"/>
    <w:lvl w:ilvl="0" w:tplc="2C38AED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7AD73AC"/>
    <w:multiLevelType w:val="hybridMultilevel"/>
    <w:tmpl w:val="AC92D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86813C8"/>
    <w:multiLevelType w:val="hybridMultilevel"/>
    <w:tmpl w:val="ED00B4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9481A02"/>
    <w:multiLevelType w:val="hybridMultilevel"/>
    <w:tmpl w:val="488EBE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4297B8D"/>
    <w:multiLevelType w:val="hybridMultilevel"/>
    <w:tmpl w:val="23E6A4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5C53613"/>
    <w:multiLevelType w:val="hybridMultilevel"/>
    <w:tmpl w:val="991C323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5A7F770D"/>
    <w:multiLevelType w:val="hybridMultilevel"/>
    <w:tmpl w:val="FE1E8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EA532C0"/>
    <w:multiLevelType w:val="hybridMultilevel"/>
    <w:tmpl w:val="73D422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F021F53"/>
    <w:multiLevelType w:val="multilevel"/>
    <w:tmpl w:val="4BDC948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0031149"/>
    <w:multiLevelType w:val="hybridMultilevel"/>
    <w:tmpl w:val="FBC688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562287A"/>
    <w:multiLevelType w:val="hybridMultilevel"/>
    <w:tmpl w:val="1180C12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66435637"/>
    <w:multiLevelType w:val="hybridMultilevel"/>
    <w:tmpl w:val="72CEED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18543B4"/>
    <w:multiLevelType w:val="singleLevel"/>
    <w:tmpl w:val="7688CFE4"/>
    <w:lvl w:ilvl="0">
      <w:start w:val="1"/>
      <w:numFmt w:val="lowerLetter"/>
      <w:lvlText w:val="%1."/>
      <w:lvlJc w:val="left"/>
      <w:pPr>
        <w:tabs>
          <w:tab w:val="num" w:pos="644"/>
        </w:tabs>
        <w:ind w:left="567" w:hanging="283"/>
      </w:pPr>
    </w:lvl>
  </w:abstractNum>
  <w:abstractNum w:abstractNumId="23">
    <w:nsid w:val="76351904"/>
    <w:multiLevelType w:val="hybridMultilevel"/>
    <w:tmpl w:val="D70A144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nsid w:val="778758B7"/>
    <w:multiLevelType w:val="hybridMultilevel"/>
    <w:tmpl w:val="674EB2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DFC032D"/>
    <w:multiLevelType w:val="hybridMultilevel"/>
    <w:tmpl w:val="6B32D2E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2"/>
  </w:num>
  <w:num w:numId="4">
    <w:abstractNumId w:val="18"/>
  </w:num>
  <w:num w:numId="5">
    <w:abstractNumId w:val="20"/>
  </w:num>
  <w:num w:numId="6">
    <w:abstractNumId w:val="7"/>
  </w:num>
  <w:num w:numId="7">
    <w:abstractNumId w:val="15"/>
  </w:num>
  <w:num w:numId="8">
    <w:abstractNumId w:val="10"/>
  </w:num>
  <w:num w:numId="9">
    <w:abstractNumId w:val="3"/>
  </w:num>
  <w:num w:numId="10">
    <w:abstractNumId w:val="19"/>
  </w:num>
  <w:num w:numId="11">
    <w:abstractNumId w:val="23"/>
  </w:num>
  <w:num w:numId="12">
    <w:abstractNumId w:val="1"/>
  </w:num>
  <w:num w:numId="13">
    <w:abstractNumId w:val="6"/>
  </w:num>
  <w:num w:numId="14">
    <w:abstractNumId w:val="5"/>
  </w:num>
  <w:num w:numId="15">
    <w:abstractNumId w:val="25"/>
  </w:num>
  <w:num w:numId="16">
    <w:abstractNumId w:val="17"/>
  </w:num>
  <w:num w:numId="17">
    <w:abstractNumId w:val="14"/>
  </w:num>
  <w:num w:numId="18">
    <w:abstractNumId w:val="24"/>
  </w:num>
  <w:num w:numId="19">
    <w:abstractNumId w:val="2"/>
  </w:num>
  <w:num w:numId="20">
    <w:abstractNumId w:val="11"/>
  </w:num>
  <w:num w:numId="21">
    <w:abstractNumId w:val="13"/>
  </w:num>
  <w:num w:numId="22">
    <w:abstractNumId w:val="21"/>
  </w:num>
  <w:num w:numId="23">
    <w:abstractNumId w:val="12"/>
  </w:num>
  <w:num w:numId="24">
    <w:abstractNumId w:val="9"/>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CC6"/>
    <w:rsid w:val="00045A76"/>
    <w:rsid w:val="00053B80"/>
    <w:rsid w:val="00080DE3"/>
    <w:rsid w:val="000D7422"/>
    <w:rsid w:val="000E55D2"/>
    <w:rsid w:val="000E7C33"/>
    <w:rsid w:val="00115358"/>
    <w:rsid w:val="00123D02"/>
    <w:rsid w:val="00143AE3"/>
    <w:rsid w:val="001462DF"/>
    <w:rsid w:val="00164C1F"/>
    <w:rsid w:val="001D1574"/>
    <w:rsid w:val="001E110B"/>
    <w:rsid w:val="001E4992"/>
    <w:rsid w:val="001F26C9"/>
    <w:rsid w:val="001F69C5"/>
    <w:rsid w:val="0021458C"/>
    <w:rsid w:val="00214802"/>
    <w:rsid w:val="00217EF7"/>
    <w:rsid w:val="00240CD5"/>
    <w:rsid w:val="0024743C"/>
    <w:rsid w:val="00260281"/>
    <w:rsid w:val="00270AEA"/>
    <w:rsid w:val="00272D00"/>
    <w:rsid w:val="0028208A"/>
    <w:rsid w:val="00297FFB"/>
    <w:rsid w:val="00322042"/>
    <w:rsid w:val="003804C7"/>
    <w:rsid w:val="003852B2"/>
    <w:rsid w:val="00386887"/>
    <w:rsid w:val="003D3836"/>
    <w:rsid w:val="003E2AA8"/>
    <w:rsid w:val="003F1172"/>
    <w:rsid w:val="003F2B4B"/>
    <w:rsid w:val="003F6BF0"/>
    <w:rsid w:val="00400B97"/>
    <w:rsid w:val="0040202F"/>
    <w:rsid w:val="00402D3D"/>
    <w:rsid w:val="004248E4"/>
    <w:rsid w:val="00456880"/>
    <w:rsid w:val="004741F3"/>
    <w:rsid w:val="004C3CA0"/>
    <w:rsid w:val="004C6D69"/>
    <w:rsid w:val="004D05B7"/>
    <w:rsid w:val="004E062B"/>
    <w:rsid w:val="0051310C"/>
    <w:rsid w:val="005608FA"/>
    <w:rsid w:val="005A3C42"/>
    <w:rsid w:val="005A6A0F"/>
    <w:rsid w:val="005C46F2"/>
    <w:rsid w:val="00606043"/>
    <w:rsid w:val="006435A4"/>
    <w:rsid w:val="006771F0"/>
    <w:rsid w:val="00682655"/>
    <w:rsid w:val="00683384"/>
    <w:rsid w:val="00684AD2"/>
    <w:rsid w:val="0069334B"/>
    <w:rsid w:val="00696DA8"/>
    <w:rsid w:val="00697ECA"/>
    <w:rsid w:val="006B2CC6"/>
    <w:rsid w:val="006F4F9D"/>
    <w:rsid w:val="00711772"/>
    <w:rsid w:val="00797CC7"/>
    <w:rsid w:val="007C43F2"/>
    <w:rsid w:val="007E123F"/>
    <w:rsid w:val="00823D86"/>
    <w:rsid w:val="008A14FF"/>
    <w:rsid w:val="00911481"/>
    <w:rsid w:val="00936565"/>
    <w:rsid w:val="00936F10"/>
    <w:rsid w:val="00947B59"/>
    <w:rsid w:val="00955456"/>
    <w:rsid w:val="009639D4"/>
    <w:rsid w:val="009A113C"/>
    <w:rsid w:val="009B5EFC"/>
    <w:rsid w:val="009D7B26"/>
    <w:rsid w:val="009F4E47"/>
    <w:rsid w:val="00A11598"/>
    <w:rsid w:val="00A472E1"/>
    <w:rsid w:val="00AB11C5"/>
    <w:rsid w:val="00AE0447"/>
    <w:rsid w:val="00B151D3"/>
    <w:rsid w:val="00B62FDF"/>
    <w:rsid w:val="00B96524"/>
    <w:rsid w:val="00B97B14"/>
    <w:rsid w:val="00BB1091"/>
    <w:rsid w:val="00C100D4"/>
    <w:rsid w:val="00C2671F"/>
    <w:rsid w:val="00C42626"/>
    <w:rsid w:val="00C73E0A"/>
    <w:rsid w:val="00CB37D5"/>
    <w:rsid w:val="00CD0769"/>
    <w:rsid w:val="00CE3151"/>
    <w:rsid w:val="00D16992"/>
    <w:rsid w:val="00D16DC4"/>
    <w:rsid w:val="00D4703A"/>
    <w:rsid w:val="00D62E40"/>
    <w:rsid w:val="00D81376"/>
    <w:rsid w:val="00D90E56"/>
    <w:rsid w:val="00D951AF"/>
    <w:rsid w:val="00DF20B0"/>
    <w:rsid w:val="00E021A7"/>
    <w:rsid w:val="00E06376"/>
    <w:rsid w:val="00E1391C"/>
    <w:rsid w:val="00E242EE"/>
    <w:rsid w:val="00E26EC2"/>
    <w:rsid w:val="00E371B6"/>
    <w:rsid w:val="00E47339"/>
    <w:rsid w:val="00E54AA9"/>
    <w:rsid w:val="00E77F23"/>
    <w:rsid w:val="00E90C3E"/>
    <w:rsid w:val="00ED5036"/>
    <w:rsid w:val="00EE6F9D"/>
    <w:rsid w:val="00F03135"/>
    <w:rsid w:val="00F32242"/>
    <w:rsid w:val="00F37307"/>
    <w:rsid w:val="00F37BDA"/>
    <w:rsid w:val="00F63EBA"/>
    <w:rsid w:val="00FA4925"/>
    <w:rsid w:val="00FD4B70"/>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7ECB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02F"/>
    <w:rPr>
      <w:rFonts w:ascii="Calibri" w:eastAsia="Calibri" w:hAnsi="Calibri" w:cs="Times New Roman"/>
      <w:lang w:val="es-ES"/>
    </w:rPr>
  </w:style>
  <w:style w:type="paragraph" w:styleId="Balk3">
    <w:name w:val="heading 3"/>
    <w:basedOn w:val="Normal"/>
    <w:next w:val="Normal"/>
    <w:link w:val="Balk3Char"/>
    <w:qFormat/>
    <w:rsid w:val="00AB11C5"/>
    <w:pPr>
      <w:keepNext/>
      <w:spacing w:after="0" w:line="240" w:lineRule="auto"/>
      <w:jc w:val="both"/>
      <w:outlineLvl w:val="2"/>
    </w:pPr>
    <w:rPr>
      <w:rFonts w:ascii="Times New Roman" w:eastAsia="Times New Roman" w:hAnsi="Times New Roman"/>
      <w:b/>
      <w:sz w:val="24"/>
      <w:szCs w:val="24"/>
      <w:lang w:val="es-ES_tradn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B2CC6"/>
    <w:pPr>
      <w:tabs>
        <w:tab w:val="center" w:pos="4419"/>
        <w:tab w:val="right" w:pos="8838"/>
      </w:tabs>
      <w:spacing w:after="0" w:line="240" w:lineRule="auto"/>
    </w:pPr>
    <w:rPr>
      <w:rFonts w:asciiTheme="minorHAnsi" w:eastAsiaTheme="minorHAnsi" w:hAnsiTheme="minorHAnsi" w:cstheme="minorBidi"/>
      <w:lang w:val="es-CR"/>
    </w:rPr>
  </w:style>
  <w:style w:type="character" w:customStyle="1" w:styleId="stbilgiChar">
    <w:name w:val="Üstbilgi Char"/>
    <w:basedOn w:val="VarsaylanParagrafYazTipi"/>
    <w:link w:val="stbilgi"/>
    <w:uiPriority w:val="99"/>
    <w:rsid w:val="006B2CC6"/>
  </w:style>
  <w:style w:type="paragraph" w:styleId="Altbilgi">
    <w:name w:val="footer"/>
    <w:basedOn w:val="Normal"/>
    <w:link w:val="AltbilgiChar"/>
    <w:uiPriority w:val="99"/>
    <w:unhideWhenUsed/>
    <w:rsid w:val="006B2CC6"/>
    <w:pPr>
      <w:tabs>
        <w:tab w:val="center" w:pos="4419"/>
        <w:tab w:val="right" w:pos="8838"/>
      </w:tabs>
      <w:spacing w:after="0" w:line="240" w:lineRule="auto"/>
    </w:pPr>
    <w:rPr>
      <w:rFonts w:asciiTheme="minorHAnsi" w:eastAsiaTheme="minorHAnsi" w:hAnsiTheme="minorHAnsi" w:cstheme="minorBidi"/>
      <w:lang w:val="es-CR"/>
    </w:rPr>
  </w:style>
  <w:style w:type="character" w:customStyle="1" w:styleId="AltbilgiChar">
    <w:name w:val="Altbilgi Char"/>
    <w:basedOn w:val="VarsaylanParagrafYazTipi"/>
    <w:link w:val="Altbilgi"/>
    <w:uiPriority w:val="99"/>
    <w:rsid w:val="006B2CC6"/>
  </w:style>
  <w:style w:type="paragraph" w:customStyle="1" w:styleId="Estilo">
    <w:name w:val="Estilo"/>
    <w:rsid w:val="006B2CC6"/>
    <w:pPr>
      <w:widowControl w:val="0"/>
      <w:autoSpaceDE w:val="0"/>
      <w:autoSpaceDN w:val="0"/>
      <w:adjustRightInd w:val="0"/>
      <w:spacing w:after="0" w:line="240" w:lineRule="auto"/>
    </w:pPr>
    <w:rPr>
      <w:rFonts w:ascii="Arial" w:eastAsia="Times New Roman" w:hAnsi="Arial" w:cs="Arial"/>
      <w:sz w:val="24"/>
      <w:szCs w:val="24"/>
      <w:lang w:eastAsia="es-CR"/>
    </w:rPr>
  </w:style>
  <w:style w:type="character" w:styleId="Gl">
    <w:name w:val="Strong"/>
    <w:basedOn w:val="VarsaylanParagrafYazTipi"/>
    <w:uiPriority w:val="22"/>
    <w:qFormat/>
    <w:rsid w:val="006B2CC6"/>
    <w:rPr>
      <w:b/>
      <w:bCs/>
    </w:rPr>
  </w:style>
  <w:style w:type="paragraph" w:styleId="AralkYok">
    <w:name w:val="No Spacing"/>
    <w:uiPriority w:val="1"/>
    <w:qFormat/>
    <w:rsid w:val="00FD4B70"/>
    <w:pPr>
      <w:spacing w:after="0" w:line="240" w:lineRule="auto"/>
    </w:pPr>
  </w:style>
  <w:style w:type="character" w:customStyle="1" w:styleId="Balk3Char">
    <w:name w:val="Başlık 3 Char"/>
    <w:basedOn w:val="VarsaylanParagrafYazTipi"/>
    <w:link w:val="Balk3"/>
    <w:rsid w:val="00AB11C5"/>
    <w:rPr>
      <w:rFonts w:ascii="Times New Roman" w:eastAsia="Times New Roman" w:hAnsi="Times New Roman" w:cs="Times New Roman"/>
      <w:b/>
      <w:sz w:val="24"/>
      <w:szCs w:val="24"/>
      <w:lang w:val="es-ES_tradnl"/>
    </w:rPr>
  </w:style>
  <w:style w:type="paragraph" w:styleId="ListeParagraf">
    <w:name w:val="List Paragraph"/>
    <w:basedOn w:val="Normal"/>
    <w:uiPriority w:val="34"/>
    <w:qFormat/>
    <w:rsid w:val="00AB11C5"/>
    <w:pPr>
      <w:spacing w:after="0" w:line="240" w:lineRule="auto"/>
      <w:ind w:left="708"/>
    </w:pPr>
    <w:rPr>
      <w:rFonts w:ascii="Arial" w:eastAsia="Times New Roman" w:hAnsi="Arial"/>
      <w:sz w:val="24"/>
      <w:szCs w:val="24"/>
      <w:lang w:val="es-ES_tradnl"/>
    </w:rPr>
  </w:style>
  <w:style w:type="table" w:styleId="TabloKlavuzu">
    <w:name w:val="Table Grid"/>
    <w:basedOn w:val="NormalTablo"/>
    <w:uiPriority w:val="59"/>
    <w:rsid w:val="00C100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02F"/>
    <w:rPr>
      <w:rFonts w:ascii="Calibri" w:eastAsia="Calibri" w:hAnsi="Calibri" w:cs="Times New Roman"/>
      <w:lang w:val="es-ES"/>
    </w:rPr>
  </w:style>
  <w:style w:type="paragraph" w:styleId="Balk3">
    <w:name w:val="heading 3"/>
    <w:basedOn w:val="Normal"/>
    <w:next w:val="Normal"/>
    <w:link w:val="Balk3Char"/>
    <w:qFormat/>
    <w:rsid w:val="00AB11C5"/>
    <w:pPr>
      <w:keepNext/>
      <w:spacing w:after="0" w:line="240" w:lineRule="auto"/>
      <w:jc w:val="both"/>
      <w:outlineLvl w:val="2"/>
    </w:pPr>
    <w:rPr>
      <w:rFonts w:ascii="Times New Roman" w:eastAsia="Times New Roman" w:hAnsi="Times New Roman"/>
      <w:b/>
      <w:sz w:val="24"/>
      <w:szCs w:val="24"/>
      <w:lang w:val="es-ES_tradn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B2CC6"/>
    <w:pPr>
      <w:tabs>
        <w:tab w:val="center" w:pos="4419"/>
        <w:tab w:val="right" w:pos="8838"/>
      </w:tabs>
      <w:spacing w:after="0" w:line="240" w:lineRule="auto"/>
    </w:pPr>
    <w:rPr>
      <w:rFonts w:asciiTheme="minorHAnsi" w:eastAsiaTheme="minorHAnsi" w:hAnsiTheme="minorHAnsi" w:cstheme="minorBidi"/>
      <w:lang w:val="es-CR"/>
    </w:rPr>
  </w:style>
  <w:style w:type="character" w:customStyle="1" w:styleId="stbilgiChar">
    <w:name w:val="Üstbilgi Char"/>
    <w:basedOn w:val="VarsaylanParagrafYazTipi"/>
    <w:link w:val="stbilgi"/>
    <w:uiPriority w:val="99"/>
    <w:rsid w:val="006B2CC6"/>
  </w:style>
  <w:style w:type="paragraph" w:styleId="Altbilgi">
    <w:name w:val="footer"/>
    <w:basedOn w:val="Normal"/>
    <w:link w:val="AltbilgiChar"/>
    <w:uiPriority w:val="99"/>
    <w:unhideWhenUsed/>
    <w:rsid w:val="006B2CC6"/>
    <w:pPr>
      <w:tabs>
        <w:tab w:val="center" w:pos="4419"/>
        <w:tab w:val="right" w:pos="8838"/>
      </w:tabs>
      <w:spacing w:after="0" w:line="240" w:lineRule="auto"/>
    </w:pPr>
    <w:rPr>
      <w:rFonts w:asciiTheme="minorHAnsi" w:eastAsiaTheme="minorHAnsi" w:hAnsiTheme="minorHAnsi" w:cstheme="minorBidi"/>
      <w:lang w:val="es-CR"/>
    </w:rPr>
  </w:style>
  <w:style w:type="character" w:customStyle="1" w:styleId="AltbilgiChar">
    <w:name w:val="Altbilgi Char"/>
    <w:basedOn w:val="VarsaylanParagrafYazTipi"/>
    <w:link w:val="Altbilgi"/>
    <w:uiPriority w:val="99"/>
    <w:rsid w:val="006B2CC6"/>
  </w:style>
  <w:style w:type="paragraph" w:customStyle="1" w:styleId="Estilo">
    <w:name w:val="Estilo"/>
    <w:rsid w:val="006B2CC6"/>
    <w:pPr>
      <w:widowControl w:val="0"/>
      <w:autoSpaceDE w:val="0"/>
      <w:autoSpaceDN w:val="0"/>
      <w:adjustRightInd w:val="0"/>
      <w:spacing w:after="0" w:line="240" w:lineRule="auto"/>
    </w:pPr>
    <w:rPr>
      <w:rFonts w:ascii="Arial" w:eastAsia="Times New Roman" w:hAnsi="Arial" w:cs="Arial"/>
      <w:sz w:val="24"/>
      <w:szCs w:val="24"/>
      <w:lang w:eastAsia="es-CR"/>
    </w:rPr>
  </w:style>
  <w:style w:type="character" w:styleId="Gl">
    <w:name w:val="Strong"/>
    <w:basedOn w:val="VarsaylanParagrafYazTipi"/>
    <w:uiPriority w:val="22"/>
    <w:qFormat/>
    <w:rsid w:val="006B2CC6"/>
    <w:rPr>
      <w:b/>
      <w:bCs/>
    </w:rPr>
  </w:style>
  <w:style w:type="paragraph" w:styleId="AralkYok">
    <w:name w:val="No Spacing"/>
    <w:uiPriority w:val="1"/>
    <w:qFormat/>
    <w:rsid w:val="00FD4B70"/>
    <w:pPr>
      <w:spacing w:after="0" w:line="240" w:lineRule="auto"/>
    </w:pPr>
  </w:style>
  <w:style w:type="character" w:customStyle="1" w:styleId="Balk3Char">
    <w:name w:val="Başlık 3 Char"/>
    <w:basedOn w:val="VarsaylanParagrafYazTipi"/>
    <w:link w:val="Balk3"/>
    <w:rsid w:val="00AB11C5"/>
    <w:rPr>
      <w:rFonts w:ascii="Times New Roman" w:eastAsia="Times New Roman" w:hAnsi="Times New Roman" w:cs="Times New Roman"/>
      <w:b/>
      <w:sz w:val="24"/>
      <w:szCs w:val="24"/>
      <w:lang w:val="es-ES_tradnl"/>
    </w:rPr>
  </w:style>
  <w:style w:type="paragraph" w:styleId="ListeParagraf">
    <w:name w:val="List Paragraph"/>
    <w:basedOn w:val="Normal"/>
    <w:uiPriority w:val="34"/>
    <w:qFormat/>
    <w:rsid w:val="00AB11C5"/>
    <w:pPr>
      <w:spacing w:after="0" w:line="240" w:lineRule="auto"/>
      <w:ind w:left="708"/>
    </w:pPr>
    <w:rPr>
      <w:rFonts w:ascii="Arial" w:eastAsia="Times New Roman" w:hAnsi="Arial"/>
      <w:sz w:val="24"/>
      <w:szCs w:val="24"/>
      <w:lang w:val="es-ES_tradnl"/>
    </w:rPr>
  </w:style>
  <w:style w:type="table" w:styleId="TabloKlavuzu">
    <w:name w:val="Table Grid"/>
    <w:basedOn w:val="NormalTablo"/>
    <w:uiPriority w:val="59"/>
    <w:rsid w:val="00C100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104287">
      <w:bodyDiv w:val="1"/>
      <w:marLeft w:val="0"/>
      <w:marRight w:val="0"/>
      <w:marTop w:val="0"/>
      <w:marBottom w:val="0"/>
      <w:divBdr>
        <w:top w:val="none" w:sz="0" w:space="0" w:color="auto"/>
        <w:left w:val="none" w:sz="0" w:space="0" w:color="auto"/>
        <w:bottom w:val="none" w:sz="0" w:space="0" w:color="auto"/>
        <w:right w:val="none" w:sz="0" w:space="0" w:color="auto"/>
      </w:divBdr>
    </w:div>
    <w:div w:id="210294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1F733-8FDC-4144-A0EB-467217FC6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1655</Words>
  <Characters>9435</Characters>
  <Application>Microsoft Office Word</Application>
  <DocSecurity>4</DocSecurity>
  <Lines>78</Lines>
  <Paragraphs>22</Paragraphs>
  <ScaleCrop>false</ScaleCrop>
  <HeadingPairs>
    <vt:vector size="4" baseType="variant">
      <vt:variant>
        <vt:lpstr>Konu Başlığı</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Cortés Soto</dc:creator>
  <cp:lastModifiedBy>Sinem ÖNER</cp:lastModifiedBy>
  <cp:revision>2</cp:revision>
  <cp:lastPrinted>2018-02-08T20:14:00Z</cp:lastPrinted>
  <dcterms:created xsi:type="dcterms:W3CDTF">2018-04-17T11:31:00Z</dcterms:created>
  <dcterms:modified xsi:type="dcterms:W3CDTF">2018-04-17T11:31:00Z</dcterms:modified>
</cp:coreProperties>
</file>