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91013" w14:textId="77777777" w:rsidR="009235B0" w:rsidRPr="00DD7767" w:rsidRDefault="009235B0" w:rsidP="00527A18">
      <w:pPr>
        <w:spacing w:after="0" w:line="240" w:lineRule="auto"/>
        <w:jc w:val="right"/>
        <w:rPr>
          <w:rFonts w:ascii="Times New Roman" w:hAnsi="Times New Roman"/>
          <w:i/>
          <w:sz w:val="24"/>
          <w:szCs w:val="24"/>
          <w:lang w:val="tr-TR"/>
        </w:rPr>
      </w:pPr>
      <w:bookmarkStart w:id="0" w:name="_GoBack"/>
      <w:bookmarkEnd w:id="0"/>
      <w:r w:rsidRPr="00DD7767">
        <w:rPr>
          <w:rFonts w:ascii="Times New Roman" w:hAnsi="Times New Roman"/>
          <w:i/>
          <w:sz w:val="24"/>
          <w:szCs w:val="24"/>
          <w:lang w:val="tr-TR"/>
        </w:rPr>
        <w:t xml:space="preserve">EK III: </w:t>
      </w:r>
    </w:p>
    <w:p w14:paraId="763A4B11" w14:textId="77777777" w:rsidR="009235B0" w:rsidRPr="00DD7767" w:rsidRDefault="009235B0" w:rsidP="00527A18">
      <w:pPr>
        <w:spacing w:after="0" w:line="240" w:lineRule="auto"/>
        <w:jc w:val="right"/>
        <w:rPr>
          <w:rFonts w:ascii="Times New Roman" w:hAnsi="Times New Roman"/>
          <w:i/>
          <w:sz w:val="24"/>
          <w:szCs w:val="24"/>
          <w:lang w:val="tr-TR"/>
        </w:rPr>
      </w:pPr>
      <w:r w:rsidRPr="00DD7767">
        <w:rPr>
          <w:rFonts w:ascii="Times New Roman" w:hAnsi="Times New Roman"/>
          <w:i/>
          <w:sz w:val="24"/>
          <w:szCs w:val="24"/>
          <w:lang w:val="tr-TR"/>
        </w:rPr>
        <w:t xml:space="preserve">12. Dönem </w:t>
      </w:r>
      <w:proofErr w:type="spellStart"/>
      <w:r w:rsidRPr="00DD7767">
        <w:rPr>
          <w:rFonts w:ascii="Times New Roman" w:hAnsi="Times New Roman"/>
          <w:i/>
          <w:sz w:val="24"/>
          <w:szCs w:val="24"/>
          <w:lang w:val="tr-TR"/>
        </w:rPr>
        <w:t>Hükümetlerarası</w:t>
      </w:r>
      <w:proofErr w:type="spellEnd"/>
      <w:r w:rsidRPr="00DD7767">
        <w:rPr>
          <w:rFonts w:ascii="Times New Roman" w:hAnsi="Times New Roman"/>
          <w:i/>
          <w:sz w:val="24"/>
          <w:szCs w:val="24"/>
          <w:lang w:val="tr-TR"/>
        </w:rPr>
        <w:t xml:space="preserve"> </w:t>
      </w:r>
    </w:p>
    <w:p w14:paraId="355EC4C9" w14:textId="77777777" w:rsidR="00827C56" w:rsidRPr="00DD7767" w:rsidRDefault="009235B0" w:rsidP="00527A18">
      <w:pPr>
        <w:spacing w:after="0" w:line="240" w:lineRule="auto"/>
        <w:jc w:val="right"/>
        <w:rPr>
          <w:rFonts w:ascii="Times New Roman" w:hAnsi="Times New Roman"/>
          <w:i/>
          <w:sz w:val="24"/>
          <w:szCs w:val="24"/>
          <w:lang w:val="tr-TR"/>
        </w:rPr>
      </w:pPr>
      <w:r w:rsidRPr="00DD7767">
        <w:rPr>
          <w:rFonts w:ascii="Times New Roman" w:hAnsi="Times New Roman"/>
          <w:i/>
          <w:sz w:val="24"/>
          <w:szCs w:val="24"/>
          <w:lang w:val="tr-TR"/>
        </w:rPr>
        <w:t>Karma Ekonomik Komisyonu Protokolü Eki</w:t>
      </w:r>
    </w:p>
    <w:p w14:paraId="0FB0255E" w14:textId="77777777" w:rsidR="002F6427" w:rsidRPr="00DD7767" w:rsidRDefault="002F6427" w:rsidP="002F6427">
      <w:pPr>
        <w:spacing w:after="120" w:line="240" w:lineRule="auto"/>
        <w:jc w:val="right"/>
        <w:rPr>
          <w:rFonts w:ascii="Times New Roman" w:hAnsi="Times New Roman"/>
          <w:b/>
          <w:sz w:val="24"/>
          <w:szCs w:val="24"/>
          <w:lang w:val="tr-TR"/>
        </w:rPr>
      </w:pPr>
    </w:p>
    <w:p w14:paraId="73965286" w14:textId="77777777" w:rsidR="00827C56" w:rsidRPr="00DD7767" w:rsidRDefault="004E6643" w:rsidP="0073779A">
      <w:pPr>
        <w:spacing w:after="120" w:line="240" w:lineRule="auto"/>
        <w:jc w:val="center"/>
        <w:rPr>
          <w:rFonts w:ascii="Times New Roman" w:hAnsi="Times New Roman"/>
          <w:b/>
          <w:sz w:val="24"/>
          <w:szCs w:val="24"/>
          <w:lang w:val="tr-TR"/>
        </w:rPr>
      </w:pPr>
      <w:r w:rsidRPr="00DD7767">
        <w:rPr>
          <w:rFonts w:ascii="Times New Roman" w:hAnsi="Times New Roman"/>
          <w:b/>
          <w:sz w:val="24"/>
          <w:szCs w:val="24"/>
          <w:lang w:val="tr-TR"/>
        </w:rPr>
        <w:t>TÜRKİYE VE KAZAKİSTAN ARASINDA EKONOMİK İŞBİRLİĞİNE DAİR EYLEM PLANI</w:t>
      </w:r>
      <w:r w:rsidR="009D5174" w:rsidRPr="00DD7767">
        <w:rPr>
          <w:rFonts w:ascii="Times New Roman" w:hAnsi="Times New Roman"/>
          <w:b/>
          <w:sz w:val="24"/>
          <w:szCs w:val="24"/>
          <w:lang w:val="tr-TR"/>
        </w:rPr>
        <w:t xml:space="preserve"> </w:t>
      </w:r>
    </w:p>
    <w:tbl>
      <w:tblPr>
        <w:tblpPr w:leftFromText="180" w:rightFromText="180" w:vertAnchor="text" w:tblpX="-419"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61"/>
        <w:gridCol w:w="5103"/>
        <w:gridCol w:w="1417"/>
        <w:gridCol w:w="2268"/>
        <w:gridCol w:w="2126"/>
      </w:tblGrid>
      <w:tr w:rsidR="00076097" w:rsidRPr="00DD7767" w14:paraId="724919E8" w14:textId="77777777" w:rsidTr="00436FD1">
        <w:trPr>
          <w:cantSplit/>
          <w:trHeight w:val="969"/>
        </w:trPr>
        <w:tc>
          <w:tcPr>
            <w:tcW w:w="675" w:type="dxa"/>
            <w:shd w:val="clear" w:color="auto" w:fill="auto"/>
            <w:vAlign w:val="center"/>
          </w:tcPr>
          <w:p w14:paraId="68E8D48A" w14:textId="77777777" w:rsidR="00076097" w:rsidRPr="00DD7767" w:rsidRDefault="00076097" w:rsidP="00AC4BE5">
            <w:pPr>
              <w:spacing w:before="80" w:after="80" w:line="240" w:lineRule="auto"/>
              <w:ind w:left="-90" w:right="-117"/>
              <w:jc w:val="center"/>
              <w:rPr>
                <w:rFonts w:ascii="Times New Roman" w:hAnsi="Times New Roman"/>
                <w:b/>
                <w:sz w:val="24"/>
                <w:szCs w:val="24"/>
                <w:lang w:val="tr-TR"/>
              </w:rPr>
            </w:pPr>
            <w:r w:rsidRPr="00DD7767">
              <w:rPr>
                <w:rFonts w:ascii="Times New Roman" w:hAnsi="Times New Roman"/>
                <w:b/>
                <w:sz w:val="24"/>
                <w:szCs w:val="24"/>
                <w:lang w:val="tr-TR"/>
              </w:rPr>
              <w:t>No</w:t>
            </w:r>
          </w:p>
        </w:tc>
        <w:tc>
          <w:tcPr>
            <w:tcW w:w="3261" w:type="dxa"/>
            <w:shd w:val="clear" w:color="auto" w:fill="auto"/>
            <w:vAlign w:val="center"/>
          </w:tcPr>
          <w:p w14:paraId="472EA7B2" w14:textId="77777777" w:rsidR="00076097" w:rsidRPr="00DD7767" w:rsidRDefault="004E6643" w:rsidP="0073779A">
            <w:pPr>
              <w:spacing w:before="80" w:after="80" w:line="240" w:lineRule="auto"/>
              <w:rPr>
                <w:rFonts w:ascii="Times New Roman" w:hAnsi="Times New Roman"/>
                <w:b/>
                <w:sz w:val="24"/>
                <w:szCs w:val="24"/>
                <w:lang w:val="tr-TR"/>
              </w:rPr>
            </w:pPr>
            <w:r w:rsidRPr="00DD7767">
              <w:rPr>
                <w:rFonts w:ascii="Times New Roman" w:hAnsi="Times New Roman"/>
                <w:b/>
                <w:sz w:val="24"/>
                <w:szCs w:val="24"/>
                <w:lang w:val="tr-TR"/>
              </w:rPr>
              <w:t xml:space="preserve">Eylem </w:t>
            </w:r>
          </w:p>
        </w:tc>
        <w:tc>
          <w:tcPr>
            <w:tcW w:w="5103" w:type="dxa"/>
            <w:shd w:val="clear" w:color="auto" w:fill="auto"/>
            <w:vAlign w:val="center"/>
          </w:tcPr>
          <w:p w14:paraId="63E43147" w14:textId="77777777" w:rsidR="00076097" w:rsidRPr="00DD7767" w:rsidRDefault="004E6643" w:rsidP="0073779A">
            <w:pPr>
              <w:spacing w:before="80" w:after="80" w:line="240" w:lineRule="auto"/>
              <w:jc w:val="center"/>
              <w:rPr>
                <w:rFonts w:ascii="Times New Roman" w:hAnsi="Times New Roman"/>
                <w:b/>
                <w:sz w:val="24"/>
                <w:szCs w:val="24"/>
                <w:lang w:val="tr-TR"/>
              </w:rPr>
            </w:pPr>
            <w:r w:rsidRPr="00DD7767">
              <w:rPr>
                <w:rFonts w:ascii="Times New Roman" w:hAnsi="Times New Roman"/>
                <w:b/>
                <w:sz w:val="24"/>
                <w:szCs w:val="24"/>
                <w:lang w:val="tr-TR"/>
              </w:rPr>
              <w:t>Eylem Planı</w:t>
            </w:r>
          </w:p>
        </w:tc>
        <w:tc>
          <w:tcPr>
            <w:tcW w:w="1417" w:type="dxa"/>
            <w:shd w:val="clear" w:color="auto" w:fill="auto"/>
            <w:vAlign w:val="center"/>
          </w:tcPr>
          <w:p w14:paraId="444353EC" w14:textId="77777777" w:rsidR="00076097" w:rsidRPr="00DD7767" w:rsidRDefault="004E6643" w:rsidP="0073779A">
            <w:pPr>
              <w:spacing w:before="80" w:after="80" w:line="240" w:lineRule="auto"/>
              <w:jc w:val="center"/>
              <w:rPr>
                <w:rFonts w:ascii="Times New Roman" w:hAnsi="Times New Roman"/>
                <w:b/>
                <w:sz w:val="24"/>
                <w:szCs w:val="24"/>
                <w:lang w:val="tr-TR"/>
              </w:rPr>
            </w:pPr>
            <w:r w:rsidRPr="00DD7767">
              <w:rPr>
                <w:rFonts w:ascii="Times New Roman" w:hAnsi="Times New Roman"/>
                <w:b/>
                <w:sz w:val="24"/>
                <w:szCs w:val="24"/>
                <w:lang w:val="tr-TR"/>
              </w:rPr>
              <w:t>Dönem</w:t>
            </w:r>
          </w:p>
        </w:tc>
        <w:tc>
          <w:tcPr>
            <w:tcW w:w="2268" w:type="dxa"/>
            <w:shd w:val="clear" w:color="auto" w:fill="auto"/>
            <w:vAlign w:val="center"/>
          </w:tcPr>
          <w:p w14:paraId="65F76A7C" w14:textId="77777777" w:rsidR="00076097" w:rsidRPr="00DD7767" w:rsidRDefault="004E6643" w:rsidP="00436FD1">
            <w:pPr>
              <w:spacing w:after="0" w:line="240" w:lineRule="auto"/>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Türk Tarafı Sorumlu Kuruluşu</w:t>
            </w:r>
          </w:p>
        </w:tc>
        <w:tc>
          <w:tcPr>
            <w:tcW w:w="2126" w:type="dxa"/>
            <w:shd w:val="clear" w:color="auto" w:fill="auto"/>
            <w:vAlign w:val="center"/>
          </w:tcPr>
          <w:p w14:paraId="5FBD0A82" w14:textId="77777777" w:rsidR="00076097" w:rsidRPr="00DD7767" w:rsidRDefault="004E6643" w:rsidP="00436FD1">
            <w:pPr>
              <w:spacing w:after="0" w:line="240" w:lineRule="auto"/>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Kazak Tarafı Sorumlu Kuruluşu</w:t>
            </w:r>
          </w:p>
        </w:tc>
      </w:tr>
      <w:tr w:rsidR="00076097" w:rsidRPr="00DD7767" w14:paraId="681B6D74" w14:textId="77777777" w:rsidTr="00076097">
        <w:trPr>
          <w:cantSplit/>
          <w:trHeight w:val="578"/>
        </w:trPr>
        <w:tc>
          <w:tcPr>
            <w:tcW w:w="14850" w:type="dxa"/>
            <w:gridSpan w:val="6"/>
            <w:shd w:val="clear" w:color="auto" w:fill="auto"/>
            <w:vAlign w:val="center"/>
          </w:tcPr>
          <w:p w14:paraId="7973BCB5" w14:textId="77777777" w:rsidR="00076097" w:rsidRPr="00DD7767" w:rsidRDefault="0095429D" w:rsidP="00AC4BE5">
            <w:pPr>
              <w:spacing w:after="0" w:line="240" w:lineRule="auto"/>
              <w:ind w:right="-117"/>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TİCARET VE YATIRIM ALANINDA İŞBİRLİĞİ</w:t>
            </w:r>
          </w:p>
        </w:tc>
      </w:tr>
      <w:tr w:rsidR="003624E0" w:rsidRPr="00DD7767" w14:paraId="604909F4" w14:textId="77777777" w:rsidTr="00076097">
        <w:trPr>
          <w:cantSplit/>
          <w:trHeight w:val="702"/>
        </w:trPr>
        <w:tc>
          <w:tcPr>
            <w:tcW w:w="675" w:type="dxa"/>
            <w:shd w:val="clear" w:color="auto" w:fill="auto"/>
            <w:vAlign w:val="center"/>
          </w:tcPr>
          <w:p w14:paraId="7F42E529" w14:textId="77777777" w:rsidR="003624E0" w:rsidRPr="00DD7767" w:rsidRDefault="003624E0" w:rsidP="003624E0">
            <w:pPr>
              <w:pStyle w:val="ListeParagraf"/>
              <w:numPr>
                <w:ilvl w:val="0"/>
                <w:numId w:val="1"/>
              </w:numPr>
              <w:spacing w:after="0"/>
              <w:ind w:right="-117"/>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 xml:space="preserve"> </w:t>
            </w:r>
          </w:p>
        </w:tc>
        <w:tc>
          <w:tcPr>
            <w:tcW w:w="3261" w:type="dxa"/>
            <w:shd w:val="clear" w:color="auto" w:fill="auto"/>
            <w:vAlign w:val="center"/>
          </w:tcPr>
          <w:p w14:paraId="445E56EC" w14:textId="77777777" w:rsidR="003624E0" w:rsidRPr="00DD7767" w:rsidRDefault="003624E0" w:rsidP="003624E0">
            <w:pPr>
              <w:spacing w:after="0" w:line="240" w:lineRule="auto"/>
              <w:jc w:val="both"/>
              <w:rPr>
                <w:rFonts w:ascii="Times New Roman" w:hAnsi="Times New Roman"/>
                <w:sz w:val="24"/>
                <w:szCs w:val="24"/>
                <w:lang w:val="tr-TR"/>
              </w:rPr>
            </w:pPr>
            <w:proofErr w:type="gramStart"/>
            <w:r w:rsidRPr="00DD7767">
              <w:rPr>
                <w:rFonts w:ascii="Times New Roman" w:hAnsi="Times New Roman"/>
                <w:sz w:val="24"/>
                <w:szCs w:val="24"/>
                <w:lang w:val="tr-TR"/>
              </w:rPr>
              <w:t>*</w:t>
            </w:r>
            <w:r w:rsidRPr="00DD7767">
              <w:rPr>
                <w:rFonts w:ascii="Times New Roman" w:hAnsi="Times New Roman"/>
                <w:color w:val="000000"/>
                <w:sz w:val="24"/>
                <w:szCs w:val="24"/>
                <w:lang w:val="tr-TR"/>
              </w:rPr>
              <w:t>Gümrük verilerinin önceden elektronik ortamda paylaşılması suretiyle ticaretin kolaylaştırılması.</w:t>
            </w:r>
            <w:proofErr w:type="gramEnd"/>
          </w:p>
        </w:tc>
        <w:tc>
          <w:tcPr>
            <w:tcW w:w="5103" w:type="dxa"/>
            <w:shd w:val="clear" w:color="auto" w:fill="auto"/>
            <w:vAlign w:val="center"/>
          </w:tcPr>
          <w:p w14:paraId="72396D7A" w14:textId="77777777" w:rsidR="003624E0" w:rsidRPr="00DD7767" w:rsidRDefault="003624E0" w:rsidP="003624E0">
            <w:pPr>
              <w:spacing w:after="0" w:line="240" w:lineRule="auto"/>
              <w:jc w:val="both"/>
              <w:rPr>
                <w:rFonts w:ascii="Times New Roman" w:hAnsi="Times New Roman"/>
                <w:sz w:val="24"/>
                <w:szCs w:val="24"/>
                <w:lang w:val="tr-TR"/>
              </w:rPr>
            </w:pPr>
            <w:r w:rsidRPr="00DD7767">
              <w:rPr>
                <w:rFonts w:ascii="Times New Roman" w:hAnsi="Times New Roman"/>
                <w:color w:val="000000"/>
                <w:sz w:val="24"/>
                <w:szCs w:val="24"/>
                <w:lang w:val="tr-TR"/>
              </w:rPr>
              <w:t>“Türkiye Cumhuriyeti Hükümeti ile Kazakistan Cumhuriyeti Hükümeti Arasında Basitleştirilmiş Gümrük Hattı Kurulmasına İlişkin Anlaşma” müzakereleri devam ettirilecektir. Anlaşmanın yürürlüğe girmesini takiben, gümrük geçişlerine ilişkin işlemler eşya ile ilgili risk analizinin önceden yapılması suretiyle kolaylaştırılacaktır.</w:t>
            </w:r>
          </w:p>
        </w:tc>
        <w:tc>
          <w:tcPr>
            <w:tcW w:w="1417" w:type="dxa"/>
            <w:shd w:val="clear" w:color="auto" w:fill="auto"/>
            <w:vAlign w:val="center"/>
          </w:tcPr>
          <w:p w14:paraId="2029E80B"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2B7B841"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Ticaret Bakanlığı</w:t>
            </w:r>
          </w:p>
          <w:p w14:paraId="5D244950" w14:textId="77777777" w:rsidR="003624E0" w:rsidRPr="00DD7767" w:rsidRDefault="003624E0" w:rsidP="003624E0">
            <w:pPr>
              <w:spacing w:after="0" w:line="240" w:lineRule="auto"/>
              <w:jc w:val="center"/>
              <w:rPr>
                <w:rFonts w:ascii="Times New Roman" w:hAnsi="Times New Roman"/>
                <w:sz w:val="24"/>
                <w:szCs w:val="24"/>
                <w:lang w:val="tr-TR"/>
              </w:rPr>
            </w:pPr>
          </w:p>
          <w:p w14:paraId="541D68A4"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Türkiye İhracatçılar Meclisi (TİM)</w:t>
            </w:r>
          </w:p>
        </w:tc>
        <w:tc>
          <w:tcPr>
            <w:tcW w:w="2126" w:type="dxa"/>
            <w:shd w:val="clear" w:color="auto" w:fill="auto"/>
            <w:vAlign w:val="center"/>
          </w:tcPr>
          <w:p w14:paraId="07443F9C"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Maliye Bakanlığı</w:t>
            </w:r>
          </w:p>
        </w:tc>
      </w:tr>
      <w:tr w:rsidR="003624E0" w:rsidRPr="00DD7767" w14:paraId="621C8D00" w14:textId="77777777" w:rsidTr="00076097">
        <w:trPr>
          <w:cantSplit/>
          <w:trHeight w:val="702"/>
        </w:trPr>
        <w:tc>
          <w:tcPr>
            <w:tcW w:w="675" w:type="dxa"/>
            <w:shd w:val="clear" w:color="auto" w:fill="auto"/>
            <w:vAlign w:val="center"/>
          </w:tcPr>
          <w:p w14:paraId="6D0FBE03" w14:textId="77777777" w:rsidR="003624E0" w:rsidRPr="00DD7767" w:rsidRDefault="003624E0" w:rsidP="003624E0">
            <w:pPr>
              <w:pStyle w:val="ListeParagraf"/>
              <w:numPr>
                <w:ilvl w:val="0"/>
                <w:numId w:val="1"/>
              </w:numPr>
              <w:spacing w:after="0"/>
              <w:ind w:right="-117"/>
              <w:rPr>
                <w:rFonts w:ascii="Times New Roman" w:hAnsi="Times New Roman"/>
                <w:b/>
                <w:color w:val="000000"/>
                <w:sz w:val="24"/>
                <w:szCs w:val="24"/>
                <w:lang w:val="tr-TR" w:eastAsia="tr-TR"/>
              </w:rPr>
            </w:pPr>
          </w:p>
        </w:tc>
        <w:tc>
          <w:tcPr>
            <w:tcW w:w="3261" w:type="dxa"/>
            <w:shd w:val="clear" w:color="auto" w:fill="auto"/>
            <w:vAlign w:val="center"/>
          </w:tcPr>
          <w:p w14:paraId="0FF97A45" w14:textId="77777777" w:rsidR="003624E0" w:rsidRPr="00DD7767" w:rsidRDefault="003624E0" w:rsidP="003624E0">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w:t>
            </w:r>
            <w:r w:rsidRPr="00DD7767">
              <w:rPr>
                <w:rFonts w:ascii="Times New Roman" w:hAnsi="Times New Roman"/>
                <w:color w:val="000000"/>
                <w:sz w:val="24"/>
                <w:szCs w:val="24"/>
                <w:lang w:val="tr-TR"/>
              </w:rPr>
              <w:t>AEO Programlarına İlişkin Karşılıklı Tanıma Anlaşmasının imzalanması</w:t>
            </w:r>
          </w:p>
        </w:tc>
        <w:tc>
          <w:tcPr>
            <w:tcW w:w="5103" w:type="dxa"/>
            <w:shd w:val="clear" w:color="auto" w:fill="auto"/>
            <w:vAlign w:val="center"/>
          </w:tcPr>
          <w:p w14:paraId="70D4623C" w14:textId="77777777" w:rsidR="003624E0" w:rsidRPr="00DD7767" w:rsidRDefault="003624E0" w:rsidP="003624E0">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Türkiye ve Kazakistan arasında Yetkilendirilmiş Yükümlü Uygulamasının (</w:t>
            </w:r>
            <w:proofErr w:type="spellStart"/>
            <w:r w:rsidRPr="00DD7767">
              <w:rPr>
                <w:rFonts w:ascii="Times New Roman" w:hAnsi="Times New Roman"/>
                <w:sz w:val="24"/>
                <w:szCs w:val="24"/>
                <w:lang w:val="tr-TR"/>
              </w:rPr>
              <w:t>Authorized</w:t>
            </w:r>
            <w:proofErr w:type="spellEnd"/>
            <w:r w:rsidRPr="00DD7767">
              <w:rPr>
                <w:rFonts w:ascii="Times New Roman" w:hAnsi="Times New Roman"/>
                <w:sz w:val="24"/>
                <w:szCs w:val="24"/>
                <w:lang w:val="tr-TR"/>
              </w:rPr>
              <w:t xml:space="preserve"> </w:t>
            </w:r>
            <w:proofErr w:type="spellStart"/>
            <w:r w:rsidRPr="00DD7767">
              <w:rPr>
                <w:rFonts w:ascii="Times New Roman" w:hAnsi="Times New Roman"/>
                <w:sz w:val="24"/>
                <w:szCs w:val="24"/>
                <w:lang w:val="tr-TR"/>
              </w:rPr>
              <w:t>Economic</w:t>
            </w:r>
            <w:proofErr w:type="spellEnd"/>
            <w:r w:rsidRPr="00DD7767">
              <w:rPr>
                <w:rFonts w:ascii="Times New Roman" w:hAnsi="Times New Roman"/>
                <w:sz w:val="24"/>
                <w:szCs w:val="24"/>
                <w:lang w:val="tr-TR"/>
              </w:rPr>
              <w:t xml:space="preserve"> </w:t>
            </w:r>
            <w:proofErr w:type="spellStart"/>
            <w:r w:rsidRPr="00DD7767">
              <w:rPr>
                <w:rFonts w:ascii="Times New Roman" w:hAnsi="Times New Roman"/>
                <w:sz w:val="24"/>
                <w:szCs w:val="24"/>
                <w:lang w:val="tr-TR"/>
              </w:rPr>
              <w:t>Operator</w:t>
            </w:r>
            <w:proofErr w:type="spellEnd"/>
            <w:r w:rsidRPr="00DD7767">
              <w:rPr>
                <w:rFonts w:ascii="Times New Roman" w:hAnsi="Times New Roman"/>
                <w:sz w:val="24"/>
                <w:szCs w:val="24"/>
                <w:lang w:val="tr-TR"/>
              </w:rPr>
              <w:t xml:space="preserve">-AEO) Karşılıklı Tanınması Anlaşması’nın imzalanmasına yönelik müzakereler sürdürülecektir. Eylem Planı çerçevesinde, Türkiye-Kazakistan Yetkilendirilmiş Yükümlü  (AEO) Çalışma Grubu toplantılar gerçekleştirecek ve yürürlükteki </w:t>
            </w:r>
            <w:r w:rsidRPr="00DD7767">
              <w:rPr>
                <w:rFonts w:ascii="Times New Roman" w:hAnsi="Times New Roman"/>
                <w:color w:val="111111"/>
                <w:sz w:val="24"/>
                <w:szCs w:val="24"/>
                <w:lang w:val="tr-TR" w:eastAsia="tr-TR"/>
              </w:rPr>
              <w:t>ilgili mevzuatı gözden geçirecektir.</w:t>
            </w:r>
          </w:p>
        </w:tc>
        <w:tc>
          <w:tcPr>
            <w:tcW w:w="1417" w:type="dxa"/>
            <w:shd w:val="clear" w:color="auto" w:fill="auto"/>
            <w:vAlign w:val="center"/>
          </w:tcPr>
          <w:p w14:paraId="1EC98857"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348044DA" w14:textId="77777777" w:rsidR="003624E0" w:rsidRPr="00DD7767" w:rsidRDefault="003624E0" w:rsidP="00436FD1">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Ticaret Bakanlığı</w:t>
            </w:r>
          </w:p>
        </w:tc>
        <w:tc>
          <w:tcPr>
            <w:tcW w:w="2126" w:type="dxa"/>
            <w:shd w:val="clear" w:color="auto" w:fill="auto"/>
            <w:vAlign w:val="center"/>
          </w:tcPr>
          <w:p w14:paraId="37DE3178"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Maliye Bakanlığı</w:t>
            </w:r>
          </w:p>
        </w:tc>
      </w:tr>
      <w:tr w:rsidR="00076097" w:rsidRPr="00DD7767" w14:paraId="0D5E6303" w14:textId="77777777" w:rsidTr="00436FD1">
        <w:trPr>
          <w:cantSplit/>
          <w:trHeight w:val="702"/>
        </w:trPr>
        <w:tc>
          <w:tcPr>
            <w:tcW w:w="675" w:type="dxa"/>
            <w:shd w:val="clear" w:color="auto" w:fill="auto"/>
            <w:vAlign w:val="center"/>
          </w:tcPr>
          <w:p w14:paraId="7C5A32FB" w14:textId="77777777" w:rsidR="00076097" w:rsidRPr="00DD7767" w:rsidRDefault="00076097" w:rsidP="006F1243">
            <w:pPr>
              <w:pStyle w:val="ListeParagraf"/>
              <w:numPr>
                <w:ilvl w:val="0"/>
                <w:numId w:val="1"/>
              </w:numPr>
              <w:spacing w:after="0"/>
              <w:ind w:right="-117"/>
              <w:rPr>
                <w:rFonts w:ascii="Times New Roman" w:hAnsi="Times New Roman"/>
                <w:b/>
                <w:color w:val="000000"/>
                <w:sz w:val="24"/>
                <w:szCs w:val="24"/>
                <w:lang w:val="tr-TR" w:eastAsia="tr-TR"/>
              </w:rPr>
            </w:pPr>
          </w:p>
        </w:tc>
        <w:tc>
          <w:tcPr>
            <w:tcW w:w="3261" w:type="dxa"/>
            <w:shd w:val="clear" w:color="auto" w:fill="auto"/>
            <w:vAlign w:val="center"/>
          </w:tcPr>
          <w:p w14:paraId="2B62BC4C" w14:textId="77777777" w:rsidR="00076097" w:rsidRPr="00DD7767" w:rsidRDefault="00436FD1" w:rsidP="00FF1966">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Kazakistan’a Türk </w:t>
            </w:r>
            <w:proofErr w:type="gramStart"/>
            <w:r w:rsidRPr="00DD7767">
              <w:rPr>
                <w:rFonts w:ascii="Times New Roman" w:hAnsi="Times New Roman"/>
                <w:sz w:val="24"/>
                <w:szCs w:val="24"/>
                <w:lang w:val="tr-TR"/>
              </w:rPr>
              <w:t>müteahhitler</w:t>
            </w:r>
            <w:proofErr w:type="gramEnd"/>
            <w:r w:rsidRPr="00DD7767">
              <w:rPr>
                <w:rFonts w:ascii="Times New Roman" w:hAnsi="Times New Roman"/>
                <w:sz w:val="24"/>
                <w:szCs w:val="24"/>
                <w:lang w:val="tr-TR"/>
              </w:rPr>
              <w:t xml:space="preserve"> heyet ziyaretinin düzenlenmesi</w:t>
            </w:r>
          </w:p>
          <w:p w14:paraId="05DE85DB" w14:textId="77777777" w:rsidR="00076097" w:rsidRPr="00DD7767" w:rsidRDefault="00076097" w:rsidP="00FF1966">
            <w:pPr>
              <w:spacing w:after="0" w:line="240" w:lineRule="auto"/>
              <w:jc w:val="both"/>
              <w:rPr>
                <w:rFonts w:ascii="Times New Roman" w:hAnsi="Times New Roman"/>
                <w:sz w:val="24"/>
                <w:szCs w:val="24"/>
                <w:lang w:val="tr-TR"/>
              </w:rPr>
            </w:pPr>
          </w:p>
        </w:tc>
        <w:tc>
          <w:tcPr>
            <w:tcW w:w="5103" w:type="dxa"/>
            <w:shd w:val="clear" w:color="auto" w:fill="auto"/>
            <w:vAlign w:val="center"/>
          </w:tcPr>
          <w:p w14:paraId="44C1D8A8" w14:textId="77777777" w:rsidR="00076097" w:rsidRPr="00DD7767" w:rsidRDefault="00436FD1" w:rsidP="00436FD1">
            <w:pPr>
              <w:jc w:val="both"/>
              <w:rPr>
                <w:rFonts w:ascii="Times New Roman" w:hAnsi="Times New Roman"/>
                <w:sz w:val="24"/>
                <w:szCs w:val="24"/>
                <w:lang w:val="tr-TR"/>
              </w:rPr>
            </w:pPr>
            <w:r w:rsidRPr="00DD7767">
              <w:rPr>
                <w:rFonts w:ascii="Times New Roman" w:hAnsi="Times New Roman"/>
                <w:sz w:val="24"/>
                <w:szCs w:val="24"/>
                <w:lang w:val="tr-TR"/>
              </w:rPr>
              <w:t xml:space="preserve">Müteahhitlik hizmetleri alanında mevcut işbirliğinin güçlendirilmesini </w:t>
            </w:r>
            <w:proofErr w:type="spellStart"/>
            <w:r w:rsidRPr="00DD7767">
              <w:rPr>
                <w:rFonts w:ascii="Times New Roman" w:hAnsi="Times New Roman"/>
                <w:sz w:val="24"/>
                <w:szCs w:val="24"/>
                <w:lang w:val="tr-TR"/>
              </w:rPr>
              <w:t>teminen</w:t>
            </w:r>
            <w:proofErr w:type="spellEnd"/>
            <w:r w:rsidRPr="00DD7767">
              <w:rPr>
                <w:rFonts w:ascii="Times New Roman" w:hAnsi="Times New Roman"/>
                <w:sz w:val="24"/>
                <w:szCs w:val="24"/>
                <w:lang w:val="tr-TR"/>
              </w:rPr>
              <w:t xml:space="preserve"> Türk Tarafı, Kazak firmalarının yanı sıra, ilgili Kazak Bakanlıkları ve Kurumları ile Türk firmalarını bir araya getirmek amacıyla 2023 yılı başlangıcında Kazakistan’a bir </w:t>
            </w:r>
            <w:proofErr w:type="spellStart"/>
            <w:r w:rsidRPr="00DD7767">
              <w:rPr>
                <w:rFonts w:ascii="Times New Roman" w:hAnsi="Times New Roman"/>
                <w:sz w:val="24"/>
                <w:szCs w:val="24"/>
                <w:lang w:val="tr-TR"/>
              </w:rPr>
              <w:t>sektörel</w:t>
            </w:r>
            <w:proofErr w:type="spellEnd"/>
            <w:r w:rsidRPr="00DD7767">
              <w:rPr>
                <w:rFonts w:ascii="Times New Roman" w:hAnsi="Times New Roman"/>
                <w:sz w:val="24"/>
                <w:szCs w:val="24"/>
                <w:lang w:val="tr-TR"/>
              </w:rPr>
              <w:t xml:space="preserve"> heyet ziyareti gerçekleştirme isteğini ifade etmiştir.</w:t>
            </w:r>
          </w:p>
        </w:tc>
        <w:tc>
          <w:tcPr>
            <w:tcW w:w="1417" w:type="dxa"/>
            <w:shd w:val="clear" w:color="auto" w:fill="auto"/>
            <w:vAlign w:val="center"/>
          </w:tcPr>
          <w:p w14:paraId="5BA1846A" w14:textId="77777777" w:rsidR="00076097" w:rsidRPr="00DD7767" w:rsidRDefault="00076097" w:rsidP="009C33A7">
            <w:pPr>
              <w:jc w:val="center"/>
              <w:rPr>
                <w:rFonts w:ascii="Times New Roman" w:hAnsi="Times New Roman"/>
                <w:sz w:val="24"/>
                <w:szCs w:val="24"/>
                <w:lang w:val="tr-TR"/>
              </w:rPr>
            </w:pPr>
            <w:r w:rsidRPr="00DD7767">
              <w:rPr>
                <w:rFonts w:ascii="Times New Roman" w:hAnsi="Times New Roman"/>
                <w:sz w:val="24"/>
                <w:szCs w:val="24"/>
                <w:lang w:val="tr-TR"/>
              </w:rPr>
              <w:t>2023</w:t>
            </w:r>
          </w:p>
        </w:tc>
        <w:tc>
          <w:tcPr>
            <w:tcW w:w="2268" w:type="dxa"/>
            <w:shd w:val="clear" w:color="auto" w:fill="auto"/>
            <w:vAlign w:val="center"/>
          </w:tcPr>
          <w:p w14:paraId="5E61B91D" w14:textId="77777777" w:rsidR="00076097" w:rsidRPr="00DD7767" w:rsidRDefault="00436FD1" w:rsidP="00436FD1">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Ticaret Bakanlığı</w:t>
            </w:r>
          </w:p>
          <w:p w14:paraId="660768DF" w14:textId="77777777" w:rsidR="00076097" w:rsidRPr="00DD7767" w:rsidRDefault="00076097" w:rsidP="009C33A7">
            <w:pPr>
              <w:spacing w:after="0" w:line="240" w:lineRule="auto"/>
              <w:jc w:val="center"/>
              <w:rPr>
                <w:rFonts w:ascii="Times New Roman" w:hAnsi="Times New Roman"/>
                <w:sz w:val="24"/>
                <w:szCs w:val="24"/>
                <w:lang w:val="tr-TR"/>
              </w:rPr>
            </w:pPr>
          </w:p>
          <w:p w14:paraId="454F1CF6" w14:textId="77777777" w:rsidR="00076097" w:rsidRPr="00DD7767" w:rsidRDefault="00436FD1" w:rsidP="009C33A7">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Türkiye Müteahhitler Birliği</w:t>
            </w:r>
            <w:r w:rsidR="00076097" w:rsidRPr="00DD7767">
              <w:rPr>
                <w:rFonts w:ascii="Times New Roman" w:hAnsi="Times New Roman"/>
                <w:sz w:val="24"/>
                <w:szCs w:val="24"/>
                <w:lang w:val="tr-TR"/>
              </w:rPr>
              <w:t xml:space="preserve"> (TMB)</w:t>
            </w:r>
          </w:p>
        </w:tc>
        <w:tc>
          <w:tcPr>
            <w:tcW w:w="2126" w:type="dxa"/>
            <w:shd w:val="clear" w:color="auto" w:fill="auto"/>
            <w:vAlign w:val="center"/>
          </w:tcPr>
          <w:p w14:paraId="0716DD11" w14:textId="77777777" w:rsidR="00076097" w:rsidRPr="00DD7767" w:rsidRDefault="00436FD1" w:rsidP="000F74F9">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Ulusal Girişimciler Odası “</w:t>
            </w:r>
            <w:proofErr w:type="spellStart"/>
            <w:r w:rsidRPr="00DD7767">
              <w:rPr>
                <w:rFonts w:ascii="Times New Roman" w:hAnsi="Times New Roman"/>
                <w:sz w:val="24"/>
                <w:szCs w:val="24"/>
                <w:lang w:val="tr-TR"/>
              </w:rPr>
              <w:t>Atameken</w:t>
            </w:r>
            <w:proofErr w:type="spellEnd"/>
            <w:r w:rsidRPr="00DD7767">
              <w:rPr>
                <w:rFonts w:ascii="Times New Roman" w:hAnsi="Times New Roman"/>
                <w:sz w:val="24"/>
                <w:szCs w:val="24"/>
                <w:lang w:val="tr-TR"/>
              </w:rPr>
              <w:t>”</w:t>
            </w:r>
          </w:p>
          <w:p w14:paraId="132B8489" w14:textId="77777777" w:rsidR="000F74F9" w:rsidRPr="00DD7767" w:rsidRDefault="000F74F9" w:rsidP="000F74F9">
            <w:pPr>
              <w:spacing w:after="0" w:line="240" w:lineRule="auto"/>
              <w:jc w:val="center"/>
              <w:rPr>
                <w:rFonts w:ascii="Times New Roman" w:hAnsi="Times New Roman"/>
                <w:sz w:val="24"/>
                <w:szCs w:val="24"/>
                <w:lang w:val="tr-TR"/>
              </w:rPr>
            </w:pPr>
          </w:p>
          <w:p w14:paraId="07882775" w14:textId="77777777" w:rsidR="00076097" w:rsidRPr="00DD7767" w:rsidRDefault="00436FD1" w:rsidP="00436FD1">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Sanayi ve Altyapı Geliştirme Bakanlığı</w:t>
            </w:r>
          </w:p>
        </w:tc>
      </w:tr>
      <w:tr w:rsidR="003624E0" w:rsidRPr="00DD7767" w14:paraId="2AF5945E" w14:textId="77777777" w:rsidTr="00076097">
        <w:trPr>
          <w:cantSplit/>
          <w:trHeight w:val="702"/>
        </w:trPr>
        <w:tc>
          <w:tcPr>
            <w:tcW w:w="675" w:type="dxa"/>
            <w:shd w:val="clear" w:color="auto" w:fill="auto"/>
            <w:vAlign w:val="center"/>
          </w:tcPr>
          <w:p w14:paraId="790923B5" w14:textId="77777777" w:rsidR="003624E0" w:rsidRPr="00DD7767" w:rsidRDefault="003624E0" w:rsidP="003624E0">
            <w:pPr>
              <w:pStyle w:val="ListeParagraf"/>
              <w:numPr>
                <w:ilvl w:val="0"/>
                <w:numId w:val="1"/>
              </w:numPr>
              <w:spacing w:after="0"/>
              <w:ind w:right="-117"/>
              <w:rPr>
                <w:rFonts w:ascii="Times New Roman" w:hAnsi="Times New Roman"/>
                <w:b/>
                <w:color w:val="000000"/>
                <w:sz w:val="24"/>
                <w:szCs w:val="24"/>
                <w:lang w:val="tr-TR" w:eastAsia="tr-TR"/>
              </w:rPr>
            </w:pPr>
          </w:p>
        </w:tc>
        <w:tc>
          <w:tcPr>
            <w:tcW w:w="3261" w:type="dxa"/>
            <w:shd w:val="clear" w:color="auto" w:fill="auto"/>
            <w:vAlign w:val="center"/>
          </w:tcPr>
          <w:p w14:paraId="6EABCABE" w14:textId="77777777" w:rsidR="003624E0" w:rsidRPr="00DD7767" w:rsidRDefault="003624E0" w:rsidP="003624E0">
            <w:pPr>
              <w:jc w:val="both"/>
              <w:rPr>
                <w:rFonts w:ascii="Times New Roman" w:hAnsi="Times New Roman"/>
                <w:sz w:val="24"/>
                <w:szCs w:val="24"/>
                <w:lang w:val="tr-TR"/>
              </w:rPr>
            </w:pPr>
            <w:r w:rsidRPr="00DD7767">
              <w:rPr>
                <w:rFonts w:ascii="Times New Roman" w:hAnsi="Times New Roman"/>
                <w:sz w:val="24"/>
                <w:szCs w:val="24"/>
                <w:lang w:val="tr-TR"/>
              </w:rPr>
              <w:t xml:space="preserve">*Yeni bir “Yatırımların Karşılıklı Teşviki ve Korunması </w:t>
            </w:r>
            <w:proofErr w:type="spellStart"/>
            <w:r w:rsidRPr="00DD7767">
              <w:rPr>
                <w:rFonts w:ascii="Times New Roman" w:hAnsi="Times New Roman"/>
                <w:sz w:val="24"/>
                <w:szCs w:val="24"/>
                <w:lang w:val="tr-TR"/>
              </w:rPr>
              <w:t>Anlaşması”nın</w:t>
            </w:r>
            <w:proofErr w:type="spellEnd"/>
            <w:r w:rsidRPr="00DD7767">
              <w:rPr>
                <w:rFonts w:ascii="Times New Roman" w:hAnsi="Times New Roman"/>
                <w:sz w:val="24"/>
                <w:szCs w:val="24"/>
                <w:lang w:val="tr-TR"/>
              </w:rPr>
              <w:t xml:space="preserve"> imzalanması</w:t>
            </w:r>
          </w:p>
        </w:tc>
        <w:tc>
          <w:tcPr>
            <w:tcW w:w="5103" w:type="dxa"/>
            <w:shd w:val="clear" w:color="auto" w:fill="auto"/>
            <w:vAlign w:val="center"/>
          </w:tcPr>
          <w:p w14:paraId="4F8DBBC1" w14:textId="77777777" w:rsidR="003624E0" w:rsidRPr="00DD7767" w:rsidRDefault="003624E0" w:rsidP="00156CFC">
            <w:pPr>
              <w:jc w:val="both"/>
              <w:rPr>
                <w:rFonts w:ascii="Times New Roman" w:hAnsi="Times New Roman"/>
                <w:sz w:val="24"/>
                <w:szCs w:val="24"/>
                <w:lang w:val="tr-TR"/>
              </w:rPr>
            </w:pPr>
            <w:r w:rsidRPr="00DD7767">
              <w:rPr>
                <w:rFonts w:ascii="Times New Roman" w:hAnsi="Times New Roman"/>
                <w:sz w:val="24"/>
                <w:szCs w:val="24"/>
                <w:lang w:val="tr-TR"/>
              </w:rPr>
              <w:t>Tü</w:t>
            </w:r>
            <w:r w:rsidR="00156CFC" w:rsidRPr="00DD7767">
              <w:rPr>
                <w:rFonts w:ascii="Times New Roman" w:hAnsi="Times New Roman"/>
                <w:sz w:val="24"/>
                <w:szCs w:val="24"/>
                <w:lang w:val="tr-TR"/>
              </w:rPr>
              <w:t xml:space="preserve">rkiye ile Kazakistan arasında </w:t>
            </w:r>
            <w:r w:rsidRPr="00DD7767">
              <w:rPr>
                <w:rFonts w:ascii="Times New Roman" w:hAnsi="Times New Roman"/>
                <w:sz w:val="24"/>
                <w:szCs w:val="24"/>
                <w:lang w:val="tr-TR"/>
              </w:rPr>
              <w:t xml:space="preserve">“Yatırımların Karşılıklı ve Teşviki Korunması Anlaşması” müzakereleri </w:t>
            </w:r>
            <w:r w:rsidR="00156CFC" w:rsidRPr="00DD7767">
              <w:rPr>
                <w:rFonts w:ascii="Times New Roman" w:hAnsi="Times New Roman"/>
                <w:sz w:val="24"/>
                <w:szCs w:val="24"/>
                <w:lang w:val="tr-TR"/>
              </w:rPr>
              <w:t>nihai metinde anlaşmak üzere gerçekleştirilecektir.</w:t>
            </w:r>
          </w:p>
        </w:tc>
        <w:tc>
          <w:tcPr>
            <w:tcW w:w="1417" w:type="dxa"/>
            <w:shd w:val="clear" w:color="auto" w:fill="auto"/>
            <w:vAlign w:val="center"/>
          </w:tcPr>
          <w:p w14:paraId="0B68C823" w14:textId="77777777" w:rsidR="003624E0" w:rsidRPr="00DD7767" w:rsidRDefault="003624E0" w:rsidP="003624E0">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4DD2A534" w14:textId="77777777" w:rsidR="003624E0" w:rsidRPr="00DD7767" w:rsidRDefault="00156CFC" w:rsidP="003624E0">
            <w:pPr>
              <w:jc w:val="center"/>
              <w:rPr>
                <w:rFonts w:ascii="Times New Roman" w:hAnsi="Times New Roman"/>
                <w:sz w:val="24"/>
                <w:szCs w:val="24"/>
                <w:lang w:val="tr-TR"/>
              </w:rPr>
            </w:pPr>
            <w:r w:rsidRPr="00DD7767">
              <w:rPr>
                <w:rFonts w:ascii="Times New Roman" w:hAnsi="Times New Roman"/>
                <w:sz w:val="24"/>
                <w:szCs w:val="24"/>
                <w:lang w:val="tr-TR"/>
              </w:rPr>
              <w:t>Sanayi ve Teknoloji Bakanlığı</w:t>
            </w:r>
          </w:p>
        </w:tc>
        <w:tc>
          <w:tcPr>
            <w:tcW w:w="2126" w:type="dxa"/>
            <w:shd w:val="clear" w:color="auto" w:fill="auto"/>
            <w:vAlign w:val="center"/>
          </w:tcPr>
          <w:p w14:paraId="2518A877" w14:textId="77777777" w:rsidR="00156CFC" w:rsidRPr="00DD7767" w:rsidRDefault="00156CFC" w:rsidP="00156CFC">
            <w:pPr>
              <w:jc w:val="center"/>
              <w:rPr>
                <w:rFonts w:ascii="Times New Roman" w:hAnsi="Times New Roman"/>
                <w:sz w:val="24"/>
                <w:szCs w:val="24"/>
                <w:lang w:val="tr-TR"/>
              </w:rPr>
            </w:pPr>
            <w:r w:rsidRPr="00DD7767">
              <w:rPr>
                <w:rFonts w:ascii="Times New Roman" w:hAnsi="Times New Roman"/>
                <w:sz w:val="24"/>
                <w:szCs w:val="24"/>
                <w:lang w:val="tr-TR"/>
              </w:rPr>
              <w:t>Dışişleri Bakanlığı</w:t>
            </w:r>
          </w:p>
          <w:p w14:paraId="3E039846" w14:textId="77777777" w:rsidR="003624E0" w:rsidRPr="00DD7767" w:rsidRDefault="00156CFC" w:rsidP="00156CFC">
            <w:pPr>
              <w:jc w:val="center"/>
              <w:rPr>
                <w:rFonts w:ascii="Times New Roman" w:hAnsi="Times New Roman"/>
                <w:sz w:val="24"/>
                <w:szCs w:val="24"/>
                <w:lang w:val="tr-TR"/>
              </w:rPr>
            </w:pPr>
            <w:r w:rsidRPr="00DD7767">
              <w:rPr>
                <w:rFonts w:ascii="Times New Roman" w:hAnsi="Times New Roman"/>
                <w:sz w:val="24"/>
                <w:szCs w:val="24"/>
                <w:lang w:val="tr-TR"/>
              </w:rPr>
              <w:t>Adalet Bakanlığı</w:t>
            </w:r>
          </w:p>
        </w:tc>
      </w:tr>
      <w:tr w:rsidR="003708BA" w:rsidRPr="00DD7767" w14:paraId="09CF2E1B" w14:textId="77777777" w:rsidTr="00C47502">
        <w:trPr>
          <w:cantSplit/>
          <w:trHeight w:val="702"/>
        </w:trPr>
        <w:tc>
          <w:tcPr>
            <w:tcW w:w="675" w:type="dxa"/>
            <w:shd w:val="clear" w:color="auto" w:fill="auto"/>
            <w:vAlign w:val="center"/>
          </w:tcPr>
          <w:p w14:paraId="2A4992F2" w14:textId="77777777" w:rsidR="003708BA" w:rsidRPr="00DD7767" w:rsidRDefault="003708BA" w:rsidP="006F1243">
            <w:pPr>
              <w:pStyle w:val="ListeParagraf"/>
              <w:numPr>
                <w:ilvl w:val="0"/>
                <w:numId w:val="1"/>
              </w:numPr>
              <w:spacing w:after="0"/>
              <w:ind w:right="-117"/>
              <w:rPr>
                <w:rFonts w:ascii="Times New Roman" w:hAnsi="Times New Roman"/>
                <w:b/>
                <w:color w:val="000000"/>
                <w:sz w:val="24"/>
                <w:szCs w:val="24"/>
                <w:lang w:val="tr-TR" w:eastAsia="tr-TR"/>
              </w:rPr>
            </w:pPr>
          </w:p>
        </w:tc>
        <w:tc>
          <w:tcPr>
            <w:tcW w:w="3261" w:type="dxa"/>
            <w:shd w:val="clear" w:color="auto" w:fill="auto"/>
            <w:vAlign w:val="center"/>
          </w:tcPr>
          <w:p w14:paraId="63971B9D" w14:textId="77777777" w:rsidR="003708BA" w:rsidRPr="00DD7767" w:rsidRDefault="009B7C9C" w:rsidP="009B7C9C">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 xml:space="preserve">Ticarette Potansiyel İhraç Ürünlerine ilişkin tarife dışı tedbirlerin ve teknik engellerin kaldırılmasını </w:t>
            </w:r>
            <w:proofErr w:type="spellStart"/>
            <w:r w:rsidRPr="00DD7767">
              <w:rPr>
                <w:rFonts w:ascii="Times New Roman" w:hAnsi="Times New Roman"/>
                <w:color w:val="000000"/>
                <w:sz w:val="24"/>
                <w:szCs w:val="24"/>
                <w:lang w:val="tr-TR"/>
              </w:rPr>
              <w:t>teminen</w:t>
            </w:r>
            <w:proofErr w:type="spellEnd"/>
            <w:r w:rsidRPr="00DD7767">
              <w:rPr>
                <w:rFonts w:ascii="Times New Roman" w:hAnsi="Times New Roman"/>
                <w:color w:val="000000"/>
                <w:sz w:val="24"/>
                <w:szCs w:val="24"/>
                <w:lang w:val="tr-TR"/>
              </w:rPr>
              <w:t xml:space="preserve"> Çalışma Grubunun ilk toplantısının gerçekleştirilmesi</w:t>
            </w:r>
          </w:p>
        </w:tc>
        <w:tc>
          <w:tcPr>
            <w:tcW w:w="5103" w:type="dxa"/>
            <w:shd w:val="clear" w:color="auto" w:fill="auto"/>
            <w:vAlign w:val="center"/>
          </w:tcPr>
          <w:p w14:paraId="370B3DBD" w14:textId="77777777" w:rsidR="00C47502" w:rsidRPr="00DD7767" w:rsidRDefault="009B7C9C" w:rsidP="009B7C9C">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Çalışma Grubu ilk toplantısını 2022 yılında gerçekleştirecek ve raporunu sunacaktır.</w:t>
            </w:r>
          </w:p>
        </w:tc>
        <w:tc>
          <w:tcPr>
            <w:tcW w:w="1417" w:type="dxa"/>
            <w:shd w:val="clear" w:color="auto" w:fill="auto"/>
            <w:vAlign w:val="center"/>
          </w:tcPr>
          <w:p w14:paraId="454C3E1F" w14:textId="77777777" w:rsidR="003708BA" w:rsidRPr="00DD7767" w:rsidRDefault="003708BA" w:rsidP="003708B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2022</w:t>
            </w:r>
          </w:p>
        </w:tc>
        <w:tc>
          <w:tcPr>
            <w:tcW w:w="2268" w:type="dxa"/>
            <w:shd w:val="clear" w:color="auto" w:fill="auto"/>
            <w:vAlign w:val="center"/>
          </w:tcPr>
          <w:p w14:paraId="18F80986" w14:textId="77777777" w:rsidR="003708BA" w:rsidRPr="00DD7767" w:rsidRDefault="009B7C9C" w:rsidP="003708B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Ticaret Bakanlığı</w:t>
            </w:r>
          </w:p>
          <w:p w14:paraId="7E92207C" w14:textId="77777777" w:rsidR="003708BA" w:rsidRPr="00DD7767" w:rsidRDefault="003708BA" w:rsidP="003708BA">
            <w:pPr>
              <w:spacing w:after="0" w:line="240" w:lineRule="auto"/>
              <w:jc w:val="center"/>
              <w:rPr>
                <w:rFonts w:ascii="Times New Roman" w:hAnsi="Times New Roman"/>
                <w:color w:val="000000"/>
                <w:sz w:val="24"/>
                <w:szCs w:val="24"/>
                <w:lang w:val="tr-TR"/>
              </w:rPr>
            </w:pPr>
          </w:p>
          <w:p w14:paraId="46F527D6" w14:textId="77777777" w:rsidR="003708BA" w:rsidRPr="00DD7767" w:rsidRDefault="009B7C9C" w:rsidP="003708BA">
            <w:pPr>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Türkiye İhracatçılar Meclisi</w:t>
            </w:r>
            <w:r w:rsidR="003708BA" w:rsidRPr="00DD7767">
              <w:rPr>
                <w:rFonts w:ascii="Times New Roman" w:hAnsi="Times New Roman"/>
                <w:color w:val="000000"/>
                <w:sz w:val="24"/>
                <w:szCs w:val="24"/>
                <w:lang w:val="tr-TR"/>
              </w:rPr>
              <w:t xml:space="preserve"> (TİM)</w:t>
            </w:r>
          </w:p>
          <w:p w14:paraId="46062112" w14:textId="77777777" w:rsidR="003708BA" w:rsidRPr="00DD7767" w:rsidRDefault="003708BA" w:rsidP="003708BA">
            <w:pPr>
              <w:spacing w:after="0" w:line="240" w:lineRule="auto"/>
              <w:jc w:val="center"/>
              <w:rPr>
                <w:rFonts w:ascii="Times New Roman" w:hAnsi="Times New Roman"/>
                <w:color w:val="000000"/>
                <w:sz w:val="24"/>
                <w:szCs w:val="24"/>
                <w:lang w:val="tr-TR"/>
              </w:rPr>
            </w:pPr>
          </w:p>
          <w:p w14:paraId="742F91B1" w14:textId="77777777" w:rsidR="003708BA" w:rsidRPr="00DD7767" w:rsidRDefault="009B7C9C" w:rsidP="003708B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Dış Ekonomik İlişkiler Kurulu</w:t>
            </w:r>
            <w:r w:rsidR="003708BA" w:rsidRPr="00DD7767">
              <w:rPr>
                <w:rFonts w:ascii="Times New Roman" w:hAnsi="Times New Roman"/>
                <w:color w:val="000000"/>
                <w:sz w:val="24"/>
                <w:szCs w:val="24"/>
                <w:lang w:val="tr-TR"/>
              </w:rPr>
              <w:t xml:space="preserve"> (DEİK)</w:t>
            </w:r>
          </w:p>
          <w:p w14:paraId="5FF5318E" w14:textId="77777777" w:rsidR="003708BA" w:rsidRPr="00DD7767" w:rsidRDefault="003708BA" w:rsidP="003708BA">
            <w:pPr>
              <w:spacing w:after="0" w:line="240" w:lineRule="auto"/>
              <w:jc w:val="center"/>
              <w:rPr>
                <w:rFonts w:ascii="Times New Roman" w:hAnsi="Times New Roman"/>
                <w:color w:val="000000"/>
                <w:sz w:val="24"/>
                <w:szCs w:val="24"/>
                <w:lang w:val="tr-TR"/>
              </w:rPr>
            </w:pPr>
          </w:p>
        </w:tc>
        <w:tc>
          <w:tcPr>
            <w:tcW w:w="2126" w:type="dxa"/>
            <w:shd w:val="clear" w:color="auto" w:fill="auto"/>
            <w:vAlign w:val="center"/>
          </w:tcPr>
          <w:p w14:paraId="5C7AF0F9" w14:textId="77777777" w:rsidR="003708BA" w:rsidRPr="00DD7767" w:rsidRDefault="009B7C9C" w:rsidP="009B7C9C">
            <w:pPr>
              <w:spacing w:after="0" w:line="240" w:lineRule="auto"/>
              <w:jc w:val="center"/>
              <w:rPr>
                <w:rFonts w:ascii="Times New Roman" w:hAnsi="Times New Roman"/>
                <w:color w:val="000000"/>
                <w:sz w:val="24"/>
                <w:szCs w:val="24"/>
                <w:lang w:val="tr-TR" w:eastAsia="tr-TR"/>
              </w:rPr>
            </w:pPr>
            <w:r w:rsidRPr="00DD7767">
              <w:rPr>
                <w:rFonts w:ascii="Times New Roman" w:hAnsi="Times New Roman"/>
                <w:color w:val="000000"/>
                <w:sz w:val="24"/>
                <w:szCs w:val="24"/>
                <w:lang w:val="tr-TR" w:eastAsia="tr-TR"/>
              </w:rPr>
              <w:t>Ticaret ve Entegrasyon Bakanlığı</w:t>
            </w:r>
          </w:p>
          <w:p w14:paraId="737B58DF" w14:textId="77777777" w:rsidR="009B7C9C" w:rsidRPr="00DD7767" w:rsidRDefault="009B7C9C" w:rsidP="009B7C9C">
            <w:pPr>
              <w:spacing w:after="0" w:line="240" w:lineRule="auto"/>
              <w:jc w:val="center"/>
              <w:rPr>
                <w:rFonts w:ascii="Times New Roman" w:hAnsi="Times New Roman"/>
                <w:color w:val="000000"/>
                <w:sz w:val="24"/>
                <w:szCs w:val="24"/>
                <w:lang w:val="tr-TR" w:eastAsia="tr-TR"/>
              </w:rPr>
            </w:pPr>
          </w:p>
          <w:p w14:paraId="5E0D49BD" w14:textId="77777777" w:rsidR="009B7C9C" w:rsidRPr="00DD7767" w:rsidRDefault="009B7C9C" w:rsidP="009B7C9C">
            <w:pPr>
              <w:spacing w:after="0" w:line="240" w:lineRule="auto"/>
              <w:jc w:val="center"/>
              <w:rPr>
                <w:rFonts w:ascii="Times New Roman" w:hAnsi="Times New Roman"/>
                <w:color w:val="000000"/>
                <w:sz w:val="24"/>
                <w:szCs w:val="24"/>
                <w:lang w:val="tr-TR" w:eastAsia="tr-TR"/>
              </w:rPr>
            </w:pPr>
            <w:r w:rsidRPr="00DD7767">
              <w:rPr>
                <w:rFonts w:ascii="Times New Roman" w:hAnsi="Times New Roman"/>
                <w:color w:val="000000"/>
                <w:sz w:val="24"/>
                <w:szCs w:val="24"/>
                <w:lang w:val="tr-TR" w:eastAsia="tr-TR"/>
              </w:rPr>
              <w:t>Tarım Bakanlığı</w:t>
            </w:r>
          </w:p>
          <w:p w14:paraId="3ED2B2B3" w14:textId="77777777" w:rsidR="003708BA" w:rsidRPr="00DD7767" w:rsidRDefault="003708BA" w:rsidP="009B7C9C">
            <w:pPr>
              <w:spacing w:after="0" w:line="240" w:lineRule="auto"/>
              <w:jc w:val="center"/>
              <w:rPr>
                <w:rFonts w:ascii="Times New Roman" w:hAnsi="Times New Roman"/>
                <w:color w:val="000000"/>
                <w:sz w:val="24"/>
                <w:szCs w:val="24"/>
                <w:lang w:val="tr-TR" w:eastAsia="tr-TR"/>
              </w:rPr>
            </w:pPr>
          </w:p>
          <w:p w14:paraId="341E4B1B" w14:textId="77777777" w:rsidR="009B7C9C" w:rsidRPr="00DD7767" w:rsidRDefault="009B7C9C" w:rsidP="009B7C9C">
            <w:pPr>
              <w:spacing w:after="0" w:line="240" w:lineRule="auto"/>
              <w:jc w:val="center"/>
              <w:rPr>
                <w:rFonts w:ascii="Times New Roman" w:hAnsi="Times New Roman"/>
                <w:color w:val="000000"/>
                <w:sz w:val="24"/>
                <w:szCs w:val="24"/>
                <w:lang w:val="tr-TR" w:eastAsia="tr-TR"/>
              </w:rPr>
            </w:pPr>
            <w:r w:rsidRPr="00DD7767">
              <w:rPr>
                <w:rFonts w:ascii="Times New Roman" w:hAnsi="Times New Roman"/>
                <w:color w:val="000000"/>
                <w:sz w:val="24"/>
                <w:szCs w:val="24"/>
                <w:lang w:val="tr-TR" w:eastAsia="tr-TR"/>
              </w:rPr>
              <w:t>Maliye Bakanlığı</w:t>
            </w:r>
          </w:p>
          <w:p w14:paraId="093408A1" w14:textId="77777777" w:rsidR="009B7C9C" w:rsidRPr="00DD7767" w:rsidRDefault="009B7C9C" w:rsidP="009B7C9C">
            <w:pPr>
              <w:spacing w:after="0" w:line="240" w:lineRule="auto"/>
              <w:jc w:val="center"/>
              <w:rPr>
                <w:rFonts w:ascii="Times New Roman" w:hAnsi="Times New Roman"/>
                <w:color w:val="000000"/>
                <w:sz w:val="24"/>
                <w:szCs w:val="24"/>
                <w:lang w:val="tr-TR" w:eastAsia="tr-TR"/>
              </w:rPr>
            </w:pPr>
          </w:p>
          <w:p w14:paraId="2C3BB659" w14:textId="77777777" w:rsidR="003708BA" w:rsidRPr="00DD7767" w:rsidRDefault="009B7C9C" w:rsidP="009B7C9C">
            <w:pPr>
              <w:spacing w:after="0" w:line="240" w:lineRule="auto"/>
              <w:jc w:val="center"/>
              <w:rPr>
                <w:rFonts w:ascii="Times New Roman" w:hAnsi="Times New Roman"/>
                <w:color w:val="000000"/>
                <w:sz w:val="24"/>
                <w:szCs w:val="24"/>
                <w:lang w:val="tr-TR" w:eastAsia="tr-TR"/>
              </w:rPr>
            </w:pPr>
            <w:r w:rsidRPr="00DD7767">
              <w:rPr>
                <w:rFonts w:ascii="Times New Roman" w:hAnsi="Times New Roman"/>
                <w:color w:val="000000"/>
                <w:sz w:val="24"/>
                <w:szCs w:val="24"/>
                <w:lang w:val="tr-TR" w:eastAsia="tr-TR"/>
              </w:rPr>
              <w:t>Sanayi ve Altyapı Geliştirme Bakanlığı</w:t>
            </w:r>
          </w:p>
        </w:tc>
      </w:tr>
      <w:tr w:rsidR="003624E0" w:rsidRPr="00DD7767" w14:paraId="4B7FC72B" w14:textId="77777777" w:rsidTr="00076097">
        <w:trPr>
          <w:cantSplit/>
          <w:trHeight w:val="702"/>
        </w:trPr>
        <w:tc>
          <w:tcPr>
            <w:tcW w:w="675" w:type="dxa"/>
            <w:shd w:val="clear" w:color="auto" w:fill="auto"/>
            <w:vAlign w:val="center"/>
          </w:tcPr>
          <w:p w14:paraId="6C287701" w14:textId="77777777" w:rsidR="003624E0" w:rsidRPr="00DD7767" w:rsidRDefault="003624E0" w:rsidP="003624E0">
            <w:pPr>
              <w:pStyle w:val="ListeParagraf"/>
              <w:numPr>
                <w:ilvl w:val="0"/>
                <w:numId w:val="1"/>
              </w:numPr>
              <w:spacing w:after="0"/>
              <w:ind w:right="-117"/>
              <w:rPr>
                <w:rFonts w:ascii="Times New Roman" w:hAnsi="Times New Roman"/>
                <w:b/>
                <w:color w:val="000000"/>
                <w:sz w:val="24"/>
                <w:szCs w:val="24"/>
                <w:lang w:val="tr-TR" w:eastAsia="tr-TR"/>
              </w:rPr>
            </w:pPr>
          </w:p>
        </w:tc>
        <w:tc>
          <w:tcPr>
            <w:tcW w:w="3261" w:type="dxa"/>
            <w:shd w:val="clear" w:color="auto" w:fill="auto"/>
            <w:vAlign w:val="center"/>
          </w:tcPr>
          <w:p w14:paraId="676A6037" w14:textId="77777777" w:rsidR="003624E0" w:rsidRPr="00DD7767" w:rsidRDefault="003624E0" w:rsidP="00482C25">
            <w:pPr>
              <w:spacing w:after="0" w:line="240" w:lineRule="auto"/>
              <w:jc w:val="both"/>
              <w:rPr>
                <w:rFonts w:ascii="Times New Roman" w:hAnsi="Times New Roman"/>
                <w:sz w:val="24"/>
                <w:szCs w:val="24"/>
                <w:lang w:val="tr-TR"/>
              </w:rPr>
            </w:pPr>
            <w:r w:rsidRPr="00DD7767">
              <w:rPr>
                <w:rFonts w:ascii="Times New Roman" w:hAnsi="Times New Roman"/>
                <w:color w:val="000000"/>
                <w:sz w:val="24"/>
                <w:szCs w:val="24"/>
                <w:lang w:val="tr-TR"/>
              </w:rPr>
              <w:t>*Tüketicinin korunması alanında iş birliğinin geliştirilmesi</w:t>
            </w:r>
          </w:p>
        </w:tc>
        <w:tc>
          <w:tcPr>
            <w:tcW w:w="5103" w:type="dxa"/>
            <w:shd w:val="clear" w:color="auto" w:fill="auto"/>
          </w:tcPr>
          <w:p w14:paraId="76FA0BBF" w14:textId="77777777" w:rsidR="003624E0" w:rsidRPr="00DD7767" w:rsidRDefault="003624E0" w:rsidP="003624E0">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Her iki ülkenin tüketicinin korunması alanında uyguladığı yasal ve kurumsal çerçeveye ilişkin bilgilerin paylaşılması sağlanacaktır. Bilgi ve uzman değişimi ile eğitim programları düzenlenecektir.</w:t>
            </w:r>
          </w:p>
        </w:tc>
        <w:tc>
          <w:tcPr>
            <w:tcW w:w="1417" w:type="dxa"/>
            <w:shd w:val="clear" w:color="auto" w:fill="auto"/>
            <w:vAlign w:val="center"/>
          </w:tcPr>
          <w:p w14:paraId="71A1A28F" w14:textId="77777777" w:rsidR="003624E0" w:rsidRPr="00DD7767" w:rsidRDefault="003624E0" w:rsidP="003624E0">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60E631AC" w14:textId="77777777" w:rsidR="003624E0" w:rsidRPr="00DD7767" w:rsidRDefault="00482C25" w:rsidP="00482C25">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Ticaret Bakanlığı</w:t>
            </w:r>
          </w:p>
        </w:tc>
        <w:tc>
          <w:tcPr>
            <w:tcW w:w="2126" w:type="dxa"/>
            <w:shd w:val="clear" w:color="auto" w:fill="auto"/>
            <w:vAlign w:val="center"/>
          </w:tcPr>
          <w:p w14:paraId="7A0C78B6" w14:textId="77777777" w:rsidR="003624E0" w:rsidRPr="00DD7767" w:rsidRDefault="00482C25" w:rsidP="00482C25">
            <w:pPr>
              <w:spacing w:after="0" w:line="240" w:lineRule="auto"/>
              <w:jc w:val="center"/>
              <w:rPr>
                <w:rFonts w:ascii="Times New Roman" w:hAnsi="Times New Roman"/>
                <w:sz w:val="24"/>
                <w:szCs w:val="24"/>
                <w:lang w:val="tr-TR"/>
              </w:rPr>
            </w:pPr>
            <w:r w:rsidRPr="00DD7767">
              <w:rPr>
                <w:rFonts w:ascii="Times New Roman" w:hAnsi="Times New Roman"/>
                <w:color w:val="000000"/>
                <w:sz w:val="24"/>
                <w:szCs w:val="24"/>
                <w:lang w:val="tr-TR" w:eastAsia="tr-TR"/>
              </w:rPr>
              <w:t>Ticaret ve Entegrasyon Bakanlığı</w:t>
            </w:r>
          </w:p>
        </w:tc>
      </w:tr>
      <w:tr w:rsidR="003624E0" w:rsidRPr="00DD7767" w14:paraId="69E3DD77" w14:textId="77777777" w:rsidTr="00FF1966">
        <w:trPr>
          <w:cantSplit/>
          <w:trHeight w:val="1123"/>
        </w:trPr>
        <w:tc>
          <w:tcPr>
            <w:tcW w:w="675" w:type="dxa"/>
            <w:shd w:val="clear" w:color="auto" w:fill="auto"/>
            <w:vAlign w:val="center"/>
          </w:tcPr>
          <w:p w14:paraId="00088994" w14:textId="77777777" w:rsidR="003624E0" w:rsidRPr="00DD7767" w:rsidRDefault="003624E0" w:rsidP="003624E0">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tcPr>
          <w:p w14:paraId="629294C8" w14:textId="77777777" w:rsidR="003624E0" w:rsidRPr="00DD7767" w:rsidRDefault="003624E0" w:rsidP="003624E0">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Türk-Kazak Ticaret ve Sanayi Odaları arasında işbirliğinin geliştirilmesi</w:t>
            </w:r>
          </w:p>
        </w:tc>
        <w:tc>
          <w:tcPr>
            <w:tcW w:w="5103" w:type="dxa"/>
            <w:shd w:val="clear" w:color="auto" w:fill="auto"/>
            <w:vAlign w:val="center"/>
          </w:tcPr>
          <w:p w14:paraId="2C62A855" w14:textId="77777777" w:rsidR="003624E0" w:rsidRPr="00DD7767" w:rsidRDefault="009857A7" w:rsidP="003624E0">
            <w:pPr>
              <w:autoSpaceDE w:val="0"/>
              <w:autoSpaceDN w:val="0"/>
              <w:adjustRightInd w:val="0"/>
              <w:spacing w:after="0" w:line="240" w:lineRule="auto"/>
              <w:jc w:val="both"/>
              <w:rPr>
                <w:rFonts w:ascii="Times New Roman" w:hAnsi="Times New Roman"/>
                <w:sz w:val="24"/>
                <w:szCs w:val="24"/>
                <w:lang w:val="tr-TR"/>
              </w:rPr>
            </w:pPr>
            <w:proofErr w:type="spellStart"/>
            <w:r>
              <w:rPr>
                <w:rFonts w:ascii="Times New Roman" w:hAnsi="Times New Roman"/>
                <w:sz w:val="24"/>
                <w:szCs w:val="24"/>
                <w:lang w:val="tr-TR"/>
              </w:rPr>
              <w:t>P</w:t>
            </w:r>
            <w:r w:rsidRPr="00DD7767">
              <w:rPr>
                <w:rFonts w:ascii="Times New Roman" w:hAnsi="Times New Roman"/>
                <w:sz w:val="24"/>
                <w:szCs w:val="24"/>
                <w:lang w:val="tr-TR"/>
              </w:rPr>
              <w:t>andemi</w:t>
            </w:r>
            <w:proofErr w:type="spellEnd"/>
            <w:r w:rsidRPr="00DD7767">
              <w:rPr>
                <w:rFonts w:ascii="Times New Roman" w:hAnsi="Times New Roman"/>
                <w:sz w:val="24"/>
                <w:szCs w:val="24"/>
                <w:lang w:val="tr-TR"/>
              </w:rPr>
              <w:t xml:space="preserve"> koşullarına bağlı olarak 2022-2023 yıllarında sanal veya fiziki </w:t>
            </w:r>
            <w:r>
              <w:rPr>
                <w:rFonts w:ascii="Times New Roman" w:hAnsi="Times New Roman"/>
                <w:sz w:val="24"/>
                <w:szCs w:val="24"/>
                <w:lang w:val="tr-TR"/>
              </w:rPr>
              <w:t xml:space="preserve">bir iş forumu </w:t>
            </w:r>
            <w:r w:rsidRPr="00DD7767">
              <w:rPr>
                <w:rFonts w:ascii="Times New Roman" w:hAnsi="Times New Roman"/>
                <w:sz w:val="24"/>
                <w:szCs w:val="24"/>
                <w:lang w:val="tr-TR"/>
              </w:rPr>
              <w:t>gerçekleştirilecektir.</w:t>
            </w:r>
          </w:p>
        </w:tc>
        <w:tc>
          <w:tcPr>
            <w:tcW w:w="1417" w:type="dxa"/>
            <w:shd w:val="clear" w:color="auto" w:fill="auto"/>
            <w:vAlign w:val="center"/>
          </w:tcPr>
          <w:p w14:paraId="5FE086AA" w14:textId="77777777" w:rsidR="003624E0" w:rsidRPr="00DD7767" w:rsidRDefault="003624E0" w:rsidP="003624E0">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439B1408" w14:textId="77777777" w:rsidR="003624E0" w:rsidRPr="00DD7767" w:rsidRDefault="00AE4D74"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Türkiye Odalar ve Borsalar Birliği</w:t>
            </w:r>
          </w:p>
          <w:p w14:paraId="2F5C3C71"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(TOBB)</w:t>
            </w:r>
          </w:p>
        </w:tc>
        <w:tc>
          <w:tcPr>
            <w:tcW w:w="2126" w:type="dxa"/>
            <w:shd w:val="clear" w:color="auto" w:fill="auto"/>
            <w:vAlign w:val="center"/>
          </w:tcPr>
          <w:p w14:paraId="0087841C" w14:textId="77777777" w:rsidR="003624E0" w:rsidRPr="00DD7767" w:rsidRDefault="00AE4D74" w:rsidP="00AE4D74">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Ulusal Girişimciler Odası “</w:t>
            </w:r>
            <w:proofErr w:type="spellStart"/>
            <w:r w:rsidRPr="00DD7767">
              <w:rPr>
                <w:rFonts w:ascii="Times New Roman" w:hAnsi="Times New Roman"/>
                <w:sz w:val="24"/>
                <w:szCs w:val="24"/>
                <w:lang w:val="tr-TR"/>
              </w:rPr>
              <w:t>Atameken</w:t>
            </w:r>
            <w:proofErr w:type="spellEnd"/>
            <w:r w:rsidRPr="00DD7767">
              <w:rPr>
                <w:rFonts w:ascii="Times New Roman" w:hAnsi="Times New Roman"/>
                <w:sz w:val="24"/>
                <w:szCs w:val="24"/>
                <w:lang w:val="tr-TR"/>
              </w:rPr>
              <w:t>”</w:t>
            </w:r>
          </w:p>
        </w:tc>
      </w:tr>
      <w:tr w:rsidR="003624E0" w:rsidRPr="00DD7767" w14:paraId="330BBF7D" w14:textId="77777777" w:rsidTr="00C22F13">
        <w:trPr>
          <w:cantSplit/>
          <w:trHeight w:val="1123"/>
        </w:trPr>
        <w:tc>
          <w:tcPr>
            <w:tcW w:w="675" w:type="dxa"/>
            <w:shd w:val="clear" w:color="auto" w:fill="auto"/>
            <w:vAlign w:val="center"/>
          </w:tcPr>
          <w:p w14:paraId="65B42061" w14:textId="77777777" w:rsidR="003624E0" w:rsidRPr="00DD7767" w:rsidRDefault="003624E0" w:rsidP="003624E0">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4A4B2219" w14:textId="77777777" w:rsidR="003624E0" w:rsidRPr="00DD7767" w:rsidRDefault="003624E0" w:rsidP="003624E0">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“Yeni Sinerji Ortak Ekonomi Programı</w:t>
            </w:r>
            <w:r w:rsidR="00386CE4" w:rsidRPr="00DD7767">
              <w:rPr>
                <w:rFonts w:ascii="Times New Roman" w:hAnsi="Times New Roman"/>
                <w:color w:val="000000"/>
                <w:sz w:val="24"/>
                <w:szCs w:val="24"/>
                <w:lang w:val="tr-TR"/>
              </w:rPr>
              <w:t>” Eylem Planı’</w:t>
            </w:r>
            <w:r w:rsidRPr="00DD7767">
              <w:rPr>
                <w:rFonts w:ascii="Times New Roman" w:hAnsi="Times New Roman"/>
                <w:color w:val="000000"/>
                <w:sz w:val="24"/>
                <w:szCs w:val="24"/>
                <w:lang w:val="tr-TR"/>
              </w:rPr>
              <w:t>nın Güncellenmesi ve Uygulanması</w:t>
            </w:r>
          </w:p>
          <w:p w14:paraId="3F67F266" w14:textId="77777777" w:rsidR="003624E0" w:rsidRPr="00DD7767" w:rsidRDefault="003624E0" w:rsidP="003624E0">
            <w:pPr>
              <w:tabs>
                <w:tab w:val="right" w:pos="2498"/>
              </w:tabs>
              <w:spacing w:after="0" w:line="240" w:lineRule="auto"/>
              <w:jc w:val="both"/>
              <w:rPr>
                <w:rFonts w:ascii="Times New Roman" w:hAnsi="Times New Roman"/>
                <w:sz w:val="24"/>
                <w:szCs w:val="24"/>
                <w:lang w:val="tr-TR"/>
              </w:rPr>
            </w:pPr>
          </w:p>
        </w:tc>
        <w:tc>
          <w:tcPr>
            <w:tcW w:w="5103" w:type="dxa"/>
            <w:shd w:val="clear" w:color="auto" w:fill="auto"/>
            <w:vAlign w:val="center"/>
          </w:tcPr>
          <w:p w14:paraId="11CAFA51" w14:textId="77777777" w:rsidR="003624E0" w:rsidRPr="00DA0B4E" w:rsidRDefault="003624E0" w:rsidP="00C22F13">
            <w:pPr>
              <w:spacing w:after="0" w:line="240" w:lineRule="auto"/>
              <w:jc w:val="both"/>
              <w:rPr>
                <w:rFonts w:ascii="Times New Roman" w:hAnsi="Times New Roman"/>
                <w:sz w:val="24"/>
                <w:szCs w:val="24"/>
                <w:lang w:val="tr-TR"/>
              </w:rPr>
            </w:pPr>
            <w:r w:rsidRPr="00DD7767">
              <w:rPr>
                <w:rFonts w:ascii="Times New Roman" w:hAnsi="Times New Roman"/>
                <w:color w:val="000000"/>
                <w:sz w:val="24"/>
                <w:szCs w:val="24"/>
                <w:lang w:val="tr-TR"/>
              </w:rPr>
              <w:t>2022-2024 için “Yeni Sinerji Ortak Ekonomi” Programı hazırlanarak imzalanacak</w:t>
            </w:r>
            <w:r w:rsidR="00386CE4" w:rsidRPr="00DD7767">
              <w:rPr>
                <w:rFonts w:ascii="Times New Roman" w:hAnsi="Times New Roman"/>
                <w:color w:val="000000"/>
                <w:sz w:val="24"/>
                <w:szCs w:val="24"/>
                <w:lang w:val="tr-TR"/>
              </w:rPr>
              <w:t>tır</w:t>
            </w:r>
            <w:r w:rsidRPr="00DD7767">
              <w:rPr>
                <w:rFonts w:ascii="Times New Roman" w:hAnsi="Times New Roman"/>
                <w:color w:val="000000"/>
                <w:sz w:val="24"/>
                <w:szCs w:val="24"/>
                <w:lang w:val="tr-TR"/>
              </w:rPr>
              <w:t>. Taraflar, Yeni Sinerji Ortak Ekonomi Programının eki olacak yatırım projelerini teşvik etmek için karşılıklı etkinlikleri destekleyecektir.</w:t>
            </w:r>
          </w:p>
        </w:tc>
        <w:tc>
          <w:tcPr>
            <w:tcW w:w="1417" w:type="dxa"/>
            <w:shd w:val="clear" w:color="auto" w:fill="auto"/>
            <w:vAlign w:val="center"/>
          </w:tcPr>
          <w:p w14:paraId="32F19EF0" w14:textId="77777777" w:rsidR="003624E0" w:rsidRPr="00DD7767" w:rsidRDefault="003624E0"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2022-2024</w:t>
            </w:r>
          </w:p>
        </w:tc>
        <w:tc>
          <w:tcPr>
            <w:tcW w:w="2268" w:type="dxa"/>
            <w:shd w:val="clear" w:color="auto" w:fill="auto"/>
            <w:vAlign w:val="center"/>
          </w:tcPr>
          <w:p w14:paraId="7A6B28C9" w14:textId="77777777" w:rsidR="00386CE4" w:rsidRPr="00DD7767" w:rsidRDefault="00386CE4" w:rsidP="003624E0">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 xml:space="preserve">Ticaret Bakanlığı </w:t>
            </w:r>
          </w:p>
          <w:p w14:paraId="7C08B1C9" w14:textId="77777777" w:rsidR="00386CE4" w:rsidRPr="00DD7767" w:rsidRDefault="00386CE4" w:rsidP="003624E0">
            <w:pPr>
              <w:spacing w:after="0" w:line="240" w:lineRule="auto"/>
              <w:jc w:val="center"/>
              <w:rPr>
                <w:rFonts w:ascii="Times New Roman" w:hAnsi="Times New Roman"/>
                <w:color w:val="000000"/>
                <w:sz w:val="24"/>
                <w:szCs w:val="24"/>
                <w:lang w:val="tr-TR"/>
              </w:rPr>
            </w:pPr>
          </w:p>
          <w:p w14:paraId="74995524" w14:textId="77777777" w:rsidR="003624E0" w:rsidRPr="00DD7767" w:rsidRDefault="00386CE4" w:rsidP="003624E0">
            <w:pPr>
              <w:spacing w:after="0" w:line="240" w:lineRule="auto"/>
              <w:jc w:val="center"/>
              <w:rPr>
                <w:rFonts w:ascii="Times New Roman" w:hAnsi="Times New Roman"/>
                <w:sz w:val="24"/>
                <w:szCs w:val="24"/>
                <w:lang w:val="tr-TR"/>
              </w:rPr>
            </w:pPr>
            <w:r w:rsidRPr="00DD7767">
              <w:rPr>
                <w:rFonts w:ascii="Times New Roman" w:hAnsi="Times New Roman"/>
                <w:color w:val="000000"/>
                <w:sz w:val="24"/>
                <w:szCs w:val="24"/>
                <w:lang w:val="tr-TR"/>
              </w:rPr>
              <w:t>Cumhurbaşkanlığı Yatırım Ofisi</w:t>
            </w:r>
          </w:p>
          <w:p w14:paraId="39644049" w14:textId="77777777" w:rsidR="003624E0" w:rsidRPr="00DD7767" w:rsidRDefault="003624E0" w:rsidP="003624E0">
            <w:pPr>
              <w:spacing w:after="0" w:line="240" w:lineRule="auto"/>
              <w:jc w:val="center"/>
              <w:rPr>
                <w:rFonts w:ascii="Times New Roman" w:hAnsi="Times New Roman"/>
                <w:sz w:val="24"/>
                <w:szCs w:val="24"/>
                <w:lang w:val="tr-TR"/>
              </w:rPr>
            </w:pPr>
          </w:p>
          <w:p w14:paraId="56031440" w14:textId="77777777" w:rsidR="003624E0" w:rsidRPr="00DD7767" w:rsidRDefault="00386CE4" w:rsidP="003624E0">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Sanayi ve Teknoloji Bakanlığı</w:t>
            </w:r>
          </w:p>
          <w:p w14:paraId="4F2CAC06" w14:textId="77777777" w:rsidR="003624E0" w:rsidRPr="00DD7767" w:rsidRDefault="003624E0" w:rsidP="003624E0">
            <w:pPr>
              <w:spacing w:after="0" w:line="240" w:lineRule="auto"/>
              <w:jc w:val="center"/>
              <w:rPr>
                <w:rFonts w:ascii="Times New Roman" w:hAnsi="Times New Roman"/>
                <w:sz w:val="24"/>
                <w:szCs w:val="24"/>
                <w:lang w:val="tr-TR"/>
              </w:rPr>
            </w:pPr>
          </w:p>
          <w:p w14:paraId="7FD034AC" w14:textId="77777777" w:rsidR="003624E0" w:rsidRPr="00DD7767" w:rsidRDefault="00386CE4" w:rsidP="003624E0">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Dış Ekonomik İlişkiler Kurulu</w:t>
            </w:r>
            <w:r w:rsidR="003624E0" w:rsidRPr="00DD7767">
              <w:rPr>
                <w:rFonts w:ascii="Times New Roman" w:hAnsi="Times New Roman"/>
                <w:color w:val="000000"/>
                <w:sz w:val="24"/>
                <w:szCs w:val="24"/>
                <w:lang w:val="tr-TR"/>
              </w:rPr>
              <w:t xml:space="preserve"> (DEİK)</w:t>
            </w:r>
          </w:p>
          <w:p w14:paraId="7181AA29" w14:textId="77777777" w:rsidR="003624E0" w:rsidRPr="00DD7767" w:rsidRDefault="003624E0" w:rsidP="003624E0">
            <w:pPr>
              <w:spacing w:after="0" w:line="240" w:lineRule="auto"/>
              <w:jc w:val="center"/>
              <w:rPr>
                <w:rFonts w:ascii="Times New Roman" w:hAnsi="Times New Roman"/>
                <w:color w:val="000000"/>
                <w:sz w:val="24"/>
                <w:szCs w:val="24"/>
                <w:lang w:val="tr-TR"/>
              </w:rPr>
            </w:pPr>
          </w:p>
          <w:p w14:paraId="1669D484" w14:textId="77777777" w:rsidR="003624E0" w:rsidRPr="00DD7767" w:rsidRDefault="00386CE4" w:rsidP="001C1DE3">
            <w:pPr>
              <w:spacing w:after="0" w:line="240" w:lineRule="auto"/>
              <w:jc w:val="center"/>
              <w:rPr>
                <w:rFonts w:ascii="Times New Roman" w:hAnsi="Times New Roman"/>
                <w:sz w:val="24"/>
                <w:szCs w:val="24"/>
                <w:lang w:val="tr-TR"/>
              </w:rPr>
            </w:pPr>
            <w:r w:rsidRPr="00DD7767">
              <w:rPr>
                <w:rFonts w:ascii="Times New Roman" w:hAnsi="Times New Roman"/>
                <w:color w:val="000000"/>
                <w:sz w:val="24"/>
                <w:szCs w:val="24"/>
                <w:lang w:val="tr-TR"/>
              </w:rPr>
              <w:t>Türkiye Müteahhitler Birliği</w:t>
            </w:r>
            <w:r w:rsidR="003624E0" w:rsidRPr="00DD7767">
              <w:rPr>
                <w:rFonts w:ascii="Times New Roman" w:hAnsi="Times New Roman"/>
                <w:color w:val="000000"/>
                <w:sz w:val="24"/>
                <w:szCs w:val="24"/>
                <w:lang w:val="tr-TR"/>
              </w:rPr>
              <w:t xml:space="preserve"> (TMB)</w:t>
            </w:r>
          </w:p>
        </w:tc>
        <w:tc>
          <w:tcPr>
            <w:tcW w:w="2126" w:type="dxa"/>
            <w:shd w:val="clear" w:color="auto" w:fill="auto"/>
            <w:vAlign w:val="center"/>
          </w:tcPr>
          <w:p w14:paraId="750A9BE6" w14:textId="77777777" w:rsidR="003624E0" w:rsidRPr="00DD7767" w:rsidRDefault="00386CE4" w:rsidP="003624E0">
            <w:pPr>
              <w:spacing w:after="0" w:line="240" w:lineRule="auto"/>
              <w:jc w:val="center"/>
              <w:rPr>
                <w:rFonts w:ascii="Times New Roman" w:hAnsi="Times New Roman"/>
                <w:sz w:val="24"/>
                <w:szCs w:val="24"/>
                <w:lang w:val="tr-TR"/>
              </w:rPr>
            </w:pPr>
            <w:r w:rsidRPr="00DD7767">
              <w:rPr>
                <w:rFonts w:ascii="Times New Roman" w:hAnsi="Times New Roman"/>
                <w:color w:val="000000"/>
                <w:sz w:val="24"/>
                <w:szCs w:val="24"/>
                <w:lang w:val="tr-TR" w:eastAsia="tr-TR"/>
              </w:rPr>
              <w:t>Dışişleri Bakanlığı</w:t>
            </w:r>
          </w:p>
        </w:tc>
      </w:tr>
      <w:tr w:rsidR="00E9272A" w:rsidRPr="00DD7767" w14:paraId="64D35D81" w14:textId="77777777" w:rsidTr="00C22F13">
        <w:trPr>
          <w:cantSplit/>
          <w:trHeight w:val="1123"/>
        </w:trPr>
        <w:tc>
          <w:tcPr>
            <w:tcW w:w="675" w:type="dxa"/>
            <w:shd w:val="clear" w:color="auto" w:fill="auto"/>
            <w:vAlign w:val="center"/>
          </w:tcPr>
          <w:p w14:paraId="64BDFED7"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7E6758A" w14:textId="77777777" w:rsidR="00E9272A" w:rsidRPr="00DD7767" w:rsidRDefault="00E9272A" w:rsidP="00C22F13">
            <w:pPr>
              <w:tabs>
                <w:tab w:val="right" w:pos="2498"/>
              </w:tabs>
              <w:spacing w:after="0" w:line="240" w:lineRule="auto"/>
              <w:jc w:val="both"/>
              <w:rPr>
                <w:rFonts w:ascii="Times New Roman" w:hAnsi="Times New Roman"/>
                <w:color w:val="000000"/>
                <w:sz w:val="24"/>
                <w:szCs w:val="24"/>
                <w:lang w:val="tr-TR"/>
              </w:rPr>
            </w:pPr>
          </w:p>
          <w:p w14:paraId="0F381D81" w14:textId="77777777" w:rsidR="00E9272A" w:rsidRPr="00DD7767" w:rsidRDefault="00E9272A" w:rsidP="00C22F13">
            <w:pPr>
              <w:tabs>
                <w:tab w:val="right" w:pos="2498"/>
              </w:tabs>
              <w:spacing w:after="0" w:line="240" w:lineRule="auto"/>
              <w:jc w:val="both"/>
              <w:rPr>
                <w:rFonts w:ascii="Times New Roman" w:hAnsi="Times New Roman"/>
                <w:color w:val="000000"/>
                <w:sz w:val="24"/>
                <w:szCs w:val="24"/>
                <w:lang w:val="tr-TR"/>
              </w:rPr>
            </w:pPr>
          </w:p>
          <w:p w14:paraId="76D0A6B1" w14:textId="77777777" w:rsidR="00E9272A" w:rsidRPr="00DD7767" w:rsidRDefault="00E9272A" w:rsidP="00C22F13">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 xml:space="preserve">Özel (serbest) ekonomik bölgelerdeki yatırımların teşviki, yönetimi ve gelişimi alanında tecrübe paylaşımı </w:t>
            </w:r>
          </w:p>
        </w:tc>
        <w:tc>
          <w:tcPr>
            <w:tcW w:w="5103" w:type="dxa"/>
            <w:shd w:val="clear" w:color="auto" w:fill="auto"/>
            <w:vAlign w:val="center"/>
          </w:tcPr>
          <w:p w14:paraId="3D97C36B" w14:textId="77777777" w:rsidR="00E9272A" w:rsidRPr="00DD7767" w:rsidRDefault="00E9272A" w:rsidP="00C22F13">
            <w:pPr>
              <w:spacing w:after="0" w:line="240" w:lineRule="auto"/>
              <w:jc w:val="both"/>
              <w:rPr>
                <w:color w:val="000000"/>
                <w:sz w:val="24"/>
                <w:szCs w:val="24"/>
                <w:lang w:val="tr-TR"/>
              </w:rPr>
            </w:pPr>
            <w:r w:rsidRPr="00DD7767">
              <w:rPr>
                <w:rFonts w:ascii="Times New Roman" w:hAnsi="Times New Roman"/>
                <w:color w:val="000000"/>
                <w:sz w:val="24"/>
                <w:szCs w:val="24"/>
                <w:lang w:val="tr-TR"/>
              </w:rPr>
              <w:t>Kazak Tarafı, Antalya veya İstanbul</w:t>
            </w:r>
            <w:r w:rsidR="002C0956" w:rsidRPr="00DD7767">
              <w:rPr>
                <w:rFonts w:ascii="Times New Roman" w:hAnsi="Times New Roman"/>
                <w:color w:val="000000"/>
                <w:sz w:val="24"/>
                <w:szCs w:val="24"/>
                <w:lang w:val="tr-TR"/>
              </w:rPr>
              <w:t>'daki Serbest Ekonomik Bölgelere (SEB)</w:t>
            </w:r>
            <w:r w:rsidRPr="00DD7767">
              <w:rPr>
                <w:rFonts w:ascii="Times New Roman" w:hAnsi="Times New Roman"/>
                <w:color w:val="000000"/>
                <w:sz w:val="24"/>
                <w:szCs w:val="24"/>
                <w:lang w:val="tr-TR"/>
              </w:rPr>
              <w:t xml:space="preserve"> ve Ankara'daki Organize Sanayi Bölgesi'ne (OSB) bir çalışma ziyareti düzenleyecektir.</w:t>
            </w:r>
          </w:p>
        </w:tc>
        <w:tc>
          <w:tcPr>
            <w:tcW w:w="1417" w:type="dxa"/>
            <w:shd w:val="clear" w:color="auto" w:fill="auto"/>
            <w:vAlign w:val="center"/>
          </w:tcPr>
          <w:p w14:paraId="0230C81A" w14:textId="77777777" w:rsidR="00E9272A" w:rsidRPr="00DD7767" w:rsidRDefault="00E9272A" w:rsidP="00E9272A">
            <w:pPr>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247933F6" w14:textId="77777777" w:rsidR="00E9272A" w:rsidRPr="00DD7767" w:rsidRDefault="002C0956" w:rsidP="00E9272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Ticaret Bakanlığı</w:t>
            </w:r>
          </w:p>
          <w:p w14:paraId="58CB25C8" w14:textId="77777777" w:rsidR="00E9272A" w:rsidRPr="00DD7767" w:rsidRDefault="00E9272A" w:rsidP="00E9272A">
            <w:pPr>
              <w:spacing w:after="0" w:line="240" w:lineRule="auto"/>
              <w:jc w:val="center"/>
              <w:rPr>
                <w:rFonts w:ascii="Times New Roman" w:hAnsi="Times New Roman"/>
                <w:color w:val="000000"/>
                <w:sz w:val="24"/>
                <w:szCs w:val="24"/>
                <w:lang w:val="tr-TR"/>
              </w:rPr>
            </w:pPr>
          </w:p>
          <w:p w14:paraId="04754A18" w14:textId="77777777" w:rsidR="00E9272A" w:rsidRPr="00DD7767" w:rsidRDefault="002C0956" w:rsidP="00E9272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Sanayi ve Teknoloji Bakanlığı</w:t>
            </w:r>
          </w:p>
          <w:p w14:paraId="22A8256E" w14:textId="77777777" w:rsidR="00E9272A" w:rsidRPr="00DD7767" w:rsidRDefault="00E9272A" w:rsidP="00E9272A">
            <w:pPr>
              <w:spacing w:after="0" w:line="240" w:lineRule="auto"/>
              <w:jc w:val="center"/>
              <w:rPr>
                <w:rFonts w:ascii="Times New Roman" w:hAnsi="Times New Roman"/>
                <w:color w:val="000000"/>
                <w:sz w:val="24"/>
                <w:szCs w:val="24"/>
                <w:lang w:val="tr-TR"/>
              </w:rPr>
            </w:pPr>
          </w:p>
          <w:p w14:paraId="27B0B4F8" w14:textId="77777777" w:rsidR="00E9272A" w:rsidRPr="00DD7767" w:rsidRDefault="002C0956" w:rsidP="002C0956">
            <w:pPr>
              <w:spacing w:after="0" w:line="240" w:lineRule="auto"/>
              <w:jc w:val="center"/>
              <w:rPr>
                <w:rFonts w:ascii="Times New Roman" w:hAnsi="Times New Roman"/>
                <w:sz w:val="24"/>
                <w:szCs w:val="24"/>
                <w:lang w:val="tr-TR"/>
              </w:rPr>
            </w:pPr>
            <w:r w:rsidRPr="00DD7767">
              <w:rPr>
                <w:rFonts w:ascii="Times New Roman" w:hAnsi="Times New Roman"/>
                <w:color w:val="000000"/>
                <w:sz w:val="24"/>
                <w:szCs w:val="24"/>
                <w:lang w:val="tr-TR"/>
              </w:rPr>
              <w:t>Cumhurbaşkanlığı Yatırım Ofisi</w:t>
            </w:r>
          </w:p>
        </w:tc>
        <w:tc>
          <w:tcPr>
            <w:tcW w:w="2126" w:type="dxa"/>
            <w:shd w:val="clear" w:color="auto" w:fill="auto"/>
            <w:vAlign w:val="center"/>
          </w:tcPr>
          <w:p w14:paraId="411B56ED" w14:textId="77777777" w:rsidR="00E9272A" w:rsidRPr="00DD7767" w:rsidRDefault="00E9272A" w:rsidP="002C0956">
            <w:pPr>
              <w:pStyle w:val="TableParagraph"/>
              <w:ind w:right="-6"/>
              <w:rPr>
                <w:color w:val="000000"/>
                <w:sz w:val="24"/>
                <w:szCs w:val="24"/>
                <w:lang w:val="tr-TR"/>
              </w:rPr>
            </w:pPr>
          </w:p>
          <w:p w14:paraId="50E28ADA" w14:textId="77777777" w:rsidR="00E9272A" w:rsidRPr="00DD7767" w:rsidRDefault="002C0956" w:rsidP="00E9272A">
            <w:pPr>
              <w:pStyle w:val="TableParagraph"/>
              <w:ind w:left="106" w:right="-6"/>
              <w:jc w:val="center"/>
              <w:rPr>
                <w:color w:val="000000"/>
                <w:sz w:val="24"/>
                <w:szCs w:val="24"/>
                <w:lang w:val="tr-TR"/>
              </w:rPr>
            </w:pPr>
            <w:r w:rsidRPr="00DD7767">
              <w:rPr>
                <w:color w:val="000000"/>
                <w:sz w:val="24"/>
                <w:szCs w:val="24"/>
                <w:lang w:val="tr-TR"/>
              </w:rPr>
              <w:t>Ticaret ve Entegrasyon Bakanlığı</w:t>
            </w:r>
          </w:p>
          <w:p w14:paraId="1DF5B559" w14:textId="77777777" w:rsidR="00E9272A" w:rsidRPr="00DD7767" w:rsidRDefault="00E9272A" w:rsidP="00E9272A">
            <w:pPr>
              <w:pStyle w:val="TableParagraph"/>
              <w:ind w:left="106" w:right="-6"/>
              <w:jc w:val="center"/>
              <w:rPr>
                <w:color w:val="000000"/>
                <w:sz w:val="24"/>
                <w:szCs w:val="24"/>
                <w:lang w:val="tr-TR"/>
              </w:rPr>
            </w:pPr>
          </w:p>
          <w:p w14:paraId="763ADD3D" w14:textId="77777777" w:rsidR="002C0956" w:rsidRPr="00DD7767" w:rsidRDefault="002C0956" w:rsidP="002C0956">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Sınır-Ötesi İşbirliği Uluslararası Merkezi “</w:t>
            </w:r>
            <w:proofErr w:type="spellStart"/>
            <w:r w:rsidRPr="00DD7767">
              <w:rPr>
                <w:rFonts w:ascii="Times New Roman" w:hAnsi="Times New Roman"/>
                <w:color w:val="000000"/>
                <w:sz w:val="24"/>
                <w:szCs w:val="24"/>
                <w:lang w:val="tr-TR"/>
              </w:rPr>
              <w:t>Khorgos</w:t>
            </w:r>
            <w:proofErr w:type="spellEnd"/>
            <w:r w:rsidRPr="00DD7767">
              <w:rPr>
                <w:rFonts w:ascii="Times New Roman" w:hAnsi="Times New Roman"/>
                <w:color w:val="000000"/>
                <w:sz w:val="24"/>
                <w:szCs w:val="24"/>
                <w:lang w:val="tr-TR"/>
              </w:rPr>
              <w:t xml:space="preserve">” Özel </w:t>
            </w:r>
            <w:r w:rsidR="007D1A82" w:rsidRPr="00DD7767">
              <w:rPr>
                <w:rFonts w:ascii="Times New Roman" w:hAnsi="Times New Roman"/>
                <w:color w:val="000000"/>
                <w:sz w:val="24"/>
                <w:szCs w:val="24"/>
                <w:lang w:val="tr-TR"/>
              </w:rPr>
              <w:t>Ekonomik Bölge</w:t>
            </w:r>
            <w:r w:rsidR="00DD7767" w:rsidRPr="00DD7767">
              <w:rPr>
                <w:rFonts w:ascii="Times New Roman" w:hAnsi="Times New Roman"/>
                <w:color w:val="000000"/>
                <w:sz w:val="24"/>
                <w:szCs w:val="24"/>
                <w:lang w:val="tr-TR"/>
              </w:rPr>
              <w:t>si</w:t>
            </w:r>
            <w:r w:rsidR="007D1A82" w:rsidRPr="00DD7767">
              <w:rPr>
                <w:rFonts w:ascii="Times New Roman" w:hAnsi="Times New Roman"/>
                <w:color w:val="000000"/>
                <w:sz w:val="24"/>
                <w:szCs w:val="24"/>
                <w:lang w:val="tr-TR"/>
              </w:rPr>
              <w:t xml:space="preserve"> </w:t>
            </w:r>
            <w:r w:rsidRPr="00DD7767">
              <w:rPr>
                <w:rFonts w:ascii="Times New Roman" w:hAnsi="Times New Roman"/>
                <w:color w:val="000000"/>
                <w:sz w:val="24"/>
                <w:szCs w:val="24"/>
                <w:lang w:val="tr-TR"/>
              </w:rPr>
              <w:t xml:space="preserve">İşletme Şirketi </w:t>
            </w:r>
          </w:p>
          <w:p w14:paraId="4B46590E" w14:textId="77777777" w:rsidR="00E9272A" w:rsidRPr="00DD7767" w:rsidRDefault="00E9272A" w:rsidP="002C0956">
            <w:pPr>
              <w:spacing w:after="0" w:line="240" w:lineRule="auto"/>
              <w:jc w:val="center"/>
              <w:rPr>
                <w:rFonts w:ascii="Times New Roman" w:hAnsi="Times New Roman"/>
                <w:color w:val="000000"/>
                <w:sz w:val="24"/>
                <w:szCs w:val="24"/>
                <w:lang w:val="tr-TR"/>
              </w:rPr>
            </w:pPr>
          </w:p>
        </w:tc>
      </w:tr>
      <w:tr w:rsidR="003708BA" w:rsidRPr="00DD7767" w14:paraId="1DE02A98" w14:textId="77777777" w:rsidTr="00076097">
        <w:trPr>
          <w:cantSplit/>
          <w:trHeight w:val="1123"/>
        </w:trPr>
        <w:tc>
          <w:tcPr>
            <w:tcW w:w="675" w:type="dxa"/>
            <w:shd w:val="clear" w:color="auto" w:fill="auto"/>
            <w:vAlign w:val="center"/>
          </w:tcPr>
          <w:p w14:paraId="1BB6FB87"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5DC1F77" w14:textId="77777777" w:rsidR="003708BA" w:rsidRPr="00DD7767" w:rsidRDefault="00DD7767" w:rsidP="00DD7767">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“Hizmet Ticareti Anlaşması” Müzakere Çerçeve Belgesine dair değerlendirmelerin gerçekleştirilmesi</w:t>
            </w:r>
          </w:p>
        </w:tc>
        <w:tc>
          <w:tcPr>
            <w:tcW w:w="5103" w:type="dxa"/>
            <w:shd w:val="clear" w:color="auto" w:fill="auto"/>
            <w:vAlign w:val="center"/>
          </w:tcPr>
          <w:p w14:paraId="78B0059F" w14:textId="77777777" w:rsidR="003708BA" w:rsidRPr="00DD7767" w:rsidRDefault="00DD7767" w:rsidP="003708BA">
            <w:pPr>
              <w:tabs>
                <w:tab w:val="right" w:pos="2498"/>
              </w:tabs>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Türkiye ile Kazakistan arasındaki ticari ilişkilerin dengeli ve sürdürülebilir bir şekilde kurulması ve yeni ekonomik işbirliği fırsatlarının kullanılması amacıyla, Tarafların niyetlerini ortaya koyan Müzakere Çerçeve Belgesine dair değerlendirmelerin tamamlanmasını takiben “Hizmet Ticareti Anlaşması” müzakerelerine başlanacaktır.</w:t>
            </w:r>
          </w:p>
        </w:tc>
        <w:tc>
          <w:tcPr>
            <w:tcW w:w="1417" w:type="dxa"/>
            <w:shd w:val="clear" w:color="auto" w:fill="auto"/>
            <w:vAlign w:val="center"/>
          </w:tcPr>
          <w:p w14:paraId="13D4AC76" w14:textId="77777777" w:rsidR="003708BA" w:rsidRPr="00DD7767" w:rsidRDefault="003708BA" w:rsidP="003708BA">
            <w:pPr>
              <w:tabs>
                <w:tab w:val="right" w:pos="2498"/>
              </w:tabs>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2022</w:t>
            </w:r>
          </w:p>
        </w:tc>
        <w:tc>
          <w:tcPr>
            <w:tcW w:w="2268" w:type="dxa"/>
            <w:shd w:val="clear" w:color="auto" w:fill="auto"/>
            <w:vAlign w:val="center"/>
          </w:tcPr>
          <w:p w14:paraId="60E8DC8B" w14:textId="77777777" w:rsidR="003708BA" w:rsidRPr="00DD7767" w:rsidRDefault="00DD7767" w:rsidP="003708BA">
            <w:pPr>
              <w:tabs>
                <w:tab w:val="right" w:pos="2498"/>
              </w:tabs>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Ticaret Bakanlığı</w:t>
            </w:r>
          </w:p>
        </w:tc>
        <w:tc>
          <w:tcPr>
            <w:tcW w:w="2126" w:type="dxa"/>
            <w:shd w:val="clear" w:color="auto" w:fill="auto"/>
            <w:vAlign w:val="center"/>
          </w:tcPr>
          <w:p w14:paraId="6061AABE" w14:textId="77777777" w:rsidR="003708BA" w:rsidRPr="00DD7767" w:rsidRDefault="00BF0ED0" w:rsidP="003708BA">
            <w:pPr>
              <w:tabs>
                <w:tab w:val="right" w:pos="2498"/>
              </w:tabs>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Ticaret ve Entegrasyon Bakanlığı</w:t>
            </w:r>
          </w:p>
        </w:tc>
      </w:tr>
      <w:tr w:rsidR="00E9272A" w:rsidRPr="00DD7767" w14:paraId="2A117D3C" w14:textId="77777777" w:rsidTr="00076097">
        <w:trPr>
          <w:cantSplit/>
          <w:trHeight w:val="1123"/>
        </w:trPr>
        <w:tc>
          <w:tcPr>
            <w:tcW w:w="675" w:type="dxa"/>
            <w:shd w:val="clear" w:color="auto" w:fill="auto"/>
            <w:vAlign w:val="center"/>
          </w:tcPr>
          <w:p w14:paraId="3BCECE74"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7D30BB0" w14:textId="77777777" w:rsidR="00E9272A" w:rsidRPr="00DD7767" w:rsidRDefault="00E9272A" w:rsidP="00E9272A">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Standardizasyon ve metroloji alanında işbirliği yapılması</w:t>
            </w:r>
          </w:p>
          <w:p w14:paraId="467426B8" w14:textId="77777777" w:rsidR="00E9272A" w:rsidRPr="00DD7767" w:rsidRDefault="00E9272A" w:rsidP="00E9272A">
            <w:pPr>
              <w:tabs>
                <w:tab w:val="right" w:pos="2498"/>
              </w:tabs>
              <w:spacing w:after="0" w:line="240" w:lineRule="auto"/>
              <w:jc w:val="both"/>
              <w:rPr>
                <w:rFonts w:ascii="Times New Roman" w:hAnsi="Times New Roman"/>
                <w:color w:val="000000"/>
                <w:sz w:val="24"/>
                <w:szCs w:val="24"/>
                <w:lang w:val="tr-TR"/>
              </w:rPr>
            </w:pPr>
          </w:p>
        </w:tc>
        <w:tc>
          <w:tcPr>
            <w:tcW w:w="5103" w:type="dxa"/>
            <w:shd w:val="clear" w:color="auto" w:fill="auto"/>
          </w:tcPr>
          <w:p w14:paraId="70FE3B21" w14:textId="77777777" w:rsidR="00E9272A" w:rsidRPr="00DD7767" w:rsidRDefault="00E9272A" w:rsidP="00E9272A">
            <w:pPr>
              <w:tabs>
                <w:tab w:val="right" w:pos="2498"/>
              </w:tabs>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-Taraflar, Kazakistan Standardizasyon ve </w:t>
            </w:r>
            <w:r w:rsidR="005F4042">
              <w:rPr>
                <w:rFonts w:ascii="Times New Roman" w:hAnsi="Times New Roman"/>
                <w:sz w:val="24"/>
                <w:szCs w:val="24"/>
                <w:lang w:val="tr-TR"/>
              </w:rPr>
              <w:t>Metroloji Enstitüsü uzmanları için</w:t>
            </w:r>
            <w:r w:rsidRPr="00DD7767">
              <w:rPr>
                <w:rFonts w:ascii="Times New Roman" w:hAnsi="Times New Roman"/>
                <w:sz w:val="24"/>
                <w:szCs w:val="24"/>
                <w:lang w:val="tr-TR"/>
              </w:rPr>
              <w:t xml:space="preserve"> </w:t>
            </w:r>
            <w:r w:rsidR="005F4042">
              <w:rPr>
                <w:rFonts w:ascii="Times New Roman" w:hAnsi="Times New Roman"/>
                <w:sz w:val="24"/>
                <w:szCs w:val="24"/>
                <w:lang w:val="tr-TR"/>
              </w:rPr>
              <w:t>TSE’de</w:t>
            </w:r>
            <w:r w:rsidR="005F4042" w:rsidRPr="00DD7767">
              <w:rPr>
                <w:rFonts w:ascii="Times New Roman" w:hAnsi="Times New Roman"/>
                <w:sz w:val="24"/>
                <w:szCs w:val="24"/>
                <w:lang w:val="tr-TR"/>
              </w:rPr>
              <w:t xml:space="preserve"> ürünlerin </w:t>
            </w:r>
            <w:r w:rsidR="005F4042">
              <w:rPr>
                <w:rFonts w:ascii="Times New Roman" w:hAnsi="Times New Roman"/>
                <w:sz w:val="24"/>
                <w:szCs w:val="24"/>
                <w:lang w:val="tr-TR"/>
              </w:rPr>
              <w:t xml:space="preserve">elektromanyetik uyumluluk </w:t>
            </w:r>
            <w:r w:rsidRPr="00DD7767">
              <w:rPr>
                <w:rFonts w:ascii="Times New Roman" w:hAnsi="Times New Roman"/>
                <w:sz w:val="24"/>
                <w:szCs w:val="24"/>
                <w:lang w:val="tr-TR"/>
              </w:rPr>
              <w:t>test</w:t>
            </w:r>
            <w:r w:rsidR="005F4042">
              <w:rPr>
                <w:rFonts w:ascii="Times New Roman" w:hAnsi="Times New Roman"/>
                <w:sz w:val="24"/>
                <w:szCs w:val="24"/>
                <w:lang w:val="tr-TR"/>
              </w:rPr>
              <w:t xml:space="preserve">i konusunda </w:t>
            </w:r>
            <w:r w:rsidRPr="00DD7767">
              <w:rPr>
                <w:rFonts w:ascii="Times New Roman" w:hAnsi="Times New Roman"/>
                <w:sz w:val="24"/>
                <w:szCs w:val="24"/>
                <w:lang w:val="tr-TR"/>
              </w:rPr>
              <w:t>eğitim düzen</w:t>
            </w:r>
            <w:r w:rsidR="005F4042">
              <w:rPr>
                <w:rFonts w:ascii="Times New Roman" w:hAnsi="Times New Roman"/>
                <w:sz w:val="24"/>
                <w:szCs w:val="24"/>
                <w:lang w:val="tr-TR"/>
              </w:rPr>
              <w:t xml:space="preserve">lemesi hususunda anlaşmışlardır. </w:t>
            </w:r>
            <w:r w:rsidRPr="00DD7767">
              <w:rPr>
                <w:rFonts w:ascii="Times New Roman" w:hAnsi="Times New Roman"/>
                <w:sz w:val="24"/>
                <w:szCs w:val="24"/>
                <w:lang w:val="tr-TR"/>
              </w:rPr>
              <w:t>(Bu tür hizmetlerin maliyeti, dah</w:t>
            </w:r>
            <w:r w:rsidR="005F4042">
              <w:rPr>
                <w:rFonts w:ascii="Times New Roman" w:hAnsi="Times New Roman"/>
                <w:sz w:val="24"/>
                <w:szCs w:val="24"/>
                <w:lang w:val="tr-TR"/>
              </w:rPr>
              <w:t>a sonra yazılı bir mutabakatla Taraflarc</w:t>
            </w:r>
            <w:r w:rsidRPr="00DD7767">
              <w:rPr>
                <w:rFonts w:ascii="Times New Roman" w:hAnsi="Times New Roman"/>
                <w:sz w:val="24"/>
                <w:szCs w:val="24"/>
                <w:lang w:val="tr-TR"/>
              </w:rPr>
              <w:t>a belirlenecektir);</w:t>
            </w:r>
          </w:p>
          <w:p w14:paraId="642F5C78" w14:textId="77777777" w:rsidR="00E9272A" w:rsidRPr="00DD7767" w:rsidRDefault="005F4042" w:rsidP="00E9272A">
            <w:pPr>
              <w:tabs>
                <w:tab w:val="right" w:pos="2498"/>
              </w:tabs>
              <w:spacing w:after="0" w:line="240" w:lineRule="auto"/>
              <w:jc w:val="both"/>
              <w:rPr>
                <w:rFonts w:ascii="Times New Roman" w:hAnsi="Times New Roman"/>
                <w:sz w:val="24"/>
                <w:szCs w:val="24"/>
                <w:lang w:val="tr-TR"/>
              </w:rPr>
            </w:pPr>
            <w:r>
              <w:rPr>
                <w:rFonts w:ascii="Times New Roman" w:hAnsi="Times New Roman"/>
                <w:sz w:val="24"/>
                <w:szCs w:val="24"/>
                <w:lang w:val="tr-TR"/>
              </w:rPr>
              <w:t>-</w:t>
            </w:r>
            <w:r w:rsidR="00E9272A" w:rsidRPr="00DD7767">
              <w:rPr>
                <w:rFonts w:ascii="Times New Roman" w:hAnsi="Times New Roman"/>
                <w:sz w:val="24"/>
                <w:szCs w:val="24"/>
                <w:lang w:val="tr-TR"/>
              </w:rPr>
              <w:t>Taraf</w:t>
            </w:r>
            <w:r>
              <w:rPr>
                <w:rFonts w:ascii="Times New Roman" w:hAnsi="Times New Roman"/>
                <w:sz w:val="24"/>
                <w:szCs w:val="24"/>
                <w:lang w:val="tr-TR"/>
              </w:rPr>
              <w:t>lar</w:t>
            </w:r>
            <w:r w:rsidR="00E9272A" w:rsidRPr="00DD7767">
              <w:rPr>
                <w:rFonts w:ascii="Times New Roman" w:hAnsi="Times New Roman"/>
                <w:sz w:val="24"/>
                <w:szCs w:val="24"/>
                <w:lang w:val="tr-TR"/>
              </w:rPr>
              <w:t xml:space="preserve">, laboratuvarlar arası karşılaştırmalar </w:t>
            </w:r>
            <w:r>
              <w:rPr>
                <w:rFonts w:ascii="Times New Roman" w:hAnsi="Times New Roman"/>
                <w:sz w:val="24"/>
                <w:szCs w:val="24"/>
                <w:lang w:val="tr-TR"/>
              </w:rPr>
              <w:t>düzenleyeceklerdir;</w:t>
            </w:r>
          </w:p>
          <w:p w14:paraId="07FB4EA0" w14:textId="77777777" w:rsidR="00E9272A" w:rsidRPr="00DD7767" w:rsidRDefault="00E9272A" w:rsidP="005F4042">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sz w:val="24"/>
                <w:szCs w:val="24"/>
                <w:lang w:val="tr-TR"/>
              </w:rPr>
              <w:t>- Kitlesel ölçüm konusunda staj, belirli şartlar ve koşullar altında sağlanabilir; koordinat ölçüm makinelerini kullanarak ölçüm araştırmaları için bir çalışma ziyareti düzenlenebilir.</w:t>
            </w:r>
          </w:p>
        </w:tc>
        <w:tc>
          <w:tcPr>
            <w:tcW w:w="1417" w:type="dxa"/>
            <w:shd w:val="clear" w:color="auto" w:fill="auto"/>
            <w:vAlign w:val="center"/>
          </w:tcPr>
          <w:p w14:paraId="4F03FA3C" w14:textId="77777777" w:rsidR="00E9272A" w:rsidRPr="00DD7767" w:rsidRDefault="00E9272A" w:rsidP="00E9272A">
            <w:pPr>
              <w:spacing w:after="0" w:line="240" w:lineRule="auto"/>
              <w:jc w:val="center"/>
              <w:rPr>
                <w:rFonts w:ascii="Times New Roman" w:hAnsi="Times New Roman"/>
                <w:sz w:val="24"/>
                <w:szCs w:val="24"/>
                <w:lang w:val="tr-TR"/>
              </w:rPr>
            </w:pPr>
          </w:p>
          <w:p w14:paraId="66A3ACC8" w14:textId="77777777" w:rsidR="00E9272A" w:rsidRPr="00DD7767" w:rsidRDefault="00E9272A" w:rsidP="00E9272A">
            <w:pPr>
              <w:tabs>
                <w:tab w:val="right" w:pos="2498"/>
              </w:tabs>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30285E75" w14:textId="77777777" w:rsidR="00E9272A" w:rsidRPr="00DD7767" w:rsidRDefault="005F4042"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p w14:paraId="17BC7444"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33C50C4D" w14:textId="77777777" w:rsidR="00E9272A" w:rsidRPr="00DD7767" w:rsidRDefault="005F4042"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Sanayi ve Teknoloji Bakanlığı</w:t>
            </w:r>
          </w:p>
          <w:p w14:paraId="2975B746"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2404AEFB"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TÜBİTAK UME</w:t>
            </w:r>
          </w:p>
          <w:p w14:paraId="62B98FA6"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03C8C38D" w14:textId="77777777" w:rsidR="00E9272A" w:rsidRPr="00DD7767" w:rsidRDefault="00E9272A" w:rsidP="00E9272A">
            <w:pPr>
              <w:tabs>
                <w:tab w:val="right" w:pos="2498"/>
              </w:tabs>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TSE</w:t>
            </w:r>
          </w:p>
        </w:tc>
        <w:tc>
          <w:tcPr>
            <w:tcW w:w="2126" w:type="dxa"/>
            <w:shd w:val="clear" w:color="auto" w:fill="auto"/>
            <w:vAlign w:val="center"/>
          </w:tcPr>
          <w:p w14:paraId="4802AF72" w14:textId="77777777" w:rsidR="00E9272A" w:rsidRPr="00DD7767" w:rsidRDefault="005F4042" w:rsidP="005F4042">
            <w:pPr>
              <w:tabs>
                <w:tab w:val="right" w:pos="2498"/>
              </w:tabs>
              <w:spacing w:after="0" w:line="240" w:lineRule="auto"/>
              <w:jc w:val="center"/>
              <w:rPr>
                <w:rFonts w:ascii="Times New Roman" w:hAnsi="Times New Roman"/>
                <w:color w:val="000000"/>
                <w:sz w:val="24"/>
                <w:szCs w:val="24"/>
                <w:lang w:val="tr-TR"/>
              </w:rPr>
            </w:pPr>
            <w:r>
              <w:rPr>
                <w:rFonts w:ascii="Times New Roman" w:hAnsi="Times New Roman"/>
                <w:sz w:val="24"/>
                <w:szCs w:val="24"/>
                <w:lang w:val="tr-TR"/>
              </w:rPr>
              <w:t>Ticaret ve Entegrasyon Bakanlığı</w:t>
            </w:r>
            <w:r w:rsidRPr="00DD7767">
              <w:rPr>
                <w:rFonts w:ascii="Times New Roman" w:hAnsi="Times New Roman"/>
                <w:sz w:val="24"/>
                <w:szCs w:val="24"/>
                <w:lang w:val="tr-TR"/>
              </w:rPr>
              <w:t xml:space="preserve"> </w:t>
            </w:r>
            <w:r>
              <w:rPr>
                <w:rFonts w:ascii="Times New Roman" w:hAnsi="Times New Roman"/>
                <w:sz w:val="24"/>
                <w:szCs w:val="24"/>
                <w:lang w:val="tr-TR"/>
              </w:rPr>
              <w:t>Teknik Düzenleme ve Metroloji Komitesi</w:t>
            </w:r>
            <w:r w:rsidR="00E9272A" w:rsidRPr="00DD7767">
              <w:rPr>
                <w:rFonts w:ascii="Times New Roman" w:hAnsi="Times New Roman"/>
                <w:sz w:val="24"/>
                <w:szCs w:val="24"/>
                <w:lang w:val="tr-TR"/>
              </w:rPr>
              <w:t xml:space="preserve"> (KAZMEMST)</w:t>
            </w:r>
          </w:p>
        </w:tc>
      </w:tr>
      <w:tr w:rsidR="00E9272A" w:rsidRPr="00DD7767" w14:paraId="76A3808D" w14:textId="77777777" w:rsidTr="00076097">
        <w:trPr>
          <w:cantSplit/>
          <w:trHeight w:val="1123"/>
        </w:trPr>
        <w:tc>
          <w:tcPr>
            <w:tcW w:w="675" w:type="dxa"/>
            <w:shd w:val="clear" w:color="auto" w:fill="auto"/>
            <w:vAlign w:val="center"/>
          </w:tcPr>
          <w:p w14:paraId="7BFE31F2"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1CF183C" w14:textId="77777777" w:rsidR="00E9272A" w:rsidRPr="00DD7767" w:rsidRDefault="00E9272A" w:rsidP="00E9272A">
            <w:pPr>
              <w:tabs>
                <w:tab w:val="right" w:pos="2498"/>
              </w:tabs>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Türkiye ile Kazakistan Arasında Teknik Düzenlemeler, Standardizasyon, Uygunluk Değerlendirmesi, Akreditasyon ve Metroloji Alanlarında İşbir</w:t>
            </w:r>
            <w:r w:rsidR="00372BCC">
              <w:rPr>
                <w:rFonts w:ascii="Times New Roman" w:hAnsi="Times New Roman"/>
                <w:sz w:val="24"/>
                <w:szCs w:val="24"/>
                <w:lang w:val="tr-TR"/>
              </w:rPr>
              <w:t>liğine İlişkin Mutabakat Zaptı i</w:t>
            </w:r>
            <w:r w:rsidRPr="00DD7767">
              <w:rPr>
                <w:rFonts w:ascii="Times New Roman" w:hAnsi="Times New Roman"/>
                <w:sz w:val="24"/>
                <w:szCs w:val="24"/>
                <w:lang w:val="tr-TR"/>
              </w:rPr>
              <w:t>mzalanması</w:t>
            </w:r>
          </w:p>
          <w:p w14:paraId="60E1916F" w14:textId="77777777" w:rsidR="00E9272A" w:rsidRPr="00DD7767" w:rsidRDefault="00E9272A" w:rsidP="00E9272A">
            <w:pPr>
              <w:tabs>
                <w:tab w:val="right" w:pos="2498"/>
              </w:tabs>
              <w:spacing w:after="0" w:line="240" w:lineRule="auto"/>
              <w:jc w:val="both"/>
              <w:rPr>
                <w:rFonts w:ascii="Times New Roman" w:hAnsi="Times New Roman"/>
                <w:b/>
                <w:sz w:val="24"/>
                <w:szCs w:val="24"/>
                <w:lang w:val="tr-TR"/>
              </w:rPr>
            </w:pPr>
          </w:p>
          <w:p w14:paraId="48952EC8" w14:textId="77777777" w:rsidR="00E9272A" w:rsidRPr="00DD7767" w:rsidRDefault="00E9272A" w:rsidP="00E9272A">
            <w:pPr>
              <w:tabs>
                <w:tab w:val="right" w:pos="2498"/>
              </w:tabs>
              <w:spacing w:after="0" w:line="240" w:lineRule="auto"/>
              <w:jc w:val="both"/>
              <w:rPr>
                <w:rFonts w:ascii="Times New Roman" w:hAnsi="Times New Roman"/>
                <w:strike/>
                <w:sz w:val="24"/>
                <w:szCs w:val="24"/>
                <w:lang w:val="tr-TR"/>
              </w:rPr>
            </w:pPr>
          </w:p>
        </w:tc>
        <w:tc>
          <w:tcPr>
            <w:tcW w:w="5103" w:type="dxa"/>
            <w:shd w:val="clear" w:color="auto" w:fill="auto"/>
            <w:vAlign w:val="center"/>
          </w:tcPr>
          <w:p w14:paraId="1E30983C" w14:textId="77777777" w:rsidR="00E9272A" w:rsidRPr="00DD7767" w:rsidRDefault="00E9272A" w:rsidP="00E9272A">
            <w:pPr>
              <w:tabs>
                <w:tab w:val="right" w:pos="2498"/>
              </w:tabs>
              <w:spacing w:after="0" w:line="240" w:lineRule="auto"/>
              <w:jc w:val="both"/>
              <w:rPr>
                <w:rFonts w:ascii="Times New Roman" w:hAnsi="Times New Roman"/>
                <w:color w:val="000000"/>
                <w:sz w:val="24"/>
                <w:szCs w:val="24"/>
                <w:lang w:val="tr-TR"/>
              </w:rPr>
            </w:pPr>
            <w:r w:rsidRPr="00DD7767">
              <w:rPr>
                <w:rFonts w:ascii="Times New Roman" w:hAnsi="Times New Roman"/>
                <w:sz w:val="24"/>
                <w:szCs w:val="24"/>
                <w:lang w:val="tr-TR"/>
              </w:rPr>
              <w:t>İki ülke arasındaki ticaretin önündeki teknik engellerin kaldırılması ve bu alanlarda teknik işbirliğinin hızlandırılması için Teknik Düzenlemeler, Standardizasyon, Uygunluk Değerlendirmesi, Akreditasyon ve Metroloji Alanlarında İşbirliği Mutabakat Zaptı imzalanacaktır.</w:t>
            </w:r>
          </w:p>
        </w:tc>
        <w:tc>
          <w:tcPr>
            <w:tcW w:w="1417" w:type="dxa"/>
            <w:shd w:val="clear" w:color="auto" w:fill="auto"/>
            <w:vAlign w:val="center"/>
          </w:tcPr>
          <w:p w14:paraId="494CE6A6" w14:textId="77777777" w:rsidR="00E9272A" w:rsidRPr="00DD7767" w:rsidRDefault="00E9272A" w:rsidP="00E9272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263958A1" w14:textId="77777777" w:rsidR="00E9272A" w:rsidRPr="00DD7767" w:rsidRDefault="00372BCC"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p w14:paraId="0109E8AA"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742F82DE"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TSE</w:t>
            </w:r>
          </w:p>
          <w:p w14:paraId="5DBC78EE"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227838A0"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TÜRKAK</w:t>
            </w:r>
          </w:p>
          <w:p w14:paraId="792116C2"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0572F901"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TÜBİTAK UME</w:t>
            </w:r>
          </w:p>
          <w:p w14:paraId="26C75DD4" w14:textId="77777777" w:rsidR="00E9272A" w:rsidRPr="00DD7767" w:rsidRDefault="00E9272A" w:rsidP="00E9272A">
            <w:pPr>
              <w:tabs>
                <w:tab w:val="right" w:pos="2498"/>
              </w:tabs>
              <w:spacing w:after="0" w:line="240" w:lineRule="auto"/>
              <w:jc w:val="center"/>
              <w:rPr>
                <w:rFonts w:ascii="Times New Roman" w:hAnsi="Times New Roman"/>
                <w:sz w:val="24"/>
                <w:szCs w:val="24"/>
                <w:lang w:val="tr-TR"/>
              </w:rPr>
            </w:pPr>
          </w:p>
          <w:p w14:paraId="496745E9" w14:textId="77777777" w:rsidR="00E9272A" w:rsidRPr="00DD7767" w:rsidRDefault="00E9272A" w:rsidP="00E9272A">
            <w:pPr>
              <w:spacing w:after="0" w:line="240" w:lineRule="auto"/>
              <w:jc w:val="center"/>
              <w:rPr>
                <w:rFonts w:ascii="Times New Roman" w:hAnsi="Times New Roman"/>
                <w:sz w:val="24"/>
                <w:szCs w:val="24"/>
                <w:lang w:val="tr-TR"/>
              </w:rPr>
            </w:pPr>
          </w:p>
        </w:tc>
        <w:tc>
          <w:tcPr>
            <w:tcW w:w="2126" w:type="dxa"/>
            <w:shd w:val="clear" w:color="auto" w:fill="auto"/>
            <w:vAlign w:val="center"/>
          </w:tcPr>
          <w:p w14:paraId="19F1E8D1" w14:textId="77777777" w:rsidR="00E9272A" w:rsidRDefault="00372BCC"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Ticaret ve Entegrasyon Bakanlığı</w:t>
            </w:r>
            <w:r w:rsidRPr="00DD7767">
              <w:rPr>
                <w:rFonts w:ascii="Times New Roman" w:hAnsi="Times New Roman"/>
                <w:sz w:val="24"/>
                <w:szCs w:val="24"/>
                <w:lang w:val="tr-TR"/>
              </w:rPr>
              <w:t xml:space="preserve"> </w:t>
            </w:r>
            <w:r>
              <w:rPr>
                <w:rFonts w:ascii="Times New Roman" w:hAnsi="Times New Roman"/>
                <w:sz w:val="24"/>
                <w:szCs w:val="24"/>
                <w:lang w:val="tr-TR"/>
              </w:rPr>
              <w:t>Teknik Düzenleme ve Metroloji Komitesi</w:t>
            </w:r>
            <w:r w:rsidRPr="00DD7767">
              <w:rPr>
                <w:rFonts w:ascii="Times New Roman" w:hAnsi="Times New Roman"/>
                <w:sz w:val="24"/>
                <w:szCs w:val="24"/>
                <w:lang w:val="tr-TR"/>
              </w:rPr>
              <w:t xml:space="preserve"> (KAZMEMST)</w:t>
            </w:r>
          </w:p>
          <w:p w14:paraId="707D665A" w14:textId="77777777" w:rsidR="00372BCC" w:rsidRDefault="00372BCC" w:rsidP="00E9272A">
            <w:pPr>
              <w:tabs>
                <w:tab w:val="right" w:pos="2498"/>
              </w:tabs>
              <w:spacing w:after="0" w:line="240" w:lineRule="auto"/>
              <w:jc w:val="center"/>
              <w:rPr>
                <w:rFonts w:ascii="Times New Roman" w:hAnsi="Times New Roman"/>
                <w:sz w:val="24"/>
                <w:szCs w:val="24"/>
                <w:lang w:val="tr-TR"/>
              </w:rPr>
            </w:pPr>
          </w:p>
          <w:p w14:paraId="15CC6F07" w14:textId="77777777" w:rsidR="00372BCC" w:rsidRDefault="00372BCC"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Kazakistan Standardizasyon ve Metroloji Enstitüsü</w:t>
            </w:r>
          </w:p>
          <w:p w14:paraId="5ECC1B69" w14:textId="77777777" w:rsidR="00372BCC" w:rsidRDefault="00372BCC" w:rsidP="00E9272A">
            <w:pPr>
              <w:tabs>
                <w:tab w:val="right" w:pos="2498"/>
              </w:tabs>
              <w:spacing w:after="0" w:line="240" w:lineRule="auto"/>
              <w:jc w:val="center"/>
              <w:rPr>
                <w:rFonts w:ascii="Times New Roman" w:hAnsi="Times New Roman"/>
                <w:sz w:val="24"/>
                <w:szCs w:val="24"/>
                <w:lang w:val="tr-TR"/>
              </w:rPr>
            </w:pPr>
          </w:p>
          <w:p w14:paraId="57446A01" w14:textId="77777777" w:rsidR="00E9272A" w:rsidRPr="00DD7767" w:rsidRDefault="00372BCC" w:rsidP="00372BCC">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Ulusal Akreditasyon Merkezi</w:t>
            </w:r>
          </w:p>
        </w:tc>
      </w:tr>
      <w:tr w:rsidR="00E9272A" w:rsidRPr="00DD7767" w14:paraId="0BD2C29B" w14:textId="77777777" w:rsidTr="00DC1744">
        <w:trPr>
          <w:cantSplit/>
          <w:trHeight w:val="1123"/>
        </w:trPr>
        <w:tc>
          <w:tcPr>
            <w:tcW w:w="675" w:type="dxa"/>
            <w:shd w:val="clear" w:color="auto" w:fill="auto"/>
            <w:vAlign w:val="center"/>
          </w:tcPr>
          <w:p w14:paraId="79879968"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215121B" w14:textId="77777777" w:rsidR="00E9272A" w:rsidRPr="00DD7767" w:rsidRDefault="00E9272A" w:rsidP="00E9272A">
            <w:pPr>
              <w:tabs>
                <w:tab w:val="right" w:pos="2498"/>
              </w:tabs>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E-ticaret alanında işbirliğinin geliştirilmesi</w:t>
            </w:r>
          </w:p>
        </w:tc>
        <w:tc>
          <w:tcPr>
            <w:tcW w:w="5103" w:type="dxa"/>
            <w:shd w:val="clear" w:color="auto" w:fill="auto"/>
            <w:vAlign w:val="center"/>
          </w:tcPr>
          <w:p w14:paraId="5D64823A" w14:textId="77777777" w:rsidR="00E9272A" w:rsidRPr="00DD7767" w:rsidRDefault="000B15CC" w:rsidP="00FB03CA">
            <w:pPr>
              <w:spacing w:line="240" w:lineRule="auto"/>
              <w:jc w:val="both"/>
              <w:rPr>
                <w:rFonts w:ascii="Times New Roman" w:hAnsi="Times New Roman"/>
                <w:sz w:val="24"/>
                <w:szCs w:val="24"/>
                <w:lang w:val="tr-TR"/>
              </w:rPr>
            </w:pPr>
            <w:r>
              <w:rPr>
                <w:rFonts w:ascii="Times New Roman" w:hAnsi="Times New Roman"/>
                <w:sz w:val="24"/>
                <w:szCs w:val="24"/>
                <w:lang w:val="tr-TR"/>
              </w:rPr>
              <w:t>İki ülke</w:t>
            </w:r>
            <w:r w:rsidR="00E9272A" w:rsidRPr="00DD7767">
              <w:rPr>
                <w:rFonts w:ascii="Times New Roman" w:hAnsi="Times New Roman"/>
                <w:sz w:val="24"/>
                <w:szCs w:val="24"/>
                <w:lang w:val="tr-TR"/>
              </w:rPr>
              <w:t xml:space="preserve"> yerli üreticilerini</w:t>
            </w:r>
            <w:r>
              <w:rPr>
                <w:rFonts w:ascii="Times New Roman" w:hAnsi="Times New Roman"/>
                <w:sz w:val="24"/>
                <w:szCs w:val="24"/>
                <w:lang w:val="tr-TR"/>
              </w:rPr>
              <w:t>n</w:t>
            </w:r>
            <w:r w:rsidR="00E9272A" w:rsidRPr="00DD7767">
              <w:rPr>
                <w:rFonts w:ascii="Times New Roman" w:hAnsi="Times New Roman"/>
                <w:sz w:val="24"/>
                <w:szCs w:val="24"/>
                <w:lang w:val="tr-TR"/>
              </w:rPr>
              <w:t xml:space="preserve"> </w:t>
            </w:r>
            <w:r>
              <w:rPr>
                <w:rFonts w:ascii="Times New Roman" w:hAnsi="Times New Roman"/>
                <w:sz w:val="24"/>
                <w:szCs w:val="24"/>
                <w:lang w:val="tr-TR"/>
              </w:rPr>
              <w:t>Tarafların</w:t>
            </w:r>
            <w:r w:rsidR="00E9272A" w:rsidRPr="00DD7767">
              <w:rPr>
                <w:rFonts w:ascii="Times New Roman" w:hAnsi="Times New Roman"/>
                <w:sz w:val="24"/>
                <w:szCs w:val="24"/>
                <w:lang w:val="tr-TR"/>
              </w:rPr>
              <w:t xml:space="preserve"> e-ticaret platformları</w:t>
            </w:r>
            <w:r>
              <w:rPr>
                <w:rFonts w:ascii="Times New Roman" w:hAnsi="Times New Roman"/>
                <w:sz w:val="24"/>
                <w:szCs w:val="24"/>
                <w:lang w:val="tr-TR"/>
              </w:rPr>
              <w:t xml:space="preserve">nda bir araya getirilmesi amacıyla, </w:t>
            </w:r>
            <w:r w:rsidR="00E9272A" w:rsidRPr="00DD7767">
              <w:rPr>
                <w:rFonts w:ascii="Times New Roman" w:hAnsi="Times New Roman"/>
                <w:sz w:val="24"/>
                <w:szCs w:val="24"/>
                <w:lang w:val="tr-TR"/>
              </w:rPr>
              <w:t>e-ticaret alanında işbirliğini</w:t>
            </w:r>
            <w:r w:rsidR="00FB03CA">
              <w:rPr>
                <w:rFonts w:ascii="Times New Roman" w:hAnsi="Times New Roman"/>
                <w:sz w:val="24"/>
                <w:szCs w:val="24"/>
                <w:lang w:val="tr-TR"/>
              </w:rPr>
              <w:t xml:space="preserve">n geliştirilmesi </w:t>
            </w:r>
            <w:proofErr w:type="gramStart"/>
            <w:r w:rsidR="00FB03CA">
              <w:rPr>
                <w:rFonts w:ascii="Times New Roman" w:hAnsi="Times New Roman"/>
                <w:sz w:val="24"/>
                <w:szCs w:val="24"/>
                <w:lang w:val="tr-TR"/>
              </w:rPr>
              <w:t>imkanlarının</w:t>
            </w:r>
            <w:proofErr w:type="gramEnd"/>
            <w:r w:rsidR="00FB03CA">
              <w:rPr>
                <w:rFonts w:ascii="Times New Roman" w:hAnsi="Times New Roman"/>
                <w:sz w:val="24"/>
                <w:szCs w:val="24"/>
                <w:lang w:val="tr-TR"/>
              </w:rPr>
              <w:t xml:space="preserve"> araştırılmasını </w:t>
            </w:r>
            <w:proofErr w:type="spellStart"/>
            <w:r w:rsidR="00FB03CA">
              <w:rPr>
                <w:rFonts w:ascii="Times New Roman" w:hAnsi="Times New Roman"/>
                <w:sz w:val="24"/>
                <w:szCs w:val="24"/>
                <w:lang w:val="tr-TR"/>
              </w:rPr>
              <w:t>teminen</w:t>
            </w:r>
            <w:proofErr w:type="spellEnd"/>
            <w:r w:rsidR="00E9272A" w:rsidRPr="00DD7767">
              <w:rPr>
                <w:rFonts w:ascii="Times New Roman" w:hAnsi="Times New Roman"/>
                <w:sz w:val="24"/>
                <w:szCs w:val="24"/>
                <w:lang w:val="tr-TR"/>
              </w:rPr>
              <w:t xml:space="preserve"> bir toplantı </w:t>
            </w:r>
            <w:r w:rsidR="00FB03CA">
              <w:rPr>
                <w:rFonts w:ascii="Times New Roman" w:hAnsi="Times New Roman"/>
                <w:sz w:val="24"/>
                <w:szCs w:val="24"/>
                <w:lang w:val="tr-TR"/>
              </w:rPr>
              <w:t>gerçekleştirilecektir</w:t>
            </w:r>
            <w:r>
              <w:rPr>
                <w:rFonts w:ascii="Times New Roman" w:hAnsi="Times New Roman"/>
                <w:sz w:val="24"/>
                <w:szCs w:val="24"/>
                <w:lang w:val="tr-TR"/>
              </w:rPr>
              <w:t>.</w:t>
            </w:r>
          </w:p>
        </w:tc>
        <w:tc>
          <w:tcPr>
            <w:tcW w:w="1417" w:type="dxa"/>
            <w:shd w:val="clear" w:color="auto" w:fill="auto"/>
            <w:vAlign w:val="center"/>
          </w:tcPr>
          <w:p w14:paraId="73E4E4E7" w14:textId="77777777" w:rsidR="00E9272A" w:rsidRPr="00DD7767" w:rsidRDefault="00E9272A" w:rsidP="00E9272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2F2E5918" w14:textId="77777777" w:rsidR="00E9272A" w:rsidRPr="00DD7767" w:rsidRDefault="00FB03CA"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tc>
        <w:tc>
          <w:tcPr>
            <w:tcW w:w="2126" w:type="dxa"/>
            <w:shd w:val="clear" w:color="auto" w:fill="auto"/>
            <w:vAlign w:val="center"/>
          </w:tcPr>
          <w:p w14:paraId="201CCC35" w14:textId="77777777" w:rsidR="00E9272A" w:rsidRPr="00DD7767" w:rsidRDefault="00BF0ED0" w:rsidP="00E9272A">
            <w:pPr>
              <w:tabs>
                <w:tab w:val="right" w:pos="2498"/>
              </w:tabs>
              <w:spacing w:after="0" w:line="240" w:lineRule="auto"/>
              <w:jc w:val="center"/>
              <w:rPr>
                <w:rFonts w:ascii="Times New Roman" w:hAnsi="Times New Roman"/>
                <w:sz w:val="24"/>
                <w:szCs w:val="24"/>
                <w:lang w:val="tr-TR"/>
              </w:rPr>
            </w:pPr>
            <w:r>
              <w:rPr>
                <w:rFonts w:ascii="Times New Roman" w:hAnsi="Times New Roman"/>
                <w:sz w:val="24"/>
                <w:szCs w:val="24"/>
                <w:lang w:val="tr-TR"/>
              </w:rPr>
              <w:t>Ticaret ve Entegrasyon Bakanlığı</w:t>
            </w:r>
          </w:p>
        </w:tc>
      </w:tr>
      <w:tr w:rsidR="003708BA" w:rsidRPr="00DD7767" w14:paraId="6DFD45F6" w14:textId="77777777" w:rsidTr="00076097">
        <w:trPr>
          <w:cantSplit/>
          <w:trHeight w:val="376"/>
        </w:trPr>
        <w:tc>
          <w:tcPr>
            <w:tcW w:w="14850" w:type="dxa"/>
            <w:gridSpan w:val="6"/>
            <w:shd w:val="clear" w:color="auto" w:fill="auto"/>
            <w:vAlign w:val="center"/>
          </w:tcPr>
          <w:p w14:paraId="2F807460" w14:textId="77777777" w:rsidR="003708BA" w:rsidRPr="00DD7767" w:rsidRDefault="0095429D" w:rsidP="00090E8D">
            <w:pPr>
              <w:spacing w:after="0" w:line="240" w:lineRule="auto"/>
              <w:ind w:right="-117"/>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SOSYAL ALANDA İŞBİRLİĞİ</w:t>
            </w:r>
          </w:p>
        </w:tc>
      </w:tr>
      <w:tr w:rsidR="00E9272A" w:rsidRPr="00DD7767" w14:paraId="569BB2C6" w14:textId="77777777" w:rsidTr="002F07B8">
        <w:trPr>
          <w:cantSplit/>
          <w:trHeight w:val="1123"/>
        </w:trPr>
        <w:tc>
          <w:tcPr>
            <w:tcW w:w="675" w:type="dxa"/>
            <w:shd w:val="clear" w:color="auto" w:fill="auto"/>
            <w:vAlign w:val="center"/>
          </w:tcPr>
          <w:p w14:paraId="2871EC53"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3583ECAB" w14:textId="77777777" w:rsidR="00E9272A" w:rsidRPr="00DD7767" w:rsidRDefault="00E9272A" w:rsidP="007D7C91">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*T</w:t>
            </w:r>
            <w:r w:rsidR="00620B64">
              <w:rPr>
                <w:rFonts w:ascii="Times New Roman" w:hAnsi="Times New Roman"/>
                <w:color w:val="000000"/>
                <w:sz w:val="24"/>
                <w:szCs w:val="24"/>
                <w:lang w:val="tr-TR"/>
              </w:rPr>
              <w:t>ürkiye Cumhuriyeti Aile</w:t>
            </w:r>
            <w:r w:rsidRPr="00DD7767">
              <w:rPr>
                <w:rFonts w:ascii="Times New Roman" w:hAnsi="Times New Roman"/>
                <w:color w:val="000000"/>
                <w:sz w:val="24"/>
                <w:szCs w:val="24"/>
                <w:lang w:val="tr-TR"/>
              </w:rPr>
              <w:t xml:space="preserve"> ve Sosyal Hizmetler Bakanlığı ile Kazakistan Cumhuriyeti Çalışma ve Nüfusun Sosyal Korunması Ba</w:t>
            </w:r>
            <w:r w:rsidR="007D7C91">
              <w:rPr>
                <w:rFonts w:ascii="Times New Roman" w:hAnsi="Times New Roman"/>
                <w:color w:val="000000"/>
                <w:sz w:val="24"/>
                <w:szCs w:val="24"/>
                <w:lang w:val="tr-TR"/>
              </w:rPr>
              <w:t>kanlığı arasında bir işbirliği M</w:t>
            </w:r>
            <w:r w:rsidRPr="00DD7767">
              <w:rPr>
                <w:rFonts w:ascii="Times New Roman" w:hAnsi="Times New Roman"/>
                <w:color w:val="000000"/>
                <w:sz w:val="24"/>
                <w:szCs w:val="24"/>
                <w:lang w:val="tr-TR"/>
              </w:rPr>
              <w:t xml:space="preserve">utabakat </w:t>
            </w:r>
            <w:r w:rsidR="007D7C91">
              <w:rPr>
                <w:rFonts w:ascii="Times New Roman" w:hAnsi="Times New Roman"/>
                <w:color w:val="000000"/>
                <w:sz w:val="24"/>
                <w:szCs w:val="24"/>
                <w:lang w:val="tr-TR"/>
              </w:rPr>
              <w:t>Z</w:t>
            </w:r>
            <w:r w:rsidRPr="00DD7767">
              <w:rPr>
                <w:rFonts w:ascii="Times New Roman" w:hAnsi="Times New Roman"/>
                <w:color w:val="000000"/>
                <w:sz w:val="24"/>
                <w:szCs w:val="24"/>
                <w:lang w:val="tr-TR"/>
              </w:rPr>
              <w:t>aptı imzalanması</w:t>
            </w:r>
          </w:p>
        </w:tc>
        <w:tc>
          <w:tcPr>
            <w:tcW w:w="5103" w:type="dxa"/>
            <w:shd w:val="clear" w:color="auto" w:fill="auto"/>
            <w:vAlign w:val="center"/>
          </w:tcPr>
          <w:p w14:paraId="211B1EA9" w14:textId="77777777" w:rsidR="00E9272A" w:rsidRPr="00DD7767" w:rsidRDefault="00620B64" w:rsidP="00E9272A">
            <w:pPr>
              <w:spacing w:after="0" w:line="240" w:lineRule="auto"/>
              <w:jc w:val="both"/>
              <w:rPr>
                <w:rFonts w:ascii="Times New Roman" w:hAnsi="Times New Roman"/>
                <w:color w:val="000000"/>
                <w:sz w:val="24"/>
                <w:szCs w:val="24"/>
                <w:lang w:val="tr-TR"/>
              </w:rPr>
            </w:pPr>
            <w:r>
              <w:rPr>
                <w:rFonts w:ascii="Times New Roman" w:hAnsi="Times New Roman"/>
                <w:bCs/>
                <w:sz w:val="24"/>
                <w:szCs w:val="24"/>
                <w:bdr w:val="none" w:sz="0" w:space="0" w:color="auto" w:frame="1"/>
                <w:lang w:val="tr-TR" w:eastAsia="ru-RU"/>
              </w:rPr>
              <w:t>Mutabakat Zaptı</w:t>
            </w:r>
            <w:r w:rsidR="00E9272A" w:rsidRPr="00DD7767">
              <w:rPr>
                <w:rFonts w:ascii="Times New Roman" w:hAnsi="Times New Roman"/>
                <w:bCs/>
                <w:sz w:val="24"/>
                <w:szCs w:val="24"/>
                <w:bdr w:val="none" w:sz="0" w:space="0" w:color="auto" w:frame="1"/>
                <w:lang w:val="tr-TR" w:eastAsia="ru-RU"/>
              </w:rPr>
              <w:t xml:space="preserve"> taslağının onay süreci tamamlandıktan sonra, </w:t>
            </w:r>
            <w:r>
              <w:rPr>
                <w:rFonts w:ascii="Times New Roman" w:hAnsi="Times New Roman"/>
                <w:bCs/>
                <w:sz w:val="24"/>
                <w:szCs w:val="24"/>
                <w:bdr w:val="none" w:sz="0" w:space="0" w:color="auto" w:frame="1"/>
                <w:lang w:val="tr-TR" w:eastAsia="ru-RU"/>
              </w:rPr>
              <w:t xml:space="preserve">Mutabakat Zaptının </w:t>
            </w:r>
            <w:r w:rsidR="00E9272A" w:rsidRPr="00DD7767">
              <w:rPr>
                <w:rFonts w:ascii="Times New Roman" w:hAnsi="Times New Roman"/>
                <w:bCs/>
                <w:sz w:val="24"/>
                <w:szCs w:val="24"/>
                <w:bdr w:val="none" w:sz="0" w:space="0" w:color="auto" w:frame="1"/>
                <w:lang w:val="tr-TR" w:eastAsia="ru-RU"/>
              </w:rPr>
              <w:t>önümüzdeki ziyaretlerde veya etkinliklerde imzalanması planlanmaktadır.</w:t>
            </w:r>
          </w:p>
        </w:tc>
        <w:tc>
          <w:tcPr>
            <w:tcW w:w="1417" w:type="dxa"/>
            <w:shd w:val="clear" w:color="auto" w:fill="auto"/>
            <w:vAlign w:val="center"/>
          </w:tcPr>
          <w:p w14:paraId="2873F843" w14:textId="77777777" w:rsidR="00E9272A" w:rsidRPr="00DD7767" w:rsidRDefault="00E9272A" w:rsidP="00E9272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407E508" w14:textId="77777777" w:rsidR="00E9272A" w:rsidRPr="00DD7767" w:rsidRDefault="00620B64" w:rsidP="00E9272A">
            <w:pPr>
              <w:jc w:val="center"/>
              <w:rPr>
                <w:rFonts w:ascii="Times New Roman" w:hAnsi="Times New Roman"/>
                <w:sz w:val="24"/>
                <w:szCs w:val="24"/>
                <w:lang w:val="tr-TR"/>
              </w:rPr>
            </w:pPr>
            <w:r>
              <w:rPr>
                <w:rFonts w:ascii="Times New Roman" w:hAnsi="Times New Roman"/>
                <w:color w:val="000000"/>
                <w:sz w:val="24"/>
                <w:szCs w:val="24"/>
                <w:lang w:val="tr-TR"/>
              </w:rPr>
              <w:t>Aile</w:t>
            </w:r>
            <w:r w:rsidRPr="00DD7767">
              <w:rPr>
                <w:rFonts w:ascii="Times New Roman" w:hAnsi="Times New Roman"/>
                <w:color w:val="000000"/>
                <w:sz w:val="24"/>
                <w:szCs w:val="24"/>
                <w:lang w:val="tr-TR"/>
              </w:rPr>
              <w:t xml:space="preserve"> ve Sosyal Hizmetler Bakanlığı</w:t>
            </w:r>
          </w:p>
        </w:tc>
        <w:tc>
          <w:tcPr>
            <w:tcW w:w="2126" w:type="dxa"/>
            <w:shd w:val="clear" w:color="auto" w:fill="auto"/>
            <w:vAlign w:val="center"/>
          </w:tcPr>
          <w:p w14:paraId="3DEA0A58" w14:textId="77777777" w:rsidR="00E9272A" w:rsidRPr="00DD7767" w:rsidRDefault="00620B64" w:rsidP="00E9272A">
            <w:pPr>
              <w:jc w:val="center"/>
              <w:rPr>
                <w:rFonts w:ascii="Times New Roman" w:hAnsi="Times New Roman"/>
                <w:sz w:val="24"/>
                <w:szCs w:val="24"/>
                <w:lang w:val="tr-TR"/>
              </w:rPr>
            </w:pPr>
            <w:r w:rsidRPr="00DD7767">
              <w:rPr>
                <w:rFonts w:ascii="Times New Roman" w:hAnsi="Times New Roman"/>
                <w:color w:val="000000"/>
                <w:sz w:val="24"/>
                <w:szCs w:val="24"/>
                <w:lang w:val="tr-TR"/>
              </w:rPr>
              <w:t>Çalışma ve Nüfusun Sosyal Korunması Bakanlığı</w:t>
            </w:r>
          </w:p>
        </w:tc>
      </w:tr>
      <w:tr w:rsidR="003708BA" w:rsidRPr="00DD7767" w14:paraId="295A1903" w14:textId="77777777" w:rsidTr="00076097">
        <w:trPr>
          <w:cantSplit/>
        </w:trPr>
        <w:tc>
          <w:tcPr>
            <w:tcW w:w="14850" w:type="dxa"/>
            <w:gridSpan w:val="6"/>
            <w:shd w:val="clear" w:color="auto" w:fill="auto"/>
          </w:tcPr>
          <w:p w14:paraId="2E2649D8" w14:textId="77777777" w:rsidR="003708BA" w:rsidRPr="00DD7767" w:rsidRDefault="003708BA" w:rsidP="003708BA">
            <w:pPr>
              <w:spacing w:after="0" w:line="240" w:lineRule="auto"/>
              <w:ind w:right="-117"/>
              <w:jc w:val="center"/>
              <w:rPr>
                <w:rFonts w:ascii="Times New Roman" w:hAnsi="Times New Roman"/>
                <w:b/>
                <w:sz w:val="24"/>
                <w:szCs w:val="24"/>
                <w:lang w:val="tr-TR"/>
              </w:rPr>
            </w:pPr>
          </w:p>
          <w:p w14:paraId="0DEBBD3C" w14:textId="77777777" w:rsidR="003708BA" w:rsidRPr="00DD7767" w:rsidRDefault="0095429D" w:rsidP="003708BA">
            <w:pPr>
              <w:spacing w:after="0" w:line="240" w:lineRule="auto"/>
              <w:ind w:right="-117"/>
              <w:jc w:val="center"/>
              <w:rPr>
                <w:rFonts w:ascii="Times New Roman" w:hAnsi="Times New Roman"/>
                <w:b/>
                <w:sz w:val="24"/>
                <w:szCs w:val="24"/>
                <w:lang w:val="tr-TR"/>
              </w:rPr>
            </w:pPr>
            <w:r w:rsidRPr="00DD7767">
              <w:rPr>
                <w:rFonts w:ascii="Times New Roman" w:hAnsi="Times New Roman"/>
                <w:b/>
                <w:sz w:val="24"/>
                <w:szCs w:val="24"/>
                <w:lang w:val="tr-TR"/>
              </w:rPr>
              <w:t>KÜLTÜR, TURİZM VE DİASPORA ALANINDA İŞBİRLİĞİ</w:t>
            </w:r>
          </w:p>
          <w:p w14:paraId="27C77181" w14:textId="77777777" w:rsidR="003708BA" w:rsidRPr="00DD7767" w:rsidRDefault="003708BA" w:rsidP="003708BA">
            <w:pPr>
              <w:spacing w:after="0" w:line="240" w:lineRule="auto"/>
              <w:ind w:right="-117"/>
              <w:jc w:val="center"/>
              <w:rPr>
                <w:rFonts w:ascii="Times New Roman" w:hAnsi="Times New Roman"/>
                <w:b/>
                <w:sz w:val="24"/>
                <w:szCs w:val="24"/>
                <w:lang w:val="tr-TR"/>
              </w:rPr>
            </w:pPr>
          </w:p>
        </w:tc>
      </w:tr>
      <w:tr w:rsidR="00E9272A" w:rsidRPr="00DD7767" w14:paraId="69D63DE7" w14:textId="77777777" w:rsidTr="002A7C0A">
        <w:trPr>
          <w:cantSplit/>
          <w:trHeight w:val="1123"/>
        </w:trPr>
        <w:tc>
          <w:tcPr>
            <w:tcW w:w="675" w:type="dxa"/>
            <w:shd w:val="clear" w:color="auto" w:fill="auto"/>
            <w:vAlign w:val="center"/>
          </w:tcPr>
          <w:p w14:paraId="007E55F2" w14:textId="77777777" w:rsidR="00E9272A" w:rsidRPr="00DD7767" w:rsidRDefault="00E9272A" w:rsidP="00E9272A">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9B3CDD4" w14:textId="77777777" w:rsidR="00E9272A" w:rsidRPr="00DD7767" w:rsidRDefault="00E9272A" w:rsidP="00D6268E">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*Kültür/Sahne Sanatları alanında işbirliği yapılması: Tiyatro festivali</w:t>
            </w:r>
          </w:p>
        </w:tc>
        <w:tc>
          <w:tcPr>
            <w:tcW w:w="5103" w:type="dxa"/>
            <w:shd w:val="clear" w:color="auto" w:fill="auto"/>
            <w:vAlign w:val="center"/>
          </w:tcPr>
          <w:p w14:paraId="51EBF83C" w14:textId="77777777" w:rsidR="00E9272A" w:rsidRPr="00DD7767" w:rsidRDefault="00E9272A" w:rsidP="00E9272A">
            <w:pPr>
              <w:spacing w:after="0" w:line="240" w:lineRule="auto"/>
              <w:jc w:val="both"/>
              <w:rPr>
                <w:rFonts w:ascii="Times New Roman" w:hAnsi="Times New Roman"/>
                <w:color w:val="000000"/>
                <w:sz w:val="24"/>
                <w:szCs w:val="24"/>
                <w:lang w:val="tr-TR" w:eastAsia="tr-TR"/>
              </w:rPr>
            </w:pPr>
            <w:r w:rsidRPr="00DD7767">
              <w:rPr>
                <w:rFonts w:ascii="Times New Roman" w:hAnsi="Times New Roman"/>
                <w:sz w:val="24"/>
                <w:szCs w:val="24"/>
                <w:lang w:val="tr-TR"/>
              </w:rPr>
              <w:t xml:space="preserve">Kazakistan’dan 20 kişilik bir </w:t>
            </w:r>
            <w:r w:rsidR="007D7C91">
              <w:rPr>
                <w:rFonts w:ascii="Times New Roman" w:hAnsi="Times New Roman"/>
                <w:sz w:val="24"/>
                <w:szCs w:val="24"/>
                <w:lang w:val="tr-TR"/>
              </w:rPr>
              <w:t>t</w:t>
            </w:r>
            <w:r w:rsidRPr="00DD7767">
              <w:rPr>
                <w:rFonts w:ascii="Times New Roman" w:hAnsi="Times New Roman"/>
                <w:sz w:val="24"/>
                <w:szCs w:val="24"/>
                <w:lang w:val="tr-TR"/>
              </w:rPr>
              <w:t>iyatro eki</w:t>
            </w:r>
            <w:r w:rsidR="00D6268E">
              <w:rPr>
                <w:rFonts w:ascii="Times New Roman" w:hAnsi="Times New Roman"/>
                <w:sz w:val="24"/>
                <w:szCs w:val="24"/>
                <w:lang w:val="tr-TR"/>
              </w:rPr>
              <w:t>bi Devlet Tiyatroları – Konya 14</w:t>
            </w:r>
            <w:r w:rsidRPr="00DD7767">
              <w:rPr>
                <w:rFonts w:ascii="Times New Roman" w:hAnsi="Times New Roman"/>
                <w:sz w:val="24"/>
                <w:szCs w:val="24"/>
                <w:lang w:val="tr-TR"/>
              </w:rPr>
              <w:t>. Bin Nefes Bir Ses Uluslararası Türkçe Tiyatro Yapan Ülkeler Festivali’ne davet edilecektir.</w:t>
            </w:r>
          </w:p>
          <w:p w14:paraId="649F004E" w14:textId="77777777" w:rsidR="00E9272A" w:rsidRPr="00DD7767" w:rsidRDefault="00E9272A" w:rsidP="00D6268E">
            <w:pPr>
              <w:spacing w:after="0" w:line="240" w:lineRule="auto"/>
              <w:jc w:val="both"/>
              <w:rPr>
                <w:rFonts w:ascii="Times New Roman" w:hAnsi="Times New Roman"/>
                <w:sz w:val="24"/>
                <w:szCs w:val="24"/>
                <w:lang w:val="tr-TR"/>
              </w:rPr>
            </w:pPr>
            <w:r w:rsidRPr="00DD7767">
              <w:rPr>
                <w:rFonts w:ascii="Times New Roman" w:hAnsi="Times New Roman"/>
                <w:color w:val="000000"/>
                <w:sz w:val="24"/>
                <w:szCs w:val="24"/>
                <w:lang w:val="tr-TR" w:eastAsia="tr-TR"/>
              </w:rPr>
              <w:t xml:space="preserve">Kazakistan tarafınca uygun görülen bir tiyatro grubu ile iletişime geçilip grup </w:t>
            </w:r>
            <w:r w:rsidR="00D6268E">
              <w:rPr>
                <w:rFonts w:ascii="Times New Roman" w:hAnsi="Times New Roman"/>
                <w:color w:val="000000"/>
                <w:sz w:val="24"/>
                <w:szCs w:val="24"/>
                <w:lang w:val="tr-TR" w:eastAsia="tr-TR"/>
              </w:rPr>
              <w:t>söz konusu</w:t>
            </w:r>
            <w:r w:rsidRPr="00DD7767">
              <w:rPr>
                <w:rFonts w:ascii="Times New Roman" w:hAnsi="Times New Roman"/>
                <w:color w:val="000000"/>
                <w:sz w:val="24"/>
                <w:szCs w:val="24"/>
                <w:lang w:val="tr-TR" w:eastAsia="tr-TR"/>
              </w:rPr>
              <w:t xml:space="preserve"> festivale davet edilecektir.</w:t>
            </w:r>
          </w:p>
        </w:tc>
        <w:tc>
          <w:tcPr>
            <w:tcW w:w="1417" w:type="dxa"/>
            <w:shd w:val="clear" w:color="auto" w:fill="auto"/>
            <w:vAlign w:val="center"/>
          </w:tcPr>
          <w:p w14:paraId="42DBA513" w14:textId="77777777" w:rsidR="00E9272A" w:rsidRPr="00DD7767" w:rsidRDefault="00E9272A" w:rsidP="00E9272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7F58A397" w14:textId="77777777" w:rsidR="00E9272A" w:rsidRPr="00DD7767" w:rsidRDefault="00D6268E" w:rsidP="00E9272A">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Turizm Bakanlığı</w:t>
            </w:r>
          </w:p>
          <w:p w14:paraId="0688C1F5" w14:textId="77777777" w:rsidR="00E9272A" w:rsidRPr="00DD7767" w:rsidRDefault="00E9272A" w:rsidP="00E9272A">
            <w:pPr>
              <w:spacing w:after="0" w:line="240" w:lineRule="auto"/>
              <w:jc w:val="center"/>
              <w:rPr>
                <w:rFonts w:ascii="Times New Roman" w:hAnsi="Times New Roman"/>
                <w:sz w:val="24"/>
                <w:szCs w:val="24"/>
                <w:lang w:val="tr-TR"/>
              </w:rPr>
            </w:pPr>
          </w:p>
        </w:tc>
        <w:tc>
          <w:tcPr>
            <w:tcW w:w="2126" w:type="dxa"/>
            <w:shd w:val="clear" w:color="auto" w:fill="auto"/>
            <w:vAlign w:val="center"/>
          </w:tcPr>
          <w:p w14:paraId="47858F46" w14:textId="77777777" w:rsidR="00E9272A" w:rsidRPr="00DD7767" w:rsidRDefault="00D6268E" w:rsidP="00E9272A">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CB610B" w:rsidRPr="00DD7767" w14:paraId="4596952D" w14:textId="77777777" w:rsidTr="00163668">
        <w:trPr>
          <w:cantSplit/>
          <w:trHeight w:val="1123"/>
        </w:trPr>
        <w:tc>
          <w:tcPr>
            <w:tcW w:w="675" w:type="dxa"/>
            <w:shd w:val="clear" w:color="auto" w:fill="auto"/>
            <w:vAlign w:val="center"/>
          </w:tcPr>
          <w:p w14:paraId="5B11C013" w14:textId="77777777" w:rsidR="00CB610B" w:rsidRPr="00DD7767" w:rsidRDefault="00CB610B" w:rsidP="00CB610B">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3028E17"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Kültürel Mirasın Korunması</w:t>
            </w:r>
          </w:p>
          <w:p w14:paraId="2411E57E" w14:textId="77777777" w:rsidR="00CB610B" w:rsidRPr="00DD7767" w:rsidRDefault="00CB610B" w:rsidP="00CB610B">
            <w:pPr>
              <w:spacing w:after="0" w:line="240" w:lineRule="auto"/>
              <w:jc w:val="both"/>
              <w:rPr>
                <w:rFonts w:ascii="Times New Roman" w:hAnsi="Times New Roman"/>
                <w:sz w:val="24"/>
                <w:szCs w:val="24"/>
                <w:lang w:val="tr-TR"/>
              </w:rPr>
            </w:pPr>
          </w:p>
        </w:tc>
        <w:tc>
          <w:tcPr>
            <w:tcW w:w="5103" w:type="dxa"/>
            <w:shd w:val="clear" w:color="auto" w:fill="auto"/>
            <w:vAlign w:val="center"/>
          </w:tcPr>
          <w:p w14:paraId="5D9DE425" w14:textId="77777777" w:rsidR="00CB610B" w:rsidRPr="00DD7767" w:rsidRDefault="00CB610B" w:rsidP="009A576D">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“Türkiye ile Kazakistan Arasında Müzecilik, Anıtların Korunması ve Restorasyonu Alanında İşbirliği Mutabakat Zaptı” konusunda ge</w:t>
            </w:r>
            <w:r w:rsidR="009A576D">
              <w:rPr>
                <w:rFonts w:ascii="Times New Roman" w:hAnsi="Times New Roman"/>
                <w:sz w:val="24"/>
                <w:szCs w:val="24"/>
                <w:lang w:val="tr-TR"/>
              </w:rPr>
              <w:t>rekli çalışmalar yapılmıştır. Ayrıca</w:t>
            </w:r>
            <w:r w:rsidRPr="00DD7767">
              <w:rPr>
                <w:rFonts w:ascii="Times New Roman" w:hAnsi="Times New Roman"/>
                <w:sz w:val="24"/>
                <w:szCs w:val="24"/>
                <w:lang w:val="tr-TR"/>
              </w:rPr>
              <w:t xml:space="preserve"> Taraflar, 2022'nin sonuna kadar Mutabakat </w:t>
            </w:r>
            <w:proofErr w:type="spellStart"/>
            <w:r w:rsidRPr="00DD7767">
              <w:rPr>
                <w:rFonts w:ascii="Times New Roman" w:hAnsi="Times New Roman"/>
                <w:sz w:val="24"/>
                <w:szCs w:val="24"/>
                <w:lang w:val="tr-TR"/>
              </w:rPr>
              <w:t>Zaptı'nın</w:t>
            </w:r>
            <w:proofErr w:type="spellEnd"/>
            <w:r w:rsidRPr="00DD7767">
              <w:rPr>
                <w:rFonts w:ascii="Times New Roman" w:hAnsi="Times New Roman"/>
                <w:sz w:val="24"/>
                <w:szCs w:val="24"/>
                <w:lang w:val="tr-TR"/>
              </w:rPr>
              <w:t xml:space="preserve"> gözden geçirilmesi ve imzalanması konusunda mutabık kal</w:t>
            </w:r>
            <w:r w:rsidR="009A576D">
              <w:rPr>
                <w:rFonts w:ascii="Times New Roman" w:hAnsi="Times New Roman"/>
                <w:sz w:val="24"/>
                <w:szCs w:val="24"/>
                <w:lang w:val="tr-TR"/>
              </w:rPr>
              <w:t>mışlardır</w:t>
            </w:r>
            <w:r w:rsidRPr="00DD7767">
              <w:rPr>
                <w:rFonts w:ascii="Times New Roman" w:hAnsi="Times New Roman"/>
                <w:sz w:val="24"/>
                <w:szCs w:val="24"/>
                <w:lang w:val="tr-TR"/>
              </w:rPr>
              <w:t>.</w:t>
            </w:r>
          </w:p>
        </w:tc>
        <w:tc>
          <w:tcPr>
            <w:tcW w:w="1417" w:type="dxa"/>
            <w:shd w:val="clear" w:color="auto" w:fill="auto"/>
            <w:vAlign w:val="center"/>
          </w:tcPr>
          <w:p w14:paraId="0D464353" w14:textId="77777777" w:rsidR="00CB610B" w:rsidRPr="00DD7767" w:rsidRDefault="00CB610B" w:rsidP="00CB610B">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2022</w:t>
            </w:r>
          </w:p>
        </w:tc>
        <w:tc>
          <w:tcPr>
            <w:tcW w:w="2268" w:type="dxa"/>
            <w:shd w:val="clear" w:color="auto" w:fill="auto"/>
            <w:vAlign w:val="center"/>
          </w:tcPr>
          <w:p w14:paraId="5B917F7F" w14:textId="77777777" w:rsidR="00CB610B" w:rsidRPr="00DD7767" w:rsidRDefault="00D6268E" w:rsidP="00CB610B">
            <w:pPr>
              <w:spacing w:after="0" w:line="240" w:lineRule="auto"/>
              <w:jc w:val="center"/>
              <w:rPr>
                <w:rFonts w:ascii="Times New Roman" w:hAnsi="Times New Roman"/>
                <w:color w:val="000000"/>
                <w:sz w:val="24"/>
                <w:szCs w:val="24"/>
                <w:lang w:val="tr-TR" w:eastAsia="tr-TR"/>
              </w:rPr>
            </w:pPr>
            <w:r>
              <w:rPr>
                <w:rFonts w:ascii="Times New Roman" w:hAnsi="Times New Roman"/>
                <w:sz w:val="24"/>
                <w:szCs w:val="24"/>
                <w:lang w:val="tr-TR"/>
              </w:rPr>
              <w:t>Kültür ve Turizm Bakanlığı</w:t>
            </w:r>
          </w:p>
        </w:tc>
        <w:tc>
          <w:tcPr>
            <w:tcW w:w="2126" w:type="dxa"/>
            <w:shd w:val="clear" w:color="auto" w:fill="auto"/>
            <w:vAlign w:val="center"/>
          </w:tcPr>
          <w:p w14:paraId="77D51BC0"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CB610B" w:rsidRPr="00DD7767" w14:paraId="6C9A38A6" w14:textId="77777777" w:rsidTr="00163668">
        <w:trPr>
          <w:cantSplit/>
          <w:trHeight w:val="1123"/>
        </w:trPr>
        <w:tc>
          <w:tcPr>
            <w:tcW w:w="675" w:type="dxa"/>
            <w:shd w:val="clear" w:color="auto" w:fill="auto"/>
            <w:vAlign w:val="center"/>
          </w:tcPr>
          <w:p w14:paraId="3CE5C613" w14:textId="77777777" w:rsidR="00CB610B" w:rsidRPr="00DD7767" w:rsidRDefault="00CB610B" w:rsidP="00CB610B">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5ECA1DD"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*Sinematografi alanında işbirliği yapılması</w:t>
            </w:r>
          </w:p>
        </w:tc>
        <w:tc>
          <w:tcPr>
            <w:tcW w:w="5103" w:type="dxa"/>
            <w:shd w:val="clear" w:color="auto" w:fill="auto"/>
            <w:vAlign w:val="center"/>
          </w:tcPr>
          <w:p w14:paraId="720A88C1"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Türkiye-Kazakistan Sinematografik İşbirliği Mutabakat </w:t>
            </w:r>
            <w:proofErr w:type="spellStart"/>
            <w:r w:rsidRPr="00DD7767">
              <w:rPr>
                <w:rFonts w:ascii="Times New Roman" w:hAnsi="Times New Roman"/>
                <w:sz w:val="24"/>
                <w:szCs w:val="24"/>
                <w:lang w:val="tr-TR"/>
              </w:rPr>
              <w:t>Zaptı’nın</w:t>
            </w:r>
            <w:proofErr w:type="spellEnd"/>
            <w:r w:rsidRPr="00DD7767">
              <w:rPr>
                <w:rFonts w:ascii="Times New Roman" w:hAnsi="Times New Roman"/>
                <w:sz w:val="24"/>
                <w:szCs w:val="24"/>
                <w:lang w:val="tr-TR"/>
              </w:rPr>
              <w:t xml:space="preserve"> imzalanması amacıyla çalışmalar sürdürülecektir.</w:t>
            </w:r>
          </w:p>
        </w:tc>
        <w:tc>
          <w:tcPr>
            <w:tcW w:w="1417" w:type="dxa"/>
            <w:shd w:val="clear" w:color="auto" w:fill="auto"/>
            <w:vAlign w:val="center"/>
          </w:tcPr>
          <w:p w14:paraId="192D3C6B" w14:textId="77777777" w:rsidR="00CB610B" w:rsidRPr="00DD7767" w:rsidRDefault="00CB610B" w:rsidP="00CB610B">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2022</w:t>
            </w:r>
          </w:p>
        </w:tc>
        <w:tc>
          <w:tcPr>
            <w:tcW w:w="2268" w:type="dxa"/>
            <w:shd w:val="clear" w:color="auto" w:fill="auto"/>
            <w:vAlign w:val="center"/>
          </w:tcPr>
          <w:p w14:paraId="77738259"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Turizm Bakanlığı</w:t>
            </w:r>
          </w:p>
        </w:tc>
        <w:tc>
          <w:tcPr>
            <w:tcW w:w="2126" w:type="dxa"/>
            <w:shd w:val="clear" w:color="auto" w:fill="auto"/>
            <w:vAlign w:val="center"/>
          </w:tcPr>
          <w:p w14:paraId="255C9A5A"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CB610B" w:rsidRPr="00DD7767" w14:paraId="045DF710" w14:textId="77777777" w:rsidTr="00163668">
        <w:trPr>
          <w:cantSplit/>
          <w:trHeight w:val="1123"/>
        </w:trPr>
        <w:tc>
          <w:tcPr>
            <w:tcW w:w="675" w:type="dxa"/>
            <w:shd w:val="clear" w:color="auto" w:fill="auto"/>
            <w:vAlign w:val="center"/>
          </w:tcPr>
          <w:p w14:paraId="737C1CDB" w14:textId="77777777" w:rsidR="00CB610B" w:rsidRPr="00DD7767" w:rsidRDefault="00CB610B" w:rsidP="00CB610B">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7B6BF4C4"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*Kültür ve Turizm İşbirliği Toplantısı’nın gerçekleştirilmesi</w:t>
            </w:r>
          </w:p>
        </w:tc>
        <w:tc>
          <w:tcPr>
            <w:tcW w:w="5103" w:type="dxa"/>
            <w:shd w:val="clear" w:color="auto" w:fill="auto"/>
            <w:vAlign w:val="center"/>
          </w:tcPr>
          <w:p w14:paraId="779A031A" w14:textId="77777777" w:rsidR="00CB610B" w:rsidRPr="00DD7767" w:rsidRDefault="00CB610B" w:rsidP="00CB610B">
            <w:pPr>
              <w:spacing w:after="0" w:line="240" w:lineRule="auto"/>
              <w:jc w:val="both"/>
              <w:rPr>
                <w:rFonts w:ascii="Times New Roman" w:hAnsi="Times New Roman"/>
                <w:sz w:val="24"/>
                <w:szCs w:val="24"/>
                <w:lang w:val="tr-TR"/>
              </w:rPr>
            </w:pPr>
          </w:p>
          <w:p w14:paraId="6A75FF0B"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İki ülke arasında diplomatik yazışmalar başlatılarak her iki ülkede ses getirecek işbirliği projelerinin oluşturması amacıyla toplantılar düzenlenecek,  kültür ve sanat alanında teknik </w:t>
            </w:r>
            <w:r w:rsidR="001606A4">
              <w:rPr>
                <w:rFonts w:ascii="Times New Roman" w:hAnsi="Times New Roman"/>
                <w:sz w:val="24"/>
                <w:szCs w:val="24"/>
                <w:lang w:val="tr-TR"/>
              </w:rPr>
              <w:t>uzmanlar</w:t>
            </w:r>
            <w:r w:rsidRPr="00DD7767">
              <w:rPr>
                <w:rFonts w:ascii="Times New Roman" w:hAnsi="Times New Roman"/>
                <w:sz w:val="24"/>
                <w:szCs w:val="24"/>
                <w:lang w:val="tr-TR"/>
              </w:rPr>
              <w:t xml:space="preserve"> bir araya getirilecektir. </w:t>
            </w:r>
          </w:p>
          <w:p w14:paraId="4BC639EA" w14:textId="77777777" w:rsidR="00CB610B" w:rsidRPr="00DD7767" w:rsidRDefault="001606A4" w:rsidP="00C22F13">
            <w:pPr>
              <w:spacing w:after="0" w:line="240" w:lineRule="auto"/>
              <w:jc w:val="both"/>
              <w:rPr>
                <w:rFonts w:ascii="Times New Roman" w:hAnsi="Times New Roman"/>
                <w:sz w:val="24"/>
                <w:szCs w:val="24"/>
                <w:lang w:val="tr-TR"/>
              </w:rPr>
            </w:pPr>
            <w:r>
              <w:rPr>
                <w:rFonts w:ascii="Times New Roman" w:hAnsi="Times New Roman"/>
                <w:sz w:val="24"/>
                <w:szCs w:val="24"/>
                <w:lang w:val="tr-TR"/>
              </w:rPr>
              <w:t>Toplantı</w:t>
            </w:r>
            <w:r w:rsidR="00CB610B" w:rsidRPr="00DD7767">
              <w:rPr>
                <w:rFonts w:ascii="Times New Roman" w:hAnsi="Times New Roman"/>
                <w:sz w:val="24"/>
                <w:szCs w:val="24"/>
                <w:lang w:val="tr-TR"/>
              </w:rPr>
              <w:t xml:space="preserve"> </w:t>
            </w:r>
            <w:proofErr w:type="spellStart"/>
            <w:r w:rsidR="00CB610B" w:rsidRPr="00DD7767">
              <w:rPr>
                <w:rFonts w:ascii="Times New Roman" w:hAnsi="Times New Roman"/>
                <w:sz w:val="24"/>
                <w:szCs w:val="24"/>
                <w:lang w:val="tr-TR"/>
              </w:rPr>
              <w:t>videokonferans</w:t>
            </w:r>
            <w:proofErr w:type="spellEnd"/>
            <w:r w:rsidR="00CB610B" w:rsidRPr="00DD7767">
              <w:rPr>
                <w:rFonts w:ascii="Times New Roman" w:hAnsi="Times New Roman"/>
                <w:sz w:val="24"/>
                <w:szCs w:val="24"/>
                <w:lang w:val="tr-TR"/>
              </w:rPr>
              <w:t xml:space="preserve"> yöntemiyle 2022 yılında gerçekleştirilecektir. </w:t>
            </w:r>
          </w:p>
        </w:tc>
        <w:tc>
          <w:tcPr>
            <w:tcW w:w="1417" w:type="dxa"/>
            <w:shd w:val="clear" w:color="auto" w:fill="auto"/>
            <w:vAlign w:val="center"/>
          </w:tcPr>
          <w:p w14:paraId="0EA89596" w14:textId="77777777" w:rsidR="00CB610B" w:rsidRPr="00DD7767" w:rsidRDefault="00CB610B" w:rsidP="00CB610B">
            <w:pPr>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747F4B38" w14:textId="77777777" w:rsidR="00CB610B" w:rsidRPr="00DD7767" w:rsidRDefault="00D6268E" w:rsidP="00CB610B">
            <w:pPr>
              <w:spacing w:after="0" w:line="240" w:lineRule="auto"/>
              <w:jc w:val="center"/>
              <w:rPr>
                <w:rFonts w:ascii="Times New Roman" w:hAnsi="Times New Roman"/>
                <w:color w:val="000000"/>
                <w:sz w:val="24"/>
                <w:szCs w:val="24"/>
                <w:lang w:val="tr-TR" w:eastAsia="tr-TR"/>
              </w:rPr>
            </w:pPr>
            <w:r>
              <w:rPr>
                <w:rFonts w:ascii="Times New Roman" w:hAnsi="Times New Roman"/>
                <w:sz w:val="24"/>
                <w:szCs w:val="24"/>
                <w:lang w:val="tr-TR"/>
              </w:rPr>
              <w:t>Kültür ve Turizm Bakanlığı</w:t>
            </w:r>
          </w:p>
        </w:tc>
        <w:tc>
          <w:tcPr>
            <w:tcW w:w="2126" w:type="dxa"/>
            <w:shd w:val="clear" w:color="auto" w:fill="auto"/>
            <w:vAlign w:val="center"/>
          </w:tcPr>
          <w:p w14:paraId="5275983B"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CB610B" w:rsidRPr="00DD7767" w14:paraId="7CE533FF" w14:textId="77777777" w:rsidTr="00163668">
        <w:trPr>
          <w:cantSplit/>
          <w:trHeight w:val="1123"/>
        </w:trPr>
        <w:tc>
          <w:tcPr>
            <w:tcW w:w="675" w:type="dxa"/>
            <w:shd w:val="clear" w:color="auto" w:fill="auto"/>
            <w:vAlign w:val="center"/>
          </w:tcPr>
          <w:p w14:paraId="23DBDC4F" w14:textId="77777777" w:rsidR="00CB610B" w:rsidRPr="00DD7767" w:rsidRDefault="00CB610B" w:rsidP="00CB610B">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449F7EB8"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w:t>
            </w:r>
            <w:proofErr w:type="spellStart"/>
            <w:r w:rsidRPr="00DD7767">
              <w:rPr>
                <w:rFonts w:ascii="Times New Roman" w:hAnsi="Times New Roman"/>
                <w:sz w:val="24"/>
                <w:szCs w:val="24"/>
                <w:lang w:val="tr-TR"/>
              </w:rPr>
              <w:t>Infotour</w:t>
            </w:r>
            <w:proofErr w:type="spellEnd"/>
            <w:r w:rsidRPr="00DD7767">
              <w:rPr>
                <w:rFonts w:ascii="Times New Roman" w:hAnsi="Times New Roman"/>
                <w:sz w:val="24"/>
                <w:szCs w:val="24"/>
                <w:lang w:val="tr-TR"/>
              </w:rPr>
              <w:t xml:space="preserve"> Düzenlenmesi</w:t>
            </w:r>
          </w:p>
        </w:tc>
        <w:tc>
          <w:tcPr>
            <w:tcW w:w="5103" w:type="dxa"/>
            <w:shd w:val="clear" w:color="auto" w:fill="auto"/>
            <w:vAlign w:val="center"/>
          </w:tcPr>
          <w:p w14:paraId="35CD1F47"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İki ülke turizm sektörü temsilcilerini bir araya getirmek ve işbirliği imkânlarını görüşmek üzere </w:t>
            </w:r>
            <w:proofErr w:type="spellStart"/>
            <w:r w:rsidRPr="00DD7767">
              <w:rPr>
                <w:rFonts w:ascii="Times New Roman" w:hAnsi="Times New Roman"/>
                <w:sz w:val="24"/>
                <w:szCs w:val="24"/>
                <w:lang w:val="tr-TR"/>
              </w:rPr>
              <w:t>info</w:t>
            </w:r>
            <w:proofErr w:type="spellEnd"/>
            <w:r w:rsidRPr="00DD7767">
              <w:rPr>
                <w:rFonts w:ascii="Times New Roman" w:hAnsi="Times New Roman"/>
                <w:sz w:val="24"/>
                <w:szCs w:val="24"/>
                <w:lang w:val="tr-TR"/>
              </w:rPr>
              <w:t xml:space="preserve"> turları düzenlenecektir.</w:t>
            </w:r>
          </w:p>
        </w:tc>
        <w:tc>
          <w:tcPr>
            <w:tcW w:w="1417" w:type="dxa"/>
            <w:shd w:val="clear" w:color="auto" w:fill="auto"/>
            <w:vAlign w:val="center"/>
          </w:tcPr>
          <w:p w14:paraId="1935B6BF" w14:textId="77777777" w:rsidR="00CB610B" w:rsidRPr="00DD7767" w:rsidRDefault="00CB610B" w:rsidP="00CB610B">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3CB06998"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Turizm Bakanlığı</w:t>
            </w:r>
          </w:p>
        </w:tc>
        <w:tc>
          <w:tcPr>
            <w:tcW w:w="2126" w:type="dxa"/>
            <w:shd w:val="clear" w:color="auto" w:fill="auto"/>
            <w:vAlign w:val="center"/>
          </w:tcPr>
          <w:p w14:paraId="56CFCC80"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CB610B" w:rsidRPr="00DD7767" w14:paraId="51EC3606" w14:textId="77777777" w:rsidTr="004503FB">
        <w:trPr>
          <w:cantSplit/>
          <w:trHeight w:val="1123"/>
        </w:trPr>
        <w:tc>
          <w:tcPr>
            <w:tcW w:w="675" w:type="dxa"/>
            <w:shd w:val="clear" w:color="auto" w:fill="auto"/>
            <w:vAlign w:val="center"/>
          </w:tcPr>
          <w:p w14:paraId="0008B441" w14:textId="77777777" w:rsidR="00CB610B" w:rsidRPr="00DD7767" w:rsidRDefault="00CB610B" w:rsidP="00CB610B">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8F7C367" w14:textId="77777777" w:rsidR="00CB610B" w:rsidRPr="00DD7767" w:rsidRDefault="00CB610B" w:rsidP="00CB610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*Turizm alanında </w:t>
            </w:r>
            <w:proofErr w:type="spellStart"/>
            <w:r w:rsidRPr="00DD7767">
              <w:rPr>
                <w:rFonts w:ascii="Times New Roman" w:hAnsi="Times New Roman"/>
                <w:sz w:val="24"/>
                <w:szCs w:val="24"/>
                <w:lang w:val="tr-TR"/>
              </w:rPr>
              <w:t>çalıştay</w:t>
            </w:r>
            <w:proofErr w:type="spellEnd"/>
            <w:r w:rsidRPr="00DD7767">
              <w:rPr>
                <w:rFonts w:ascii="Times New Roman" w:hAnsi="Times New Roman"/>
                <w:sz w:val="24"/>
                <w:szCs w:val="24"/>
                <w:lang w:val="tr-TR"/>
              </w:rPr>
              <w:t xml:space="preserve"> düzenlenmesi</w:t>
            </w:r>
          </w:p>
        </w:tc>
        <w:tc>
          <w:tcPr>
            <w:tcW w:w="5103" w:type="dxa"/>
            <w:shd w:val="clear" w:color="auto" w:fill="auto"/>
            <w:vAlign w:val="center"/>
          </w:tcPr>
          <w:p w14:paraId="0410438E" w14:textId="77777777" w:rsidR="00CB610B" w:rsidRPr="00DD7767" w:rsidRDefault="001606A4" w:rsidP="00DE232C">
            <w:pPr>
              <w:spacing w:after="0" w:line="240" w:lineRule="auto"/>
              <w:jc w:val="both"/>
              <w:rPr>
                <w:rFonts w:ascii="Times New Roman" w:hAnsi="Times New Roman"/>
                <w:sz w:val="24"/>
                <w:szCs w:val="24"/>
                <w:lang w:val="tr-TR"/>
              </w:rPr>
            </w:pPr>
            <w:r>
              <w:rPr>
                <w:rFonts w:ascii="Times New Roman" w:hAnsi="Times New Roman"/>
                <w:sz w:val="24"/>
                <w:szCs w:val="24"/>
                <w:lang w:val="tr-TR"/>
              </w:rPr>
              <w:t>Her iki ülkenin t</w:t>
            </w:r>
            <w:r w:rsidRPr="001C766E">
              <w:rPr>
                <w:rFonts w:ascii="Times New Roman" w:hAnsi="Times New Roman"/>
                <w:sz w:val="24"/>
                <w:szCs w:val="24"/>
                <w:lang w:val="tr-TR"/>
              </w:rPr>
              <w:t>urizm alanında</w:t>
            </w:r>
            <w:r>
              <w:rPr>
                <w:rFonts w:ascii="Times New Roman" w:hAnsi="Times New Roman"/>
                <w:sz w:val="24"/>
                <w:szCs w:val="24"/>
                <w:lang w:val="tr-TR"/>
              </w:rPr>
              <w:t>ki</w:t>
            </w:r>
            <w:r w:rsidRPr="001C766E">
              <w:rPr>
                <w:rFonts w:ascii="Times New Roman" w:hAnsi="Times New Roman"/>
                <w:sz w:val="24"/>
                <w:szCs w:val="24"/>
                <w:lang w:val="tr-TR"/>
              </w:rPr>
              <w:t xml:space="preserve"> tecrübe</w:t>
            </w:r>
            <w:r>
              <w:rPr>
                <w:rFonts w:ascii="Times New Roman" w:hAnsi="Times New Roman"/>
                <w:sz w:val="24"/>
                <w:szCs w:val="24"/>
                <w:lang w:val="tr-TR"/>
              </w:rPr>
              <w:t xml:space="preserve">lerinin paylaşılması </w:t>
            </w:r>
            <w:r w:rsidR="00813F57">
              <w:rPr>
                <w:rFonts w:ascii="Times New Roman" w:hAnsi="Times New Roman"/>
                <w:sz w:val="24"/>
                <w:szCs w:val="24"/>
                <w:lang w:val="tr-TR"/>
              </w:rPr>
              <w:t>amacıyla,</w:t>
            </w:r>
            <w:r w:rsidR="00DE232C">
              <w:rPr>
                <w:rFonts w:ascii="Times New Roman" w:hAnsi="Times New Roman"/>
                <w:sz w:val="24"/>
                <w:szCs w:val="24"/>
                <w:lang w:val="tr-TR"/>
              </w:rPr>
              <w:t xml:space="preserve">  </w:t>
            </w:r>
            <w:proofErr w:type="spellStart"/>
            <w:r w:rsidR="00DE232C">
              <w:rPr>
                <w:rFonts w:ascii="Times New Roman" w:hAnsi="Times New Roman"/>
                <w:sz w:val="24"/>
                <w:szCs w:val="24"/>
                <w:lang w:val="tr-TR"/>
              </w:rPr>
              <w:t>çalıştay</w:t>
            </w:r>
            <w:proofErr w:type="spellEnd"/>
            <w:r w:rsidR="00DE232C" w:rsidRPr="001C766E">
              <w:rPr>
                <w:rFonts w:ascii="Times New Roman" w:hAnsi="Times New Roman"/>
                <w:sz w:val="24"/>
                <w:szCs w:val="24"/>
                <w:lang w:val="tr-TR"/>
              </w:rPr>
              <w:t xml:space="preserve"> </w:t>
            </w:r>
            <w:r w:rsidR="00DE232C">
              <w:rPr>
                <w:rFonts w:ascii="Times New Roman" w:hAnsi="Times New Roman"/>
                <w:sz w:val="24"/>
                <w:szCs w:val="24"/>
                <w:lang w:val="tr-TR"/>
              </w:rPr>
              <w:t>ve benzeri etkinlikler</w:t>
            </w:r>
            <w:r w:rsidR="00813F57">
              <w:rPr>
                <w:rFonts w:ascii="Times New Roman" w:hAnsi="Times New Roman"/>
                <w:sz w:val="24"/>
                <w:szCs w:val="24"/>
                <w:lang w:val="tr-TR"/>
              </w:rPr>
              <w:t xml:space="preserve"> </w:t>
            </w:r>
            <w:proofErr w:type="spellStart"/>
            <w:r w:rsidR="00813F57">
              <w:rPr>
                <w:rFonts w:ascii="Times New Roman" w:hAnsi="Times New Roman"/>
                <w:sz w:val="24"/>
                <w:szCs w:val="24"/>
                <w:lang w:val="tr-TR"/>
              </w:rPr>
              <w:t>pandemi</w:t>
            </w:r>
            <w:proofErr w:type="spellEnd"/>
            <w:r w:rsidR="00813F57">
              <w:rPr>
                <w:rFonts w:ascii="Times New Roman" w:hAnsi="Times New Roman"/>
                <w:sz w:val="24"/>
                <w:szCs w:val="24"/>
                <w:lang w:val="tr-TR"/>
              </w:rPr>
              <w:t xml:space="preserve"> koşullarına bağlı olarak çevrimiçi ya da fiziki</w:t>
            </w:r>
            <w:r w:rsidRPr="001C766E">
              <w:rPr>
                <w:rFonts w:ascii="Times New Roman" w:hAnsi="Times New Roman"/>
                <w:sz w:val="24"/>
                <w:szCs w:val="24"/>
                <w:lang w:val="tr-TR"/>
              </w:rPr>
              <w:t xml:space="preserve"> düzenlenecektir.</w:t>
            </w:r>
          </w:p>
        </w:tc>
        <w:tc>
          <w:tcPr>
            <w:tcW w:w="1417" w:type="dxa"/>
            <w:shd w:val="clear" w:color="auto" w:fill="auto"/>
            <w:vAlign w:val="center"/>
          </w:tcPr>
          <w:p w14:paraId="7EFC465F" w14:textId="77777777" w:rsidR="00CB610B" w:rsidRPr="00DD7767" w:rsidRDefault="00CB610B" w:rsidP="00CB610B">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2F2495A9"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Turizm Bakanlığı</w:t>
            </w:r>
          </w:p>
        </w:tc>
        <w:tc>
          <w:tcPr>
            <w:tcW w:w="2126" w:type="dxa"/>
            <w:shd w:val="clear" w:color="auto" w:fill="auto"/>
            <w:vAlign w:val="center"/>
          </w:tcPr>
          <w:p w14:paraId="298E44A5" w14:textId="77777777" w:rsidR="00CB610B" w:rsidRPr="00DD7767" w:rsidRDefault="00D6268E" w:rsidP="00CB610B">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3708BA" w:rsidRPr="00DD7767" w14:paraId="05FDCD84" w14:textId="77777777" w:rsidTr="00DE232C">
        <w:trPr>
          <w:cantSplit/>
          <w:trHeight w:val="1123"/>
        </w:trPr>
        <w:tc>
          <w:tcPr>
            <w:tcW w:w="675" w:type="dxa"/>
            <w:shd w:val="clear" w:color="auto" w:fill="auto"/>
            <w:vAlign w:val="center"/>
          </w:tcPr>
          <w:p w14:paraId="6DE153FA"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785F88D1" w14:textId="77777777" w:rsidR="003708BA" w:rsidRPr="00DE232C" w:rsidRDefault="00067B79" w:rsidP="00DE232C">
            <w:pPr>
              <w:spacing w:after="0" w:line="240" w:lineRule="auto"/>
              <w:jc w:val="both"/>
              <w:rPr>
                <w:rFonts w:ascii="Times New Roman" w:hAnsi="Times New Roman"/>
                <w:sz w:val="24"/>
                <w:szCs w:val="24"/>
                <w:lang w:val="tr-TR"/>
              </w:rPr>
            </w:pPr>
            <w:r>
              <w:rPr>
                <w:rFonts w:ascii="Times New Roman" w:hAnsi="Times New Roman"/>
                <w:sz w:val="24"/>
                <w:szCs w:val="24"/>
                <w:lang w:val="tr-TR"/>
              </w:rPr>
              <w:t>*</w:t>
            </w:r>
            <w:r w:rsidR="00DE232C">
              <w:rPr>
                <w:rFonts w:ascii="Times New Roman" w:hAnsi="Times New Roman"/>
                <w:sz w:val="24"/>
                <w:szCs w:val="24"/>
                <w:lang w:val="tr-TR"/>
              </w:rPr>
              <w:t>Mezun Derneklerinin desteklenmesi ve faaliyetlerinin teşvik edilmesi</w:t>
            </w:r>
          </w:p>
        </w:tc>
        <w:tc>
          <w:tcPr>
            <w:tcW w:w="5103" w:type="dxa"/>
            <w:shd w:val="clear" w:color="auto" w:fill="auto"/>
            <w:vAlign w:val="center"/>
          </w:tcPr>
          <w:p w14:paraId="0410A274" w14:textId="77777777" w:rsidR="003708BA" w:rsidRPr="00DE232C" w:rsidRDefault="00DE232C" w:rsidP="00DE232C">
            <w:pPr>
              <w:spacing w:after="0" w:line="240" w:lineRule="auto"/>
              <w:jc w:val="both"/>
              <w:rPr>
                <w:rFonts w:ascii="Times New Roman" w:hAnsi="Times New Roman"/>
                <w:sz w:val="24"/>
                <w:szCs w:val="24"/>
                <w:lang w:val="tr-TR"/>
              </w:rPr>
            </w:pPr>
            <w:r>
              <w:rPr>
                <w:rFonts w:ascii="Times New Roman" w:hAnsi="Times New Roman"/>
                <w:sz w:val="24"/>
                <w:szCs w:val="24"/>
                <w:lang w:val="tr-TR"/>
              </w:rPr>
              <w:t>Taraflardaki eğitim kurumlarının mezunlar derneklerinin teşvik edilmesi ve mezunlar arası ilişkilerin güçlendirilmesi amacıyla kültürel etkinlikler, kongreler, toplantılar, seminerler vb. düzenlenmesi.</w:t>
            </w:r>
          </w:p>
        </w:tc>
        <w:tc>
          <w:tcPr>
            <w:tcW w:w="1417" w:type="dxa"/>
            <w:shd w:val="clear" w:color="auto" w:fill="auto"/>
            <w:vAlign w:val="center"/>
          </w:tcPr>
          <w:p w14:paraId="0D34FE9B" w14:textId="77777777" w:rsidR="003708BA" w:rsidRPr="00DE232C" w:rsidRDefault="003708BA" w:rsidP="003708BA">
            <w:pPr>
              <w:spacing w:after="0" w:line="240" w:lineRule="auto"/>
              <w:jc w:val="center"/>
              <w:rPr>
                <w:rFonts w:ascii="Times New Roman" w:hAnsi="Times New Roman"/>
                <w:sz w:val="24"/>
                <w:szCs w:val="24"/>
                <w:lang w:val="tr-TR"/>
              </w:rPr>
            </w:pPr>
            <w:r w:rsidRPr="00DE232C">
              <w:rPr>
                <w:rFonts w:ascii="Times New Roman" w:hAnsi="Times New Roman"/>
                <w:sz w:val="24"/>
                <w:szCs w:val="24"/>
                <w:lang w:val="tr-TR"/>
              </w:rPr>
              <w:t>2022-2023</w:t>
            </w:r>
          </w:p>
        </w:tc>
        <w:tc>
          <w:tcPr>
            <w:tcW w:w="2268" w:type="dxa"/>
            <w:shd w:val="clear" w:color="auto" w:fill="auto"/>
            <w:vAlign w:val="center"/>
          </w:tcPr>
          <w:p w14:paraId="45183835" w14:textId="77777777" w:rsidR="003708BA" w:rsidRPr="00DE232C" w:rsidRDefault="00D6268E" w:rsidP="003708BA">
            <w:pPr>
              <w:spacing w:after="0" w:line="240" w:lineRule="auto"/>
              <w:jc w:val="center"/>
              <w:rPr>
                <w:rFonts w:ascii="Times New Roman" w:hAnsi="Times New Roman"/>
                <w:sz w:val="24"/>
                <w:szCs w:val="24"/>
                <w:lang w:val="tr-TR"/>
              </w:rPr>
            </w:pPr>
            <w:r w:rsidRPr="00DE232C">
              <w:rPr>
                <w:rFonts w:ascii="Times New Roman" w:hAnsi="Times New Roman"/>
                <w:sz w:val="24"/>
                <w:szCs w:val="24"/>
                <w:lang w:val="tr-TR"/>
              </w:rPr>
              <w:t>Kültür ve Turizm Bakanlığı</w:t>
            </w:r>
          </w:p>
          <w:p w14:paraId="4D311010" w14:textId="77777777" w:rsidR="003708BA" w:rsidRPr="00DE232C" w:rsidRDefault="003708BA" w:rsidP="003708BA">
            <w:pPr>
              <w:spacing w:after="0" w:line="240" w:lineRule="auto"/>
              <w:jc w:val="center"/>
              <w:rPr>
                <w:rFonts w:ascii="Times New Roman" w:hAnsi="Times New Roman"/>
                <w:sz w:val="24"/>
                <w:szCs w:val="24"/>
                <w:lang w:val="tr-TR"/>
              </w:rPr>
            </w:pPr>
          </w:p>
          <w:p w14:paraId="6E42023D" w14:textId="77777777" w:rsidR="003708BA" w:rsidRPr="00DE232C" w:rsidRDefault="00DE232C" w:rsidP="003708BA">
            <w:pPr>
              <w:spacing w:after="0" w:line="240" w:lineRule="auto"/>
              <w:jc w:val="center"/>
              <w:rPr>
                <w:rFonts w:ascii="Times New Roman" w:hAnsi="Times New Roman"/>
                <w:sz w:val="24"/>
                <w:szCs w:val="24"/>
                <w:lang w:val="tr-TR"/>
              </w:rPr>
            </w:pPr>
            <w:r w:rsidRPr="00DE232C">
              <w:rPr>
                <w:rFonts w:ascii="Times New Roman" w:hAnsi="Times New Roman"/>
                <w:sz w:val="24"/>
                <w:szCs w:val="24"/>
                <w:lang w:val="tr-TR"/>
              </w:rPr>
              <w:t>Yurtdışı Türkler ve Akraba Topluluklar Başkanlığı</w:t>
            </w:r>
          </w:p>
        </w:tc>
        <w:tc>
          <w:tcPr>
            <w:tcW w:w="2126" w:type="dxa"/>
            <w:shd w:val="clear" w:color="auto" w:fill="auto"/>
            <w:vAlign w:val="center"/>
          </w:tcPr>
          <w:p w14:paraId="755CC27C" w14:textId="77777777" w:rsidR="00DE232C" w:rsidRDefault="00DE232C" w:rsidP="00DE232C">
            <w:pPr>
              <w:jc w:val="center"/>
              <w:rPr>
                <w:rFonts w:ascii="Times New Roman" w:hAnsi="Times New Roman"/>
                <w:sz w:val="24"/>
                <w:szCs w:val="24"/>
                <w:lang w:val="tr-TR"/>
              </w:rPr>
            </w:pPr>
            <w:r>
              <w:rPr>
                <w:rFonts w:ascii="Times New Roman" w:hAnsi="Times New Roman"/>
                <w:sz w:val="24"/>
                <w:szCs w:val="24"/>
                <w:lang w:val="tr-TR"/>
              </w:rPr>
              <w:t>Bilgi ve Sosyal Kalkınma Bakanlığı</w:t>
            </w:r>
          </w:p>
          <w:p w14:paraId="029E17A5" w14:textId="77777777" w:rsidR="003708BA" w:rsidRPr="00DE232C" w:rsidRDefault="00DE232C" w:rsidP="00DE232C">
            <w:pPr>
              <w:jc w:val="center"/>
              <w:rPr>
                <w:rFonts w:ascii="Times New Roman" w:hAnsi="Times New Roman"/>
                <w:sz w:val="24"/>
                <w:szCs w:val="24"/>
                <w:lang w:val="tr-TR"/>
              </w:rPr>
            </w:pPr>
            <w:r>
              <w:rPr>
                <w:rFonts w:ascii="Times New Roman" w:hAnsi="Times New Roman"/>
                <w:sz w:val="24"/>
                <w:szCs w:val="24"/>
                <w:lang w:val="tr-TR"/>
              </w:rPr>
              <w:t>Eğitim ve Bilim Bakanlığı</w:t>
            </w:r>
          </w:p>
        </w:tc>
      </w:tr>
      <w:tr w:rsidR="003708BA" w:rsidRPr="00DD7767" w14:paraId="5B792459" w14:textId="77777777" w:rsidTr="003D0BB2">
        <w:trPr>
          <w:cantSplit/>
          <w:trHeight w:val="1123"/>
        </w:trPr>
        <w:tc>
          <w:tcPr>
            <w:tcW w:w="675" w:type="dxa"/>
            <w:shd w:val="clear" w:color="auto" w:fill="auto"/>
            <w:vAlign w:val="center"/>
          </w:tcPr>
          <w:p w14:paraId="74C1F9C0"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0971F72" w14:textId="77777777" w:rsidR="003708BA" w:rsidRPr="00DD7767" w:rsidRDefault="003708BA" w:rsidP="003708BA">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w:t>
            </w:r>
            <w:r w:rsidR="00FF0841" w:rsidRPr="00DD7767">
              <w:rPr>
                <w:rFonts w:ascii="Times New Roman" w:hAnsi="Times New Roman"/>
                <w:sz w:val="24"/>
                <w:szCs w:val="24"/>
                <w:lang w:val="tr-TR"/>
              </w:rPr>
              <w:t>Bozok Müzesinin desteklenmesi</w:t>
            </w:r>
          </w:p>
          <w:p w14:paraId="509E27EA" w14:textId="77777777" w:rsidR="00FF0841" w:rsidRPr="00DD7767" w:rsidRDefault="00FF0841" w:rsidP="003708BA">
            <w:pPr>
              <w:spacing w:after="0" w:line="240" w:lineRule="auto"/>
              <w:jc w:val="both"/>
              <w:rPr>
                <w:rFonts w:ascii="Times New Roman" w:hAnsi="Times New Roman"/>
                <w:sz w:val="24"/>
                <w:szCs w:val="24"/>
                <w:lang w:val="tr-TR"/>
              </w:rPr>
            </w:pPr>
          </w:p>
          <w:p w14:paraId="5E6E0B21" w14:textId="77777777" w:rsidR="00FF0841" w:rsidRPr="00DD7767" w:rsidRDefault="00FF0841" w:rsidP="003708BA">
            <w:pPr>
              <w:spacing w:after="0" w:line="240" w:lineRule="auto"/>
              <w:jc w:val="both"/>
              <w:rPr>
                <w:rFonts w:ascii="Times New Roman" w:hAnsi="Times New Roman"/>
                <w:sz w:val="24"/>
                <w:szCs w:val="24"/>
                <w:lang w:val="tr-TR"/>
              </w:rPr>
            </w:pPr>
          </w:p>
        </w:tc>
        <w:tc>
          <w:tcPr>
            <w:tcW w:w="5103" w:type="dxa"/>
            <w:shd w:val="clear" w:color="auto" w:fill="auto"/>
            <w:vAlign w:val="center"/>
          </w:tcPr>
          <w:p w14:paraId="3EADE9FF" w14:textId="77777777" w:rsidR="003708BA" w:rsidRPr="00DD7767" w:rsidRDefault="00FF0841" w:rsidP="00FF0841">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Bozok müzesi için tecrübe ve teknik destek paylaşımı yapılacaktır.</w:t>
            </w:r>
          </w:p>
        </w:tc>
        <w:tc>
          <w:tcPr>
            <w:tcW w:w="1417" w:type="dxa"/>
            <w:shd w:val="clear" w:color="auto" w:fill="auto"/>
            <w:vAlign w:val="center"/>
          </w:tcPr>
          <w:p w14:paraId="30F6C2E4" w14:textId="77777777" w:rsidR="003708BA" w:rsidRPr="00DD7767" w:rsidRDefault="003708BA" w:rsidP="003708B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59F63D9" w14:textId="77777777" w:rsidR="003708BA" w:rsidRPr="00DD7767" w:rsidRDefault="00D6268E" w:rsidP="003708BA">
            <w:pPr>
              <w:jc w:val="center"/>
              <w:rPr>
                <w:rFonts w:ascii="Times New Roman" w:hAnsi="Times New Roman"/>
                <w:sz w:val="24"/>
                <w:szCs w:val="24"/>
                <w:lang w:val="tr-TR"/>
              </w:rPr>
            </w:pPr>
            <w:r>
              <w:rPr>
                <w:rFonts w:ascii="Times New Roman" w:hAnsi="Times New Roman"/>
                <w:sz w:val="24"/>
                <w:szCs w:val="24"/>
                <w:lang w:val="tr-TR"/>
              </w:rPr>
              <w:t>Kültür ve Turizm Bakanlığı</w:t>
            </w:r>
          </w:p>
          <w:p w14:paraId="4EC62617" w14:textId="77777777" w:rsidR="003708BA" w:rsidRPr="00DD7767" w:rsidRDefault="00206C96" w:rsidP="003708BA">
            <w:pPr>
              <w:jc w:val="center"/>
              <w:rPr>
                <w:rFonts w:ascii="Times New Roman" w:hAnsi="Times New Roman"/>
                <w:sz w:val="24"/>
                <w:szCs w:val="24"/>
                <w:lang w:val="tr-TR"/>
              </w:rPr>
            </w:pPr>
            <w:r>
              <w:rPr>
                <w:rFonts w:ascii="Times New Roman" w:hAnsi="Times New Roman"/>
                <w:sz w:val="24"/>
                <w:szCs w:val="24"/>
                <w:lang w:val="tr-TR"/>
              </w:rPr>
              <w:t>TİKA Nur-Sultan Ofisi</w:t>
            </w:r>
          </w:p>
        </w:tc>
        <w:tc>
          <w:tcPr>
            <w:tcW w:w="2126" w:type="dxa"/>
            <w:shd w:val="clear" w:color="auto" w:fill="auto"/>
            <w:vAlign w:val="center"/>
          </w:tcPr>
          <w:p w14:paraId="22B02B48" w14:textId="77777777" w:rsidR="003708BA" w:rsidRPr="00DD7767" w:rsidRDefault="00D6268E" w:rsidP="003708BA">
            <w:pPr>
              <w:jc w:val="center"/>
              <w:rPr>
                <w:rFonts w:ascii="Times New Roman" w:hAnsi="Times New Roman"/>
                <w:sz w:val="24"/>
                <w:szCs w:val="24"/>
                <w:lang w:val="tr-TR"/>
              </w:rPr>
            </w:pPr>
            <w:r>
              <w:rPr>
                <w:rFonts w:ascii="Times New Roman" w:hAnsi="Times New Roman"/>
                <w:sz w:val="24"/>
                <w:szCs w:val="24"/>
                <w:lang w:val="tr-TR"/>
              </w:rPr>
              <w:t>Kültür ve Spor Bakanlığı</w:t>
            </w:r>
          </w:p>
        </w:tc>
      </w:tr>
      <w:tr w:rsidR="003708BA" w:rsidRPr="00DD7767" w14:paraId="3D8D07A7" w14:textId="77777777" w:rsidTr="00E2687F">
        <w:trPr>
          <w:cantSplit/>
          <w:trHeight w:val="1123"/>
        </w:trPr>
        <w:tc>
          <w:tcPr>
            <w:tcW w:w="675" w:type="dxa"/>
            <w:shd w:val="clear" w:color="auto" w:fill="auto"/>
            <w:vAlign w:val="center"/>
          </w:tcPr>
          <w:p w14:paraId="51745734"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77423CCE" w14:textId="77777777" w:rsidR="003708BA" w:rsidRPr="00DD7767" w:rsidRDefault="00FF0841" w:rsidP="00FF0841">
            <w:pPr>
              <w:jc w:val="both"/>
              <w:rPr>
                <w:rFonts w:ascii="Times New Roman" w:hAnsi="Times New Roman"/>
                <w:sz w:val="24"/>
                <w:szCs w:val="24"/>
                <w:lang w:val="tr-TR"/>
              </w:rPr>
            </w:pPr>
            <w:r w:rsidRPr="00DD7767">
              <w:rPr>
                <w:rFonts w:ascii="Times New Roman" w:hAnsi="Times New Roman"/>
                <w:sz w:val="24"/>
                <w:szCs w:val="24"/>
                <w:lang w:val="tr-TR"/>
              </w:rPr>
              <w:t>Kültü</w:t>
            </w:r>
            <w:r w:rsidR="00BA4121">
              <w:rPr>
                <w:rFonts w:ascii="Times New Roman" w:hAnsi="Times New Roman"/>
                <w:sz w:val="24"/>
                <w:szCs w:val="24"/>
                <w:lang w:val="tr-TR"/>
              </w:rPr>
              <w:t>r alanında anlaşma</w:t>
            </w:r>
            <w:r w:rsidR="007D7C91">
              <w:rPr>
                <w:rFonts w:ascii="Times New Roman" w:hAnsi="Times New Roman"/>
                <w:sz w:val="24"/>
                <w:szCs w:val="24"/>
                <w:lang w:val="tr-TR"/>
              </w:rPr>
              <w:t xml:space="preserve"> imzalanması</w:t>
            </w:r>
          </w:p>
        </w:tc>
        <w:tc>
          <w:tcPr>
            <w:tcW w:w="5103" w:type="dxa"/>
            <w:shd w:val="clear" w:color="auto" w:fill="auto"/>
            <w:vAlign w:val="center"/>
          </w:tcPr>
          <w:p w14:paraId="43239FA6" w14:textId="77777777" w:rsidR="00647B77" w:rsidRDefault="00647B77" w:rsidP="003708BA">
            <w:pPr>
              <w:spacing w:after="0" w:line="240" w:lineRule="auto"/>
              <w:jc w:val="both"/>
              <w:rPr>
                <w:rFonts w:ascii="Times New Roman" w:hAnsi="Times New Roman"/>
                <w:sz w:val="24"/>
                <w:szCs w:val="24"/>
                <w:lang w:val="tr-TR"/>
              </w:rPr>
            </w:pPr>
          </w:p>
          <w:p w14:paraId="48B08409" w14:textId="77777777" w:rsidR="00647B77" w:rsidRDefault="00FF0841" w:rsidP="00C22F13">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Taraflar, Türkiye ile Kazakistan arasında Kültür Alanında İşbirliği Anlaşmasının imzalanması için müzakereler yürüteceklerdir.</w:t>
            </w:r>
          </w:p>
          <w:p w14:paraId="36C63A37" w14:textId="77777777" w:rsidR="00C22F13" w:rsidRPr="00DD7767" w:rsidRDefault="00C22F13" w:rsidP="00C22F13">
            <w:pPr>
              <w:spacing w:after="0" w:line="240" w:lineRule="auto"/>
              <w:jc w:val="both"/>
              <w:rPr>
                <w:rFonts w:ascii="Times New Roman" w:hAnsi="Times New Roman"/>
                <w:b/>
                <w:sz w:val="24"/>
                <w:szCs w:val="24"/>
                <w:lang w:val="tr-TR"/>
              </w:rPr>
            </w:pPr>
          </w:p>
        </w:tc>
        <w:tc>
          <w:tcPr>
            <w:tcW w:w="1417" w:type="dxa"/>
            <w:shd w:val="clear" w:color="auto" w:fill="auto"/>
            <w:vAlign w:val="center"/>
          </w:tcPr>
          <w:p w14:paraId="6DB42DDD" w14:textId="77777777" w:rsidR="003708BA" w:rsidRPr="00DD7767" w:rsidRDefault="003708BA" w:rsidP="003708B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345067FA" w14:textId="77777777" w:rsidR="003708BA" w:rsidRPr="00DD7767" w:rsidRDefault="00D6268E" w:rsidP="003708BA">
            <w:pPr>
              <w:spacing w:after="0" w:line="240" w:lineRule="auto"/>
              <w:jc w:val="center"/>
              <w:rPr>
                <w:rFonts w:ascii="Times New Roman" w:hAnsi="Times New Roman"/>
                <w:sz w:val="24"/>
                <w:szCs w:val="24"/>
                <w:lang w:val="tr-TR"/>
              </w:rPr>
            </w:pPr>
            <w:r>
              <w:rPr>
                <w:rFonts w:ascii="Times New Roman" w:hAnsi="Times New Roman"/>
                <w:sz w:val="24"/>
                <w:szCs w:val="24"/>
                <w:lang w:val="tr-TR"/>
              </w:rPr>
              <w:t>Kültür ve Turizm Bakanlığı</w:t>
            </w:r>
          </w:p>
        </w:tc>
        <w:tc>
          <w:tcPr>
            <w:tcW w:w="2126" w:type="dxa"/>
            <w:shd w:val="clear" w:color="auto" w:fill="auto"/>
            <w:vAlign w:val="center"/>
          </w:tcPr>
          <w:p w14:paraId="0BB1C2DB" w14:textId="77777777" w:rsidR="003708BA" w:rsidRPr="00DD7767" w:rsidRDefault="00D6268E" w:rsidP="003708BA">
            <w:pPr>
              <w:spacing w:after="0" w:line="240" w:lineRule="auto"/>
              <w:jc w:val="center"/>
              <w:rPr>
                <w:rFonts w:ascii="Times New Roman" w:hAnsi="Times New Roman"/>
                <w:bCs/>
                <w:sz w:val="24"/>
                <w:szCs w:val="24"/>
                <w:lang w:val="tr-TR"/>
              </w:rPr>
            </w:pPr>
            <w:r>
              <w:rPr>
                <w:rFonts w:ascii="Times New Roman" w:hAnsi="Times New Roman"/>
                <w:sz w:val="24"/>
                <w:szCs w:val="24"/>
                <w:lang w:val="tr-TR"/>
              </w:rPr>
              <w:t>Kültür ve Spor Bakanlığı</w:t>
            </w:r>
          </w:p>
        </w:tc>
      </w:tr>
      <w:tr w:rsidR="003708BA" w:rsidRPr="00DD7767" w14:paraId="4CE04618" w14:textId="77777777" w:rsidTr="00C22F13">
        <w:trPr>
          <w:cantSplit/>
          <w:trHeight w:val="625"/>
        </w:trPr>
        <w:tc>
          <w:tcPr>
            <w:tcW w:w="14850" w:type="dxa"/>
            <w:gridSpan w:val="6"/>
            <w:shd w:val="clear" w:color="auto" w:fill="auto"/>
            <w:vAlign w:val="center"/>
          </w:tcPr>
          <w:p w14:paraId="666B5F11" w14:textId="77777777" w:rsidR="003708BA" w:rsidRPr="00DD7767" w:rsidRDefault="0095429D" w:rsidP="00C22F13">
            <w:pPr>
              <w:spacing w:after="0" w:line="240" w:lineRule="auto"/>
              <w:ind w:right="-117"/>
              <w:jc w:val="center"/>
              <w:rPr>
                <w:rFonts w:ascii="Times New Roman" w:hAnsi="Times New Roman"/>
                <w:b/>
                <w:color w:val="000000"/>
                <w:sz w:val="24"/>
                <w:szCs w:val="24"/>
                <w:lang w:val="tr-TR"/>
              </w:rPr>
            </w:pPr>
            <w:r w:rsidRPr="00DD7767">
              <w:rPr>
                <w:rFonts w:ascii="Times New Roman" w:hAnsi="Times New Roman"/>
                <w:b/>
                <w:color w:val="000000"/>
                <w:sz w:val="24"/>
                <w:szCs w:val="24"/>
                <w:lang w:val="tr-TR"/>
              </w:rPr>
              <w:t>EĞİTİM ALANINDA İŞBİRLİĞİ</w:t>
            </w:r>
          </w:p>
          <w:p w14:paraId="402B015E" w14:textId="77777777" w:rsidR="003708BA" w:rsidRPr="00DD7767" w:rsidRDefault="003708BA" w:rsidP="00C22F13">
            <w:pPr>
              <w:spacing w:after="0" w:line="240" w:lineRule="auto"/>
              <w:ind w:right="-117"/>
              <w:jc w:val="center"/>
              <w:rPr>
                <w:rFonts w:ascii="Times New Roman" w:hAnsi="Times New Roman"/>
                <w:b/>
                <w:color w:val="000000"/>
                <w:sz w:val="24"/>
                <w:szCs w:val="24"/>
                <w:lang w:val="tr-TR"/>
              </w:rPr>
            </w:pPr>
          </w:p>
        </w:tc>
      </w:tr>
      <w:tr w:rsidR="003708BA" w:rsidRPr="00DD7767" w14:paraId="2DA31224" w14:textId="77777777" w:rsidTr="00483A63">
        <w:trPr>
          <w:cantSplit/>
          <w:trHeight w:val="1123"/>
        </w:trPr>
        <w:tc>
          <w:tcPr>
            <w:tcW w:w="675" w:type="dxa"/>
            <w:shd w:val="clear" w:color="auto" w:fill="auto"/>
            <w:vAlign w:val="center"/>
          </w:tcPr>
          <w:p w14:paraId="52EDE37B"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B3CBA95" w14:textId="77777777" w:rsidR="003708BA" w:rsidRPr="00DD7767" w:rsidRDefault="003708BA" w:rsidP="003708BA">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w:t>
            </w:r>
            <w:r w:rsidR="00FF0841" w:rsidRPr="00DD7767">
              <w:rPr>
                <w:rFonts w:ascii="Times New Roman" w:hAnsi="Times New Roman"/>
                <w:sz w:val="24"/>
                <w:szCs w:val="24"/>
                <w:lang w:val="tr-TR"/>
              </w:rPr>
              <w:t>Eğitim Alanında İşbirliği Anlaşması’nın imzalanması</w:t>
            </w:r>
          </w:p>
        </w:tc>
        <w:tc>
          <w:tcPr>
            <w:tcW w:w="5103" w:type="dxa"/>
            <w:shd w:val="clear" w:color="auto" w:fill="auto"/>
            <w:vAlign w:val="center"/>
          </w:tcPr>
          <w:p w14:paraId="33CE91E3" w14:textId="77777777" w:rsidR="003708BA" w:rsidRPr="00DD7767" w:rsidRDefault="00FF0841" w:rsidP="00FF0841">
            <w:pPr>
              <w:jc w:val="both"/>
              <w:rPr>
                <w:rFonts w:ascii="Times New Roman" w:hAnsi="Times New Roman"/>
                <w:sz w:val="24"/>
                <w:szCs w:val="24"/>
                <w:lang w:val="tr-TR"/>
              </w:rPr>
            </w:pPr>
            <w:r w:rsidRPr="00DD7767">
              <w:rPr>
                <w:rFonts w:ascii="Times New Roman" w:hAnsi="Times New Roman"/>
                <w:sz w:val="24"/>
                <w:szCs w:val="24"/>
                <w:lang w:val="tr-TR"/>
              </w:rPr>
              <w:t>Türkiye Cumhuriyeti Hükümeti ile Kazakistan Cumhuriyeti Hükümeti arasında Eğitim Alanın</w:t>
            </w:r>
            <w:r w:rsidR="007D7C91">
              <w:rPr>
                <w:rFonts w:ascii="Times New Roman" w:hAnsi="Times New Roman"/>
                <w:sz w:val="24"/>
                <w:szCs w:val="24"/>
                <w:lang w:val="tr-TR"/>
              </w:rPr>
              <w:t>d</w:t>
            </w:r>
            <w:r w:rsidRPr="00DD7767">
              <w:rPr>
                <w:rFonts w:ascii="Times New Roman" w:hAnsi="Times New Roman"/>
                <w:sz w:val="24"/>
                <w:szCs w:val="24"/>
                <w:lang w:val="tr-TR"/>
              </w:rPr>
              <w:t>a İşbirliği Anlaşması imzalanacaktır.</w:t>
            </w:r>
          </w:p>
        </w:tc>
        <w:tc>
          <w:tcPr>
            <w:tcW w:w="1417" w:type="dxa"/>
            <w:shd w:val="clear" w:color="auto" w:fill="auto"/>
            <w:vAlign w:val="center"/>
          </w:tcPr>
          <w:p w14:paraId="16BF8E4E" w14:textId="77777777" w:rsidR="003708BA" w:rsidRPr="00DD7767" w:rsidRDefault="003708BA" w:rsidP="003708BA">
            <w:pPr>
              <w:spacing w:after="0" w:line="240" w:lineRule="auto"/>
              <w:jc w:val="center"/>
              <w:rPr>
                <w:rFonts w:ascii="Times New Roman" w:hAnsi="Times New Roman"/>
                <w:color w:val="000000"/>
                <w:sz w:val="24"/>
                <w:szCs w:val="24"/>
                <w:lang w:val="tr-TR"/>
              </w:rPr>
            </w:pPr>
            <w:r w:rsidRPr="00DD7767">
              <w:rPr>
                <w:rFonts w:ascii="Times New Roman" w:hAnsi="Times New Roman"/>
                <w:color w:val="000000"/>
                <w:sz w:val="24"/>
                <w:szCs w:val="24"/>
                <w:lang w:val="tr-TR"/>
              </w:rPr>
              <w:t>2022</w:t>
            </w:r>
          </w:p>
        </w:tc>
        <w:tc>
          <w:tcPr>
            <w:tcW w:w="2268" w:type="dxa"/>
            <w:shd w:val="clear" w:color="auto" w:fill="auto"/>
            <w:vAlign w:val="center"/>
          </w:tcPr>
          <w:p w14:paraId="4DC2FBD6" w14:textId="77777777" w:rsidR="003708BA" w:rsidRPr="00DD7767" w:rsidRDefault="00D14E07" w:rsidP="003708BA">
            <w:pPr>
              <w:spacing w:after="0" w:line="240" w:lineRule="auto"/>
              <w:jc w:val="center"/>
              <w:rPr>
                <w:rFonts w:ascii="Times New Roman" w:hAnsi="Times New Roman"/>
                <w:sz w:val="24"/>
                <w:szCs w:val="24"/>
                <w:lang w:val="tr-TR"/>
              </w:rPr>
            </w:pPr>
            <w:r>
              <w:rPr>
                <w:rFonts w:ascii="Times New Roman" w:hAnsi="Times New Roman"/>
                <w:sz w:val="24"/>
                <w:szCs w:val="24"/>
                <w:lang w:val="tr-TR"/>
              </w:rPr>
              <w:t>Milli Eğitim Bakanlığı</w:t>
            </w:r>
          </w:p>
          <w:p w14:paraId="4C440EBE" w14:textId="77777777" w:rsidR="003708BA" w:rsidRPr="00DD7767" w:rsidRDefault="003708BA" w:rsidP="003708BA">
            <w:pPr>
              <w:spacing w:after="0" w:line="240" w:lineRule="auto"/>
              <w:jc w:val="center"/>
              <w:rPr>
                <w:rFonts w:ascii="Times New Roman" w:hAnsi="Times New Roman"/>
                <w:color w:val="000000"/>
                <w:sz w:val="24"/>
                <w:szCs w:val="24"/>
                <w:lang w:val="tr-TR"/>
              </w:rPr>
            </w:pPr>
          </w:p>
        </w:tc>
        <w:tc>
          <w:tcPr>
            <w:tcW w:w="2126" w:type="dxa"/>
            <w:shd w:val="clear" w:color="auto" w:fill="auto"/>
            <w:vAlign w:val="center"/>
          </w:tcPr>
          <w:p w14:paraId="69F66C3B" w14:textId="77777777" w:rsidR="003708BA" w:rsidRPr="00DD7767" w:rsidRDefault="00D14E07" w:rsidP="003708BA">
            <w:pPr>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Eğitim ve Bilim Bakanlığı</w:t>
            </w:r>
          </w:p>
        </w:tc>
      </w:tr>
      <w:tr w:rsidR="003708BA" w:rsidRPr="00DD7767" w14:paraId="48C323A6" w14:textId="77777777" w:rsidTr="00483A63">
        <w:trPr>
          <w:cantSplit/>
          <w:trHeight w:val="1123"/>
        </w:trPr>
        <w:tc>
          <w:tcPr>
            <w:tcW w:w="675" w:type="dxa"/>
            <w:shd w:val="clear" w:color="auto" w:fill="auto"/>
            <w:vAlign w:val="center"/>
          </w:tcPr>
          <w:p w14:paraId="63FBA879"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487B090A" w14:textId="77777777" w:rsidR="003708BA" w:rsidRPr="00DD7767" w:rsidRDefault="003708BA" w:rsidP="003708BA">
            <w:pPr>
              <w:spacing w:after="0" w:line="240" w:lineRule="auto"/>
              <w:jc w:val="both"/>
              <w:rPr>
                <w:rFonts w:ascii="Times New Roman" w:hAnsi="Times New Roman"/>
                <w:color w:val="000000"/>
                <w:sz w:val="24"/>
                <w:szCs w:val="24"/>
                <w:lang w:val="tr-TR"/>
              </w:rPr>
            </w:pPr>
            <w:r w:rsidRPr="00DD7767">
              <w:rPr>
                <w:rFonts w:ascii="Times New Roman" w:hAnsi="Times New Roman"/>
                <w:sz w:val="24"/>
                <w:szCs w:val="24"/>
                <w:lang w:val="tr-TR"/>
              </w:rPr>
              <w:t>*</w:t>
            </w:r>
            <w:r w:rsidR="00FF0841" w:rsidRPr="00DD7767">
              <w:rPr>
                <w:rFonts w:ascii="Times New Roman" w:hAnsi="Times New Roman"/>
                <w:color w:val="000000"/>
                <w:sz w:val="24"/>
                <w:szCs w:val="24"/>
                <w:lang w:val="tr-TR"/>
              </w:rPr>
              <w:t>Türkiye Cumhuriyeti Tarafından Kazakistan’da Okullar Açılmasına Dair Protokolün imzalanması</w:t>
            </w:r>
          </w:p>
        </w:tc>
        <w:tc>
          <w:tcPr>
            <w:tcW w:w="5103" w:type="dxa"/>
            <w:shd w:val="clear" w:color="auto" w:fill="auto"/>
            <w:vAlign w:val="center"/>
          </w:tcPr>
          <w:p w14:paraId="3316B1BB" w14:textId="77777777" w:rsidR="00FF0841" w:rsidRPr="00DD7767" w:rsidRDefault="00FF0841" w:rsidP="00FF0841">
            <w:pPr>
              <w:jc w:val="both"/>
              <w:rPr>
                <w:rFonts w:ascii="Times New Roman" w:hAnsi="Times New Roman"/>
                <w:color w:val="000000"/>
                <w:sz w:val="24"/>
                <w:szCs w:val="24"/>
                <w:lang w:val="tr-TR"/>
              </w:rPr>
            </w:pPr>
            <w:r w:rsidRPr="00DD7767">
              <w:rPr>
                <w:rFonts w:ascii="Times New Roman" w:hAnsi="Times New Roman"/>
                <w:sz w:val="24"/>
                <w:szCs w:val="24"/>
                <w:lang w:val="tr-TR"/>
              </w:rPr>
              <w:t xml:space="preserve">Türkiye Cumhuriyeti Hükümeti ve Kazakistan Cumhuriyeti Hükümeti, </w:t>
            </w:r>
            <w:r w:rsidRPr="00DD7767">
              <w:rPr>
                <w:rFonts w:ascii="Times New Roman" w:hAnsi="Times New Roman"/>
                <w:color w:val="000000"/>
                <w:sz w:val="24"/>
                <w:szCs w:val="24"/>
                <w:lang w:val="tr-TR"/>
              </w:rPr>
              <w:t xml:space="preserve"> Türkiye Cumhuriyeti Tarafından Kazakistan’da Okullar Açılmasına Dair Protokolü imzalayacaktır.</w:t>
            </w:r>
          </w:p>
          <w:p w14:paraId="08AD1865" w14:textId="77777777" w:rsidR="003708BA" w:rsidRPr="00DD7767" w:rsidRDefault="003708BA" w:rsidP="009B696A">
            <w:pPr>
              <w:spacing w:after="0" w:line="240" w:lineRule="auto"/>
              <w:jc w:val="both"/>
              <w:rPr>
                <w:rFonts w:ascii="Times New Roman" w:hAnsi="Times New Roman"/>
                <w:strike/>
                <w:color w:val="000000"/>
                <w:sz w:val="24"/>
                <w:szCs w:val="24"/>
                <w:lang w:val="tr-TR"/>
              </w:rPr>
            </w:pPr>
          </w:p>
        </w:tc>
        <w:tc>
          <w:tcPr>
            <w:tcW w:w="1417" w:type="dxa"/>
            <w:shd w:val="clear" w:color="auto" w:fill="auto"/>
            <w:vAlign w:val="center"/>
          </w:tcPr>
          <w:p w14:paraId="738D9CC6" w14:textId="77777777" w:rsidR="003708BA" w:rsidRPr="00DD7767" w:rsidRDefault="003708BA" w:rsidP="003708BA">
            <w:pPr>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1AC46014" w14:textId="77777777" w:rsidR="007D7C91" w:rsidRPr="00DD7767" w:rsidRDefault="007D7C91" w:rsidP="007D7C91">
            <w:pPr>
              <w:spacing w:after="0" w:line="240" w:lineRule="auto"/>
              <w:jc w:val="center"/>
              <w:rPr>
                <w:rFonts w:ascii="Times New Roman" w:hAnsi="Times New Roman"/>
                <w:sz w:val="24"/>
                <w:szCs w:val="24"/>
                <w:lang w:val="tr-TR"/>
              </w:rPr>
            </w:pPr>
            <w:r>
              <w:rPr>
                <w:rFonts w:ascii="Times New Roman" w:hAnsi="Times New Roman"/>
                <w:sz w:val="24"/>
                <w:szCs w:val="24"/>
                <w:lang w:val="tr-TR"/>
              </w:rPr>
              <w:t>Milli Eğitim Bakanlığı</w:t>
            </w:r>
          </w:p>
          <w:p w14:paraId="7AA69463" w14:textId="77777777" w:rsidR="003708BA" w:rsidRPr="00DD7767" w:rsidRDefault="003708BA" w:rsidP="003708BA">
            <w:pPr>
              <w:spacing w:after="0" w:line="240" w:lineRule="auto"/>
              <w:jc w:val="center"/>
              <w:rPr>
                <w:rFonts w:ascii="Times New Roman" w:hAnsi="Times New Roman"/>
                <w:sz w:val="24"/>
                <w:szCs w:val="24"/>
                <w:lang w:val="tr-TR"/>
              </w:rPr>
            </w:pPr>
          </w:p>
        </w:tc>
        <w:tc>
          <w:tcPr>
            <w:tcW w:w="2126" w:type="dxa"/>
            <w:shd w:val="clear" w:color="auto" w:fill="auto"/>
            <w:vAlign w:val="center"/>
          </w:tcPr>
          <w:p w14:paraId="639791D9" w14:textId="77777777" w:rsidR="003708BA" w:rsidRPr="00DD7767" w:rsidRDefault="007D7C91" w:rsidP="003708BA">
            <w:pPr>
              <w:spacing w:after="0"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Eğitim ve Bilim Bakanlığı</w:t>
            </w:r>
          </w:p>
        </w:tc>
      </w:tr>
      <w:tr w:rsidR="003708BA" w:rsidRPr="00DD7767" w14:paraId="30BE4CEF" w14:textId="77777777" w:rsidTr="00483A63">
        <w:trPr>
          <w:cantSplit/>
          <w:trHeight w:val="1123"/>
        </w:trPr>
        <w:tc>
          <w:tcPr>
            <w:tcW w:w="675" w:type="dxa"/>
            <w:shd w:val="clear" w:color="auto" w:fill="auto"/>
            <w:vAlign w:val="center"/>
          </w:tcPr>
          <w:p w14:paraId="013B6DC7"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FEF0FEE" w14:textId="77777777" w:rsidR="003708BA" w:rsidRPr="00DD7767" w:rsidRDefault="000B650E" w:rsidP="003708BA">
            <w:pPr>
              <w:jc w:val="both"/>
              <w:rPr>
                <w:rFonts w:ascii="Times New Roman" w:hAnsi="Times New Roman"/>
                <w:color w:val="000000" w:themeColor="text1"/>
                <w:sz w:val="24"/>
                <w:szCs w:val="24"/>
                <w:lang w:val="tr-TR"/>
              </w:rPr>
            </w:pPr>
            <w:r w:rsidRPr="00DD7767">
              <w:rPr>
                <w:rFonts w:ascii="Times New Roman" w:hAnsi="Times New Roman"/>
                <w:sz w:val="24"/>
                <w:szCs w:val="24"/>
                <w:lang w:val="tr-TR"/>
              </w:rPr>
              <w:t>11. Daimi Komisyon Toplantısının Yapılması</w:t>
            </w:r>
          </w:p>
        </w:tc>
        <w:tc>
          <w:tcPr>
            <w:tcW w:w="5103" w:type="dxa"/>
            <w:shd w:val="clear" w:color="auto" w:fill="auto"/>
            <w:vAlign w:val="center"/>
          </w:tcPr>
          <w:p w14:paraId="714316D8" w14:textId="77777777" w:rsidR="003708BA" w:rsidRPr="00DD7767" w:rsidRDefault="000B650E" w:rsidP="003708BA">
            <w:pPr>
              <w:jc w:val="both"/>
              <w:rPr>
                <w:rFonts w:ascii="Times New Roman" w:hAnsi="Times New Roman"/>
                <w:sz w:val="24"/>
                <w:szCs w:val="24"/>
                <w:lang w:val="tr-TR"/>
              </w:rPr>
            </w:pPr>
            <w:r w:rsidRPr="00DD7767">
              <w:rPr>
                <w:rFonts w:ascii="Times New Roman" w:hAnsi="Times New Roman"/>
                <w:sz w:val="24"/>
                <w:szCs w:val="24"/>
                <w:lang w:val="tr-TR"/>
              </w:rPr>
              <w:t>11. Daimi Komisyon Toplantısı yapılacaktır.</w:t>
            </w:r>
          </w:p>
        </w:tc>
        <w:tc>
          <w:tcPr>
            <w:tcW w:w="1417" w:type="dxa"/>
            <w:shd w:val="clear" w:color="auto" w:fill="auto"/>
            <w:vAlign w:val="center"/>
          </w:tcPr>
          <w:p w14:paraId="35D04BAA" w14:textId="77777777" w:rsidR="003708BA" w:rsidRPr="00DD7767" w:rsidRDefault="003708BA" w:rsidP="003708BA">
            <w:pPr>
              <w:jc w:val="center"/>
              <w:rPr>
                <w:rFonts w:ascii="Times New Roman" w:hAnsi="Times New Roman"/>
                <w:color w:val="000000" w:themeColor="text1"/>
                <w:sz w:val="24"/>
                <w:szCs w:val="24"/>
                <w:lang w:val="tr-TR"/>
              </w:rPr>
            </w:pPr>
            <w:r w:rsidRPr="00DD7767">
              <w:rPr>
                <w:rFonts w:ascii="Times New Roman" w:hAnsi="Times New Roman"/>
                <w:color w:val="000000" w:themeColor="text1"/>
                <w:sz w:val="24"/>
                <w:szCs w:val="24"/>
                <w:lang w:val="tr-TR"/>
              </w:rPr>
              <w:t>2022</w:t>
            </w:r>
            <w:r w:rsidR="006A52F2" w:rsidRPr="00DD7767">
              <w:rPr>
                <w:rFonts w:ascii="Times New Roman" w:hAnsi="Times New Roman"/>
                <w:color w:val="000000" w:themeColor="text1"/>
                <w:sz w:val="24"/>
                <w:szCs w:val="24"/>
                <w:lang w:val="tr-TR"/>
              </w:rPr>
              <w:t>-2023</w:t>
            </w:r>
          </w:p>
        </w:tc>
        <w:tc>
          <w:tcPr>
            <w:tcW w:w="2268" w:type="dxa"/>
            <w:shd w:val="clear" w:color="auto" w:fill="auto"/>
            <w:vAlign w:val="center"/>
          </w:tcPr>
          <w:p w14:paraId="12F38184" w14:textId="77777777" w:rsidR="003708BA" w:rsidRPr="00DD7767" w:rsidRDefault="00D14E07" w:rsidP="003708BA">
            <w:pPr>
              <w:jc w:val="center"/>
              <w:rPr>
                <w:rFonts w:ascii="Times New Roman" w:hAnsi="Times New Roman"/>
                <w:color w:val="000000" w:themeColor="text1"/>
                <w:sz w:val="24"/>
                <w:szCs w:val="24"/>
                <w:lang w:val="tr-TR"/>
              </w:rPr>
            </w:pPr>
            <w:r>
              <w:rPr>
                <w:rFonts w:ascii="Times New Roman" w:hAnsi="Times New Roman"/>
                <w:sz w:val="24"/>
                <w:szCs w:val="24"/>
                <w:lang w:val="tr-TR"/>
              </w:rPr>
              <w:t>Milli Eğitim Bakanlığı</w:t>
            </w:r>
          </w:p>
        </w:tc>
        <w:tc>
          <w:tcPr>
            <w:tcW w:w="2126" w:type="dxa"/>
            <w:shd w:val="clear" w:color="auto" w:fill="auto"/>
            <w:vAlign w:val="center"/>
          </w:tcPr>
          <w:p w14:paraId="22BC66BE" w14:textId="77777777" w:rsidR="003708BA" w:rsidRPr="00DD7767" w:rsidRDefault="00D14E07" w:rsidP="003708BA">
            <w:pPr>
              <w:jc w:val="center"/>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Eğitim ve Bilim Bakanlığı</w:t>
            </w:r>
          </w:p>
        </w:tc>
      </w:tr>
      <w:tr w:rsidR="00D14E07" w:rsidRPr="00DD7767" w14:paraId="538B30B8" w14:textId="77777777" w:rsidTr="00483A63">
        <w:trPr>
          <w:cantSplit/>
          <w:trHeight w:val="1123"/>
        </w:trPr>
        <w:tc>
          <w:tcPr>
            <w:tcW w:w="675" w:type="dxa"/>
            <w:shd w:val="clear" w:color="auto" w:fill="auto"/>
            <w:vAlign w:val="center"/>
          </w:tcPr>
          <w:p w14:paraId="0F9A325C" w14:textId="77777777" w:rsidR="00D14E07" w:rsidRPr="00DD7767" w:rsidRDefault="00D14E07"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98ABC7B" w14:textId="77777777" w:rsidR="00D14E07" w:rsidRPr="00DD7767" w:rsidRDefault="00D14E07" w:rsidP="003708BA">
            <w:pPr>
              <w:jc w:val="both"/>
              <w:rPr>
                <w:rFonts w:ascii="Times New Roman" w:hAnsi="Times New Roman"/>
                <w:sz w:val="24"/>
                <w:szCs w:val="24"/>
                <w:lang w:val="tr-TR"/>
              </w:rPr>
            </w:pPr>
            <w:r>
              <w:rPr>
                <w:rFonts w:ascii="Times New Roman" w:hAnsi="Times New Roman"/>
                <w:sz w:val="24"/>
                <w:szCs w:val="24"/>
                <w:lang w:val="tr-TR"/>
              </w:rPr>
              <w:t>Türkiye Maarif Vakfı’nın Kazakistan’da faaliyetlerine başlaması</w:t>
            </w:r>
          </w:p>
        </w:tc>
        <w:tc>
          <w:tcPr>
            <w:tcW w:w="5103" w:type="dxa"/>
            <w:shd w:val="clear" w:color="auto" w:fill="auto"/>
            <w:vAlign w:val="center"/>
          </w:tcPr>
          <w:p w14:paraId="4A6D71FB" w14:textId="77777777" w:rsidR="00D14E07" w:rsidRDefault="00D14E07" w:rsidP="003708BA">
            <w:pPr>
              <w:jc w:val="both"/>
              <w:rPr>
                <w:rFonts w:ascii="Times New Roman" w:hAnsi="Times New Roman"/>
                <w:sz w:val="24"/>
                <w:szCs w:val="24"/>
                <w:lang w:val="tr-TR"/>
              </w:rPr>
            </w:pPr>
            <w:r>
              <w:rPr>
                <w:rFonts w:ascii="Times New Roman" w:hAnsi="Times New Roman"/>
                <w:sz w:val="24"/>
                <w:szCs w:val="24"/>
                <w:lang w:val="tr-TR"/>
              </w:rPr>
              <w:t xml:space="preserve">Türkiye Maarif Vakfı’nın Kazakistan’da yasal kişiliğinin oluşturulmasına </w:t>
            </w:r>
            <w:proofErr w:type="gramStart"/>
            <w:r>
              <w:rPr>
                <w:rFonts w:ascii="Times New Roman" w:hAnsi="Times New Roman"/>
                <w:sz w:val="24"/>
                <w:szCs w:val="24"/>
                <w:lang w:val="tr-TR"/>
              </w:rPr>
              <w:t>imkan</w:t>
            </w:r>
            <w:proofErr w:type="gramEnd"/>
            <w:r>
              <w:rPr>
                <w:rFonts w:ascii="Times New Roman" w:hAnsi="Times New Roman"/>
                <w:sz w:val="24"/>
                <w:szCs w:val="24"/>
                <w:lang w:val="tr-TR"/>
              </w:rPr>
              <w:t xml:space="preserve"> verecek Mutabakat Zaptı Türkiye Maarif Vakfı ve Kazakistan Ulusal Yatırım Şirketi arasında imzalanacaktır.</w:t>
            </w:r>
          </w:p>
          <w:p w14:paraId="63BA85F8" w14:textId="77777777" w:rsidR="00D14E07" w:rsidRPr="00DD7767" w:rsidRDefault="00D14E07" w:rsidP="003708BA">
            <w:pPr>
              <w:jc w:val="both"/>
              <w:rPr>
                <w:rFonts w:ascii="Times New Roman" w:hAnsi="Times New Roman"/>
                <w:sz w:val="24"/>
                <w:szCs w:val="24"/>
                <w:lang w:val="tr-TR"/>
              </w:rPr>
            </w:pPr>
            <w:r>
              <w:rPr>
                <w:rFonts w:ascii="Times New Roman" w:hAnsi="Times New Roman"/>
                <w:sz w:val="24"/>
                <w:szCs w:val="24"/>
                <w:lang w:val="tr-TR"/>
              </w:rPr>
              <w:t xml:space="preserve">Taraflar </w:t>
            </w:r>
            <w:proofErr w:type="gramStart"/>
            <w:r>
              <w:rPr>
                <w:rFonts w:ascii="Times New Roman" w:hAnsi="Times New Roman"/>
                <w:sz w:val="24"/>
                <w:szCs w:val="24"/>
                <w:lang w:val="tr-TR"/>
              </w:rPr>
              <w:t>prosedürleri</w:t>
            </w:r>
            <w:proofErr w:type="gramEnd"/>
            <w:r>
              <w:rPr>
                <w:rFonts w:ascii="Times New Roman" w:hAnsi="Times New Roman"/>
                <w:sz w:val="24"/>
                <w:szCs w:val="24"/>
                <w:lang w:val="tr-TR"/>
              </w:rPr>
              <w:t xml:space="preserve"> hızlandıracak ve kolaylaştıracaktır.</w:t>
            </w:r>
          </w:p>
        </w:tc>
        <w:tc>
          <w:tcPr>
            <w:tcW w:w="1417" w:type="dxa"/>
            <w:shd w:val="clear" w:color="auto" w:fill="auto"/>
            <w:vAlign w:val="center"/>
          </w:tcPr>
          <w:p w14:paraId="05B2687E" w14:textId="77777777" w:rsidR="00D14E07" w:rsidRPr="00DD7767" w:rsidRDefault="00D14E07" w:rsidP="003708BA">
            <w:pPr>
              <w:jc w:val="center"/>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2022-2023</w:t>
            </w:r>
          </w:p>
        </w:tc>
        <w:tc>
          <w:tcPr>
            <w:tcW w:w="2268" w:type="dxa"/>
            <w:shd w:val="clear" w:color="auto" w:fill="auto"/>
            <w:vAlign w:val="center"/>
          </w:tcPr>
          <w:p w14:paraId="285F64BE" w14:textId="77777777" w:rsidR="00D14E07" w:rsidRDefault="00D14E07" w:rsidP="003708BA">
            <w:pPr>
              <w:jc w:val="center"/>
              <w:rPr>
                <w:rFonts w:ascii="Times New Roman" w:hAnsi="Times New Roman"/>
                <w:sz w:val="24"/>
                <w:szCs w:val="24"/>
                <w:lang w:val="tr-TR"/>
              </w:rPr>
            </w:pPr>
            <w:r>
              <w:rPr>
                <w:rFonts w:ascii="Times New Roman" w:hAnsi="Times New Roman"/>
                <w:sz w:val="24"/>
                <w:szCs w:val="24"/>
                <w:lang w:val="tr-TR"/>
              </w:rPr>
              <w:t>Türkiye Maarif Vakfı</w:t>
            </w:r>
          </w:p>
        </w:tc>
        <w:tc>
          <w:tcPr>
            <w:tcW w:w="2126" w:type="dxa"/>
            <w:shd w:val="clear" w:color="auto" w:fill="auto"/>
            <w:vAlign w:val="center"/>
          </w:tcPr>
          <w:p w14:paraId="6EA8A4FD" w14:textId="77777777" w:rsidR="00D14E07" w:rsidRDefault="00D14E07" w:rsidP="003708BA">
            <w:pPr>
              <w:jc w:val="center"/>
              <w:rPr>
                <w:rFonts w:ascii="Times New Roman" w:hAnsi="Times New Roman"/>
                <w:color w:val="000000" w:themeColor="text1"/>
                <w:sz w:val="24"/>
                <w:szCs w:val="24"/>
                <w:lang w:val="tr-TR"/>
              </w:rPr>
            </w:pPr>
            <w:proofErr w:type="spellStart"/>
            <w:r>
              <w:rPr>
                <w:rFonts w:ascii="Times New Roman" w:hAnsi="Times New Roman"/>
                <w:color w:val="000000" w:themeColor="text1"/>
                <w:sz w:val="24"/>
                <w:szCs w:val="24"/>
                <w:lang w:val="tr-TR"/>
              </w:rPr>
              <w:t>Kazakh</w:t>
            </w:r>
            <w:proofErr w:type="spellEnd"/>
            <w:r>
              <w:rPr>
                <w:rFonts w:ascii="Times New Roman" w:hAnsi="Times New Roman"/>
                <w:color w:val="000000" w:themeColor="text1"/>
                <w:sz w:val="24"/>
                <w:szCs w:val="24"/>
                <w:lang w:val="tr-TR"/>
              </w:rPr>
              <w:t xml:space="preserve"> </w:t>
            </w:r>
            <w:proofErr w:type="spellStart"/>
            <w:r>
              <w:rPr>
                <w:rFonts w:ascii="Times New Roman" w:hAnsi="Times New Roman"/>
                <w:color w:val="000000" w:themeColor="text1"/>
                <w:sz w:val="24"/>
                <w:szCs w:val="24"/>
                <w:lang w:val="tr-TR"/>
              </w:rPr>
              <w:t>Invest</w:t>
            </w:r>
            <w:proofErr w:type="spellEnd"/>
          </w:p>
          <w:p w14:paraId="56CE6130" w14:textId="77777777" w:rsidR="00D14E07" w:rsidRDefault="00D14E07" w:rsidP="003708BA">
            <w:pPr>
              <w:jc w:val="center"/>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Eğitim ve Bilim Bakanlığı</w:t>
            </w:r>
          </w:p>
          <w:p w14:paraId="46736234" w14:textId="77777777" w:rsidR="00D14E07" w:rsidRDefault="00D14E07" w:rsidP="003708BA">
            <w:pPr>
              <w:jc w:val="center"/>
              <w:rPr>
                <w:rFonts w:ascii="Times New Roman" w:hAnsi="Times New Roman"/>
                <w:color w:val="000000" w:themeColor="text1"/>
                <w:sz w:val="24"/>
                <w:szCs w:val="24"/>
                <w:lang w:val="tr-TR"/>
              </w:rPr>
            </w:pPr>
            <w:r>
              <w:rPr>
                <w:rFonts w:ascii="Times New Roman" w:hAnsi="Times New Roman"/>
                <w:color w:val="000000" w:themeColor="text1"/>
                <w:sz w:val="24"/>
                <w:szCs w:val="24"/>
                <w:lang w:val="tr-TR"/>
              </w:rPr>
              <w:t>Nur-Sultan Valiliği</w:t>
            </w:r>
          </w:p>
        </w:tc>
      </w:tr>
      <w:tr w:rsidR="003708BA" w:rsidRPr="00DD7767" w14:paraId="16D18264" w14:textId="77777777" w:rsidTr="00D14E07">
        <w:trPr>
          <w:cantSplit/>
          <w:trHeight w:val="1123"/>
        </w:trPr>
        <w:tc>
          <w:tcPr>
            <w:tcW w:w="675" w:type="dxa"/>
            <w:shd w:val="clear" w:color="auto" w:fill="auto"/>
            <w:vAlign w:val="center"/>
          </w:tcPr>
          <w:p w14:paraId="1DD8D5CB"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28E8325" w14:textId="77777777" w:rsidR="003708BA" w:rsidRPr="00D14E07" w:rsidRDefault="00D14E07" w:rsidP="003708BA">
            <w:pPr>
              <w:spacing w:after="0" w:line="240" w:lineRule="auto"/>
              <w:jc w:val="both"/>
              <w:rPr>
                <w:rFonts w:ascii="Times New Roman" w:hAnsi="Times New Roman"/>
                <w:strike/>
                <w:sz w:val="24"/>
                <w:szCs w:val="24"/>
                <w:lang w:val="tr-TR"/>
              </w:rPr>
            </w:pPr>
            <w:r w:rsidRPr="00D14E07">
              <w:rPr>
                <w:rFonts w:ascii="Times New Roman" w:hAnsi="Times New Roman"/>
                <w:sz w:val="24"/>
                <w:szCs w:val="24"/>
                <w:lang w:val="tr-TR"/>
              </w:rPr>
              <w:t>Ortak burs programının kurulması</w:t>
            </w:r>
          </w:p>
        </w:tc>
        <w:tc>
          <w:tcPr>
            <w:tcW w:w="5103" w:type="dxa"/>
            <w:shd w:val="clear" w:color="auto" w:fill="auto"/>
            <w:vAlign w:val="center"/>
          </w:tcPr>
          <w:p w14:paraId="5049F756" w14:textId="77777777" w:rsidR="003708BA" w:rsidRPr="00D14E07" w:rsidRDefault="00D14E07" w:rsidP="00C22F13">
            <w:pPr>
              <w:spacing w:after="0" w:line="240" w:lineRule="auto"/>
              <w:jc w:val="both"/>
              <w:rPr>
                <w:rFonts w:ascii="Times New Roman" w:hAnsi="Times New Roman"/>
                <w:strike/>
                <w:sz w:val="24"/>
                <w:szCs w:val="24"/>
                <w:lang w:val="tr-TR"/>
              </w:rPr>
            </w:pPr>
            <w:r w:rsidRPr="00D14E07">
              <w:rPr>
                <w:rFonts w:ascii="Times New Roman" w:hAnsi="Times New Roman"/>
                <w:sz w:val="24"/>
                <w:szCs w:val="24"/>
                <w:lang w:val="tr-TR"/>
              </w:rPr>
              <w:t>Taraflar ortak burs programının oluşturulmasına yönelik değerlendirmelerde bulunacaktır.</w:t>
            </w:r>
          </w:p>
        </w:tc>
        <w:tc>
          <w:tcPr>
            <w:tcW w:w="1417" w:type="dxa"/>
            <w:shd w:val="clear" w:color="auto" w:fill="auto"/>
            <w:vAlign w:val="center"/>
          </w:tcPr>
          <w:p w14:paraId="40A2705D" w14:textId="77777777" w:rsidR="003708BA" w:rsidRPr="00D14E07" w:rsidRDefault="003708BA" w:rsidP="003708BA">
            <w:pPr>
              <w:spacing w:after="0" w:line="240" w:lineRule="auto"/>
              <w:jc w:val="center"/>
              <w:rPr>
                <w:rFonts w:ascii="Times New Roman" w:hAnsi="Times New Roman"/>
                <w:sz w:val="24"/>
                <w:szCs w:val="24"/>
                <w:lang w:val="tr-TR"/>
              </w:rPr>
            </w:pPr>
            <w:r w:rsidRPr="00D14E07">
              <w:rPr>
                <w:rFonts w:ascii="Times New Roman" w:hAnsi="Times New Roman"/>
                <w:sz w:val="24"/>
                <w:szCs w:val="24"/>
                <w:lang w:val="tr-TR"/>
              </w:rPr>
              <w:t>2022-2023</w:t>
            </w:r>
          </w:p>
        </w:tc>
        <w:tc>
          <w:tcPr>
            <w:tcW w:w="2268" w:type="dxa"/>
            <w:shd w:val="clear" w:color="auto" w:fill="auto"/>
            <w:vAlign w:val="center"/>
          </w:tcPr>
          <w:p w14:paraId="32BD7C9F" w14:textId="77777777" w:rsidR="003708BA" w:rsidRPr="00D14E07" w:rsidRDefault="00D6268E" w:rsidP="003708BA">
            <w:pPr>
              <w:spacing w:after="0" w:line="240" w:lineRule="auto"/>
              <w:jc w:val="center"/>
              <w:rPr>
                <w:rFonts w:ascii="Times New Roman" w:hAnsi="Times New Roman"/>
                <w:sz w:val="24"/>
                <w:szCs w:val="24"/>
                <w:lang w:val="tr-TR"/>
              </w:rPr>
            </w:pPr>
            <w:r w:rsidRPr="00D14E07">
              <w:rPr>
                <w:rFonts w:ascii="Times New Roman" w:hAnsi="Times New Roman"/>
                <w:sz w:val="24"/>
                <w:szCs w:val="24"/>
                <w:lang w:val="tr-TR"/>
              </w:rPr>
              <w:t>Kültür ve Turizm Bakanlığı</w:t>
            </w:r>
          </w:p>
          <w:p w14:paraId="2A62BBA0" w14:textId="77777777" w:rsidR="003708BA" w:rsidRPr="00D14E07" w:rsidRDefault="003708BA" w:rsidP="003708BA">
            <w:pPr>
              <w:spacing w:after="0" w:line="240" w:lineRule="auto"/>
              <w:jc w:val="center"/>
              <w:rPr>
                <w:rFonts w:ascii="Times New Roman" w:hAnsi="Times New Roman"/>
                <w:sz w:val="24"/>
                <w:szCs w:val="24"/>
                <w:lang w:val="tr-TR"/>
              </w:rPr>
            </w:pPr>
          </w:p>
          <w:p w14:paraId="28C4B721" w14:textId="77777777" w:rsidR="003708BA" w:rsidRPr="00D14E07" w:rsidRDefault="00D14E07" w:rsidP="003708BA">
            <w:pPr>
              <w:spacing w:after="0" w:line="240" w:lineRule="auto"/>
              <w:jc w:val="center"/>
              <w:rPr>
                <w:rFonts w:ascii="Times New Roman" w:hAnsi="Times New Roman"/>
                <w:sz w:val="24"/>
                <w:szCs w:val="24"/>
                <w:lang w:val="tr-TR"/>
              </w:rPr>
            </w:pPr>
            <w:r w:rsidRPr="00D14E07">
              <w:rPr>
                <w:rFonts w:ascii="Times New Roman" w:hAnsi="Times New Roman"/>
                <w:sz w:val="24"/>
                <w:szCs w:val="24"/>
                <w:lang w:val="tr-TR"/>
              </w:rPr>
              <w:t>Yurtdışı Türkler ve Akraba Topluluklar Başkanlığı</w:t>
            </w:r>
          </w:p>
        </w:tc>
        <w:tc>
          <w:tcPr>
            <w:tcW w:w="2126" w:type="dxa"/>
            <w:shd w:val="clear" w:color="auto" w:fill="auto"/>
            <w:vAlign w:val="center"/>
          </w:tcPr>
          <w:p w14:paraId="1DB223D7" w14:textId="77777777" w:rsidR="003708BA" w:rsidRPr="00D14E07" w:rsidRDefault="00D14E07" w:rsidP="003708BA">
            <w:pPr>
              <w:spacing w:after="0" w:line="240" w:lineRule="auto"/>
              <w:jc w:val="center"/>
              <w:rPr>
                <w:rFonts w:ascii="Times New Roman" w:hAnsi="Times New Roman"/>
                <w:sz w:val="24"/>
                <w:szCs w:val="24"/>
                <w:lang w:val="tr-TR"/>
              </w:rPr>
            </w:pPr>
            <w:r w:rsidRPr="00D14E07">
              <w:rPr>
                <w:rFonts w:ascii="Times New Roman" w:hAnsi="Times New Roman"/>
                <w:sz w:val="24"/>
                <w:szCs w:val="24"/>
                <w:lang w:val="tr-TR"/>
              </w:rPr>
              <w:t>Eğitim ve Bilim Bakanlığı</w:t>
            </w:r>
          </w:p>
          <w:p w14:paraId="5615A115" w14:textId="77777777" w:rsidR="003708BA" w:rsidRPr="00D14E07" w:rsidRDefault="003708BA" w:rsidP="003708BA">
            <w:pPr>
              <w:spacing w:after="0" w:line="240" w:lineRule="auto"/>
              <w:jc w:val="center"/>
              <w:rPr>
                <w:rFonts w:ascii="Times New Roman" w:hAnsi="Times New Roman"/>
                <w:sz w:val="24"/>
                <w:szCs w:val="24"/>
                <w:lang w:val="tr-TR"/>
              </w:rPr>
            </w:pPr>
          </w:p>
        </w:tc>
      </w:tr>
      <w:tr w:rsidR="003708BA" w:rsidRPr="00DD7767" w14:paraId="2111AAD2" w14:textId="77777777" w:rsidTr="00076097">
        <w:trPr>
          <w:cantSplit/>
          <w:trHeight w:val="336"/>
        </w:trPr>
        <w:tc>
          <w:tcPr>
            <w:tcW w:w="14850" w:type="dxa"/>
            <w:gridSpan w:val="6"/>
            <w:shd w:val="clear" w:color="auto" w:fill="auto"/>
          </w:tcPr>
          <w:p w14:paraId="7E83EF0C" w14:textId="77777777" w:rsidR="003708BA" w:rsidRPr="00DD7767" w:rsidRDefault="003708BA" w:rsidP="003708BA">
            <w:pPr>
              <w:spacing w:after="0" w:line="240" w:lineRule="auto"/>
              <w:ind w:right="-117"/>
              <w:jc w:val="center"/>
              <w:rPr>
                <w:rFonts w:ascii="Times New Roman" w:hAnsi="Times New Roman"/>
                <w:b/>
                <w:color w:val="000000"/>
                <w:sz w:val="24"/>
                <w:szCs w:val="24"/>
                <w:lang w:val="tr-TR"/>
              </w:rPr>
            </w:pPr>
          </w:p>
          <w:p w14:paraId="26768C75" w14:textId="77777777" w:rsidR="003708BA" w:rsidRPr="00DD7767" w:rsidRDefault="0095429D" w:rsidP="003708BA">
            <w:pPr>
              <w:spacing w:after="0" w:line="240" w:lineRule="auto"/>
              <w:ind w:right="-117"/>
              <w:jc w:val="center"/>
              <w:rPr>
                <w:rFonts w:ascii="Times New Roman" w:hAnsi="Times New Roman"/>
                <w:b/>
                <w:color w:val="000000"/>
                <w:sz w:val="24"/>
                <w:szCs w:val="24"/>
                <w:lang w:val="tr-TR"/>
              </w:rPr>
            </w:pPr>
            <w:r w:rsidRPr="00DD7767">
              <w:rPr>
                <w:rFonts w:ascii="Times New Roman" w:hAnsi="Times New Roman"/>
                <w:b/>
                <w:color w:val="000000"/>
                <w:sz w:val="24"/>
                <w:szCs w:val="24"/>
                <w:lang w:val="tr-TR"/>
              </w:rPr>
              <w:t>SAĞLIK ALANINDA İŞBİRLİĞİ</w:t>
            </w:r>
          </w:p>
          <w:p w14:paraId="2CF729F7" w14:textId="77777777" w:rsidR="003708BA" w:rsidRPr="00DD7767" w:rsidRDefault="003708BA" w:rsidP="003708BA">
            <w:pPr>
              <w:spacing w:after="0" w:line="240" w:lineRule="auto"/>
              <w:ind w:right="-117"/>
              <w:jc w:val="center"/>
              <w:rPr>
                <w:rFonts w:ascii="Times New Roman" w:hAnsi="Times New Roman"/>
                <w:b/>
                <w:color w:val="000000"/>
                <w:sz w:val="24"/>
                <w:szCs w:val="24"/>
                <w:lang w:val="tr-TR"/>
              </w:rPr>
            </w:pPr>
          </w:p>
        </w:tc>
      </w:tr>
      <w:tr w:rsidR="003708BA" w:rsidRPr="00DD7767" w14:paraId="2093E48B" w14:textId="77777777" w:rsidTr="00A278A2">
        <w:trPr>
          <w:cantSplit/>
          <w:trHeight w:val="1123"/>
        </w:trPr>
        <w:tc>
          <w:tcPr>
            <w:tcW w:w="675" w:type="dxa"/>
            <w:shd w:val="clear" w:color="auto" w:fill="auto"/>
            <w:vAlign w:val="center"/>
          </w:tcPr>
          <w:p w14:paraId="3DD2F5B5"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128FC2A" w14:textId="77777777" w:rsidR="003708BA" w:rsidRPr="00DD7767" w:rsidRDefault="003708BA" w:rsidP="003708BA">
            <w:pPr>
              <w:jc w:val="both"/>
              <w:rPr>
                <w:rFonts w:ascii="Times New Roman" w:hAnsi="Times New Roman"/>
                <w:sz w:val="24"/>
                <w:szCs w:val="24"/>
                <w:lang w:val="tr-TR"/>
              </w:rPr>
            </w:pPr>
            <w:r w:rsidRPr="00DD7767">
              <w:rPr>
                <w:rFonts w:ascii="Times New Roman" w:hAnsi="Times New Roman"/>
                <w:sz w:val="24"/>
                <w:szCs w:val="24"/>
                <w:lang w:val="tr-TR"/>
              </w:rPr>
              <w:t>*</w:t>
            </w:r>
            <w:r w:rsidR="0090143A" w:rsidRPr="00DD7767">
              <w:rPr>
                <w:rFonts w:ascii="Times New Roman" w:hAnsi="Times New Roman"/>
                <w:sz w:val="24"/>
                <w:szCs w:val="24"/>
                <w:lang w:val="tr-TR"/>
              </w:rPr>
              <w:t>Kazakistan Cumhuriyeti Hükümeti ile Türkiye Cumhuriyeti Hükümeti Arasında Sağlık ve Tıp Alanında İşbirliği Anlaşmasının Yenilenmesi</w:t>
            </w:r>
          </w:p>
        </w:tc>
        <w:tc>
          <w:tcPr>
            <w:tcW w:w="5103" w:type="dxa"/>
            <w:shd w:val="clear" w:color="auto" w:fill="auto"/>
            <w:vAlign w:val="center"/>
          </w:tcPr>
          <w:p w14:paraId="7C5EC82C" w14:textId="77777777" w:rsidR="003708BA" w:rsidRPr="00DD7767" w:rsidRDefault="0090143A" w:rsidP="0090143A">
            <w:pPr>
              <w:jc w:val="both"/>
              <w:rPr>
                <w:rFonts w:ascii="Times New Roman" w:hAnsi="Times New Roman"/>
                <w:strike/>
                <w:sz w:val="24"/>
                <w:szCs w:val="24"/>
                <w:lang w:val="tr-TR"/>
              </w:rPr>
            </w:pPr>
            <w:r w:rsidRPr="00DD7767">
              <w:rPr>
                <w:rFonts w:ascii="Times New Roman" w:hAnsi="Times New Roman"/>
                <w:bCs/>
                <w:sz w:val="24"/>
                <w:szCs w:val="24"/>
                <w:lang w:val="tr-TR"/>
              </w:rPr>
              <w:t>Sağlık alanındaki işbirliğini daha da geliştirmek amacıyla Türkiye Cumhuriyeti ile Kazakistan Cumhuriyeti Arasında Sağlık ve T</w:t>
            </w:r>
            <w:r w:rsidR="00AD1E34">
              <w:rPr>
                <w:rFonts w:ascii="Times New Roman" w:hAnsi="Times New Roman"/>
                <w:bCs/>
                <w:sz w:val="24"/>
                <w:szCs w:val="24"/>
                <w:lang w:val="tr-TR"/>
              </w:rPr>
              <w:t>ıp Alanında İşbirliği Anlaşması</w:t>
            </w:r>
            <w:r w:rsidRPr="00DD7767">
              <w:rPr>
                <w:rFonts w:ascii="Times New Roman" w:hAnsi="Times New Roman"/>
                <w:bCs/>
                <w:sz w:val="24"/>
                <w:szCs w:val="24"/>
                <w:lang w:val="tr-TR"/>
              </w:rPr>
              <w:t xml:space="preserve"> yenilenecektir.</w:t>
            </w:r>
          </w:p>
        </w:tc>
        <w:tc>
          <w:tcPr>
            <w:tcW w:w="1417" w:type="dxa"/>
            <w:shd w:val="clear" w:color="auto" w:fill="auto"/>
            <w:vAlign w:val="center"/>
          </w:tcPr>
          <w:p w14:paraId="5B3235EC" w14:textId="77777777" w:rsidR="003708BA" w:rsidRPr="00DD7767" w:rsidRDefault="003708BA" w:rsidP="003708BA">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304B74FA" w14:textId="77777777" w:rsidR="003708BA" w:rsidRPr="00DD7767" w:rsidRDefault="00AD1E34" w:rsidP="003708BA">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59D37748" w14:textId="77777777" w:rsidR="003708BA" w:rsidRPr="00DD7767" w:rsidRDefault="00AD1E34" w:rsidP="003708BA">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30EA25A2" w14:textId="77777777" w:rsidTr="009B696A">
        <w:trPr>
          <w:cantSplit/>
          <w:trHeight w:val="699"/>
        </w:trPr>
        <w:tc>
          <w:tcPr>
            <w:tcW w:w="675" w:type="dxa"/>
            <w:shd w:val="clear" w:color="auto" w:fill="auto"/>
            <w:vAlign w:val="center"/>
          </w:tcPr>
          <w:p w14:paraId="64B364BD"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12C81FF" w14:textId="77777777" w:rsidR="0046637F" w:rsidRPr="00DD7767" w:rsidRDefault="0046637F" w:rsidP="0046637F">
            <w:pPr>
              <w:jc w:val="both"/>
              <w:rPr>
                <w:rFonts w:ascii="Times New Roman" w:hAnsi="Times New Roman"/>
                <w:b/>
                <w:sz w:val="24"/>
                <w:szCs w:val="24"/>
                <w:lang w:val="tr-TR"/>
              </w:rPr>
            </w:pPr>
            <w:r w:rsidRPr="00DD7767">
              <w:rPr>
                <w:rFonts w:ascii="Times New Roman" w:hAnsi="Times New Roman"/>
                <w:bCs/>
                <w:sz w:val="24"/>
                <w:szCs w:val="24"/>
                <w:lang w:val="tr-TR"/>
              </w:rPr>
              <w:t>İki Ülke Sağlık Bakanlıkları Arasında Ortak Çalışma Grubu Oluşturulması</w:t>
            </w:r>
          </w:p>
        </w:tc>
        <w:tc>
          <w:tcPr>
            <w:tcW w:w="5103" w:type="dxa"/>
            <w:shd w:val="clear" w:color="auto" w:fill="auto"/>
            <w:vAlign w:val="center"/>
          </w:tcPr>
          <w:p w14:paraId="3383FD96" w14:textId="77777777" w:rsidR="0046637F" w:rsidRPr="00DD7767" w:rsidRDefault="004D1D0A" w:rsidP="0046637F">
            <w:pPr>
              <w:spacing w:after="0" w:line="240" w:lineRule="auto"/>
              <w:jc w:val="both"/>
              <w:rPr>
                <w:rFonts w:ascii="Times New Roman" w:hAnsi="Times New Roman"/>
                <w:sz w:val="24"/>
                <w:szCs w:val="24"/>
                <w:lang w:val="tr-TR"/>
              </w:rPr>
            </w:pPr>
            <w:r w:rsidRPr="00DD7767">
              <w:rPr>
                <w:rFonts w:ascii="Times New Roman" w:hAnsi="Times New Roman"/>
                <w:bCs/>
                <w:sz w:val="24"/>
                <w:szCs w:val="24"/>
                <w:lang w:val="tr-TR"/>
              </w:rPr>
              <w:t xml:space="preserve">Mevcut “Sağlık Yatırımları Alanında Çalışma </w:t>
            </w:r>
            <w:proofErr w:type="spellStart"/>
            <w:r w:rsidRPr="00DD7767">
              <w:rPr>
                <w:rFonts w:ascii="Times New Roman" w:hAnsi="Times New Roman"/>
                <w:bCs/>
                <w:sz w:val="24"/>
                <w:szCs w:val="24"/>
                <w:lang w:val="tr-TR"/>
              </w:rPr>
              <w:t>Grubu”na</w:t>
            </w:r>
            <w:proofErr w:type="spellEnd"/>
            <w:r w:rsidRPr="00DD7767">
              <w:rPr>
                <w:rFonts w:ascii="Times New Roman" w:hAnsi="Times New Roman"/>
                <w:bCs/>
                <w:sz w:val="24"/>
                <w:szCs w:val="24"/>
                <w:lang w:val="tr-TR"/>
              </w:rPr>
              <w:t xml:space="preserve"> ek olarak, sağlık alanında</w:t>
            </w:r>
            <w:r>
              <w:rPr>
                <w:rFonts w:ascii="Times New Roman" w:hAnsi="Times New Roman"/>
                <w:bCs/>
                <w:sz w:val="24"/>
                <w:szCs w:val="24"/>
                <w:lang w:val="tr-TR"/>
              </w:rPr>
              <w:t>ki tüm</w:t>
            </w:r>
            <w:r w:rsidRPr="00DD7767">
              <w:rPr>
                <w:rFonts w:ascii="Times New Roman" w:hAnsi="Times New Roman"/>
                <w:bCs/>
                <w:sz w:val="24"/>
                <w:szCs w:val="24"/>
                <w:lang w:val="tr-TR"/>
              </w:rPr>
              <w:t xml:space="preserve"> işbirliği alanlarını kapsayacak bir ortak çalışma grubu kurulacak</w:t>
            </w:r>
            <w:r>
              <w:rPr>
                <w:rFonts w:ascii="Times New Roman" w:hAnsi="Times New Roman"/>
                <w:bCs/>
                <w:sz w:val="24"/>
                <w:szCs w:val="24"/>
                <w:lang w:val="tr-TR"/>
              </w:rPr>
              <w:t xml:space="preserve">, </w:t>
            </w:r>
            <w:r w:rsidRPr="00DD7767">
              <w:rPr>
                <w:rFonts w:ascii="Times New Roman" w:hAnsi="Times New Roman"/>
                <w:bCs/>
                <w:sz w:val="24"/>
                <w:szCs w:val="24"/>
                <w:lang w:val="tr-TR"/>
              </w:rPr>
              <w:t>üyeleri</w:t>
            </w:r>
            <w:r>
              <w:rPr>
                <w:rFonts w:ascii="Times New Roman" w:hAnsi="Times New Roman"/>
                <w:bCs/>
                <w:sz w:val="24"/>
                <w:szCs w:val="24"/>
                <w:lang w:val="tr-TR"/>
              </w:rPr>
              <w:t xml:space="preserve"> belirlenecek ve Taraflar diplomatik</w:t>
            </w:r>
            <w:r w:rsidRPr="00DD7767">
              <w:rPr>
                <w:rFonts w:ascii="Times New Roman" w:hAnsi="Times New Roman"/>
                <w:bCs/>
                <w:sz w:val="24"/>
                <w:szCs w:val="24"/>
                <w:lang w:val="tr-TR"/>
              </w:rPr>
              <w:t xml:space="preserve"> kanallardan </w:t>
            </w:r>
            <w:r>
              <w:rPr>
                <w:rFonts w:ascii="Times New Roman" w:hAnsi="Times New Roman"/>
                <w:bCs/>
                <w:sz w:val="24"/>
                <w:szCs w:val="24"/>
                <w:lang w:val="tr-TR"/>
              </w:rPr>
              <w:t>birbirlerini bilgilendirecektir.</w:t>
            </w:r>
            <w:r w:rsidRPr="00DD7767">
              <w:rPr>
                <w:rFonts w:ascii="Times New Roman" w:hAnsi="Times New Roman"/>
                <w:bCs/>
                <w:sz w:val="24"/>
                <w:szCs w:val="24"/>
                <w:lang w:val="tr-TR"/>
              </w:rPr>
              <w:t xml:space="preserve"> Söz konusu Çalışma Grubu ilk toplantısını 2022 yılında gerçekleştirecektir.</w:t>
            </w:r>
          </w:p>
        </w:tc>
        <w:tc>
          <w:tcPr>
            <w:tcW w:w="1417" w:type="dxa"/>
            <w:shd w:val="clear" w:color="auto" w:fill="auto"/>
            <w:vAlign w:val="center"/>
          </w:tcPr>
          <w:p w14:paraId="69A4372F"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5BE60227"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21ED8A94"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36407F11" w14:textId="77777777" w:rsidTr="009B696A">
        <w:trPr>
          <w:cantSplit/>
          <w:trHeight w:val="1123"/>
        </w:trPr>
        <w:tc>
          <w:tcPr>
            <w:tcW w:w="675" w:type="dxa"/>
            <w:shd w:val="clear" w:color="auto" w:fill="auto"/>
            <w:vAlign w:val="center"/>
          </w:tcPr>
          <w:p w14:paraId="21B297D6"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B77BA5E" w14:textId="77777777" w:rsidR="0046637F" w:rsidRPr="00DD7767" w:rsidRDefault="0046637F" w:rsidP="0046637F">
            <w:pPr>
              <w:jc w:val="both"/>
              <w:rPr>
                <w:rFonts w:ascii="Times New Roman" w:hAnsi="Times New Roman"/>
                <w:sz w:val="24"/>
                <w:szCs w:val="24"/>
                <w:lang w:val="tr-TR"/>
              </w:rPr>
            </w:pPr>
            <w:r w:rsidRPr="00DD7767">
              <w:rPr>
                <w:rFonts w:ascii="Times New Roman" w:hAnsi="Times New Roman"/>
                <w:sz w:val="24"/>
                <w:szCs w:val="24"/>
                <w:lang w:val="tr-TR"/>
              </w:rPr>
              <w:t xml:space="preserve">Türk tarafı, özellikle </w:t>
            </w:r>
            <w:proofErr w:type="spellStart"/>
            <w:r w:rsidRPr="00DD7767">
              <w:rPr>
                <w:rFonts w:ascii="Times New Roman" w:hAnsi="Times New Roman"/>
                <w:sz w:val="24"/>
                <w:szCs w:val="24"/>
                <w:lang w:val="tr-TR"/>
              </w:rPr>
              <w:t>pandemiyle</w:t>
            </w:r>
            <w:proofErr w:type="spellEnd"/>
            <w:r w:rsidRPr="00DD7767">
              <w:rPr>
                <w:rFonts w:ascii="Times New Roman" w:hAnsi="Times New Roman"/>
                <w:sz w:val="24"/>
                <w:szCs w:val="24"/>
                <w:lang w:val="tr-TR"/>
              </w:rPr>
              <w:t xml:space="preserve"> mücadele alanında Kazak tıp uzmanları için kısa vadeli kapasite geliştirme programları sağlayacak ve bu alanda bilgi ve deneyim alışverişinde bulunacaktır</w:t>
            </w:r>
            <w:r w:rsidR="00C75627">
              <w:rPr>
                <w:rFonts w:ascii="Times New Roman" w:hAnsi="Times New Roman"/>
                <w:sz w:val="24"/>
                <w:szCs w:val="24"/>
                <w:lang w:val="tr-TR"/>
              </w:rPr>
              <w:t>.</w:t>
            </w:r>
          </w:p>
        </w:tc>
        <w:tc>
          <w:tcPr>
            <w:tcW w:w="5103" w:type="dxa"/>
            <w:shd w:val="clear" w:color="auto" w:fill="auto"/>
            <w:vAlign w:val="center"/>
          </w:tcPr>
          <w:p w14:paraId="1B3588E2" w14:textId="77777777" w:rsidR="0046637F" w:rsidRPr="00DD7767" w:rsidRDefault="0046637F" w:rsidP="00013CFB">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Sağlık hizm</w:t>
            </w:r>
            <w:r w:rsidR="00013CFB">
              <w:rPr>
                <w:rFonts w:ascii="Times New Roman" w:hAnsi="Times New Roman"/>
                <w:sz w:val="24"/>
                <w:szCs w:val="24"/>
                <w:lang w:val="tr-TR"/>
              </w:rPr>
              <w:t>etleri</w:t>
            </w:r>
            <w:r w:rsidR="00433293">
              <w:rPr>
                <w:rFonts w:ascii="Times New Roman" w:hAnsi="Times New Roman"/>
                <w:sz w:val="24"/>
                <w:szCs w:val="24"/>
                <w:lang w:val="tr-TR"/>
              </w:rPr>
              <w:t xml:space="preserve"> </w:t>
            </w:r>
            <w:r w:rsidRPr="00DD7767">
              <w:rPr>
                <w:rFonts w:ascii="Times New Roman" w:hAnsi="Times New Roman"/>
                <w:sz w:val="24"/>
                <w:szCs w:val="24"/>
                <w:lang w:val="tr-TR"/>
              </w:rPr>
              <w:t>sunumun</w:t>
            </w:r>
            <w:r w:rsidR="00013CFB">
              <w:rPr>
                <w:rFonts w:ascii="Times New Roman" w:hAnsi="Times New Roman"/>
                <w:sz w:val="24"/>
                <w:szCs w:val="24"/>
                <w:lang w:val="tr-TR"/>
              </w:rPr>
              <w:t xml:space="preserve">da önde gelen sağlık personeline </w:t>
            </w:r>
            <w:r w:rsidRPr="00DD7767">
              <w:rPr>
                <w:rFonts w:ascii="Times New Roman" w:hAnsi="Times New Roman"/>
                <w:sz w:val="24"/>
                <w:szCs w:val="24"/>
                <w:lang w:val="tr-TR"/>
              </w:rPr>
              <w:t xml:space="preserve">mesleki kapasitesinin artırılması amacıyla kısa süreli personel eğitimleri </w:t>
            </w:r>
            <w:r w:rsidR="00013CFB">
              <w:rPr>
                <w:rFonts w:ascii="Times New Roman" w:hAnsi="Times New Roman"/>
                <w:sz w:val="24"/>
                <w:szCs w:val="24"/>
                <w:lang w:val="tr-TR"/>
              </w:rPr>
              <w:t>sağlanabilecektir.</w:t>
            </w:r>
            <w:r w:rsidRPr="00DD7767">
              <w:rPr>
                <w:rFonts w:ascii="Times New Roman" w:hAnsi="Times New Roman"/>
                <w:sz w:val="24"/>
                <w:szCs w:val="24"/>
                <w:lang w:val="tr-TR"/>
              </w:rPr>
              <w:t xml:space="preserve"> Bu eğitimler </w:t>
            </w:r>
            <w:r>
              <w:rPr>
                <w:rFonts w:ascii="Times New Roman" w:hAnsi="Times New Roman"/>
                <w:sz w:val="24"/>
                <w:szCs w:val="24"/>
                <w:lang w:val="tr-TR"/>
              </w:rPr>
              <w:t>çevrimiçi</w:t>
            </w:r>
            <w:r w:rsidRPr="00DD7767">
              <w:rPr>
                <w:rFonts w:ascii="Times New Roman" w:hAnsi="Times New Roman"/>
                <w:sz w:val="24"/>
                <w:szCs w:val="24"/>
                <w:lang w:val="tr-TR"/>
              </w:rPr>
              <w:t xml:space="preserve"> veya </w:t>
            </w:r>
            <w:r>
              <w:rPr>
                <w:rFonts w:ascii="Times New Roman" w:hAnsi="Times New Roman"/>
                <w:sz w:val="24"/>
                <w:szCs w:val="24"/>
                <w:lang w:val="tr-TR"/>
              </w:rPr>
              <w:t>fiziki</w:t>
            </w:r>
            <w:r w:rsidRPr="00DD7767">
              <w:rPr>
                <w:rFonts w:ascii="Times New Roman" w:hAnsi="Times New Roman"/>
                <w:sz w:val="24"/>
                <w:szCs w:val="24"/>
                <w:lang w:val="tr-TR"/>
              </w:rPr>
              <w:t xml:space="preserve"> yapılacaktır.</w:t>
            </w:r>
          </w:p>
        </w:tc>
        <w:tc>
          <w:tcPr>
            <w:tcW w:w="1417" w:type="dxa"/>
            <w:shd w:val="clear" w:color="auto" w:fill="auto"/>
            <w:vAlign w:val="center"/>
          </w:tcPr>
          <w:p w14:paraId="6FD10CAE"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41E07376"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5ABA4045"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36A3B2E8" w14:textId="77777777" w:rsidTr="009B696A">
        <w:trPr>
          <w:cantSplit/>
          <w:trHeight w:val="1123"/>
        </w:trPr>
        <w:tc>
          <w:tcPr>
            <w:tcW w:w="675" w:type="dxa"/>
            <w:shd w:val="clear" w:color="auto" w:fill="auto"/>
            <w:vAlign w:val="center"/>
          </w:tcPr>
          <w:p w14:paraId="63578D82"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30DCA85E" w14:textId="77777777" w:rsidR="0046637F" w:rsidRPr="00DD7767" w:rsidRDefault="0046637F" w:rsidP="0046637F">
            <w:pPr>
              <w:jc w:val="both"/>
              <w:rPr>
                <w:rFonts w:ascii="Times New Roman" w:hAnsi="Times New Roman"/>
                <w:sz w:val="24"/>
                <w:szCs w:val="24"/>
                <w:lang w:val="tr-TR"/>
              </w:rPr>
            </w:pPr>
            <w:r w:rsidRPr="00DD7767">
              <w:rPr>
                <w:rFonts w:ascii="Times New Roman" w:hAnsi="Times New Roman"/>
                <w:sz w:val="24"/>
                <w:szCs w:val="24"/>
                <w:lang w:val="tr-TR"/>
              </w:rPr>
              <w:t>Sağlık alanındaki yatırım projelerinin uygulanmasında işbirliği (inşaat, işletme, yönetim vb.)</w:t>
            </w:r>
          </w:p>
        </w:tc>
        <w:tc>
          <w:tcPr>
            <w:tcW w:w="5103" w:type="dxa"/>
            <w:shd w:val="clear" w:color="auto" w:fill="auto"/>
            <w:vAlign w:val="center"/>
          </w:tcPr>
          <w:p w14:paraId="1C33E675" w14:textId="77777777" w:rsidR="0046637F" w:rsidRPr="00DD7767" w:rsidRDefault="0046637F" w:rsidP="0046637F">
            <w:pPr>
              <w:spacing w:before="120" w:after="120"/>
              <w:jc w:val="both"/>
              <w:rPr>
                <w:rFonts w:ascii="Times New Roman" w:hAnsi="Times New Roman"/>
                <w:sz w:val="24"/>
                <w:szCs w:val="24"/>
                <w:lang w:val="tr-TR"/>
              </w:rPr>
            </w:pPr>
            <w:r w:rsidRPr="00DD7767">
              <w:rPr>
                <w:rFonts w:ascii="Times New Roman" w:hAnsi="Times New Roman"/>
                <w:bCs/>
                <w:sz w:val="24"/>
                <w:szCs w:val="24"/>
                <w:lang w:val="tr-TR"/>
              </w:rPr>
              <w:t>Türk tarafı, kamu-özel sektör işbirliği (KÖİ) modeli ile inşa edilen sağlık tesislerinin yönetimi ve işletilmesi konusundaki bilgi ve tecrübesini paylaşacaktır.</w:t>
            </w:r>
          </w:p>
        </w:tc>
        <w:tc>
          <w:tcPr>
            <w:tcW w:w="1417" w:type="dxa"/>
            <w:shd w:val="clear" w:color="auto" w:fill="auto"/>
            <w:vAlign w:val="center"/>
          </w:tcPr>
          <w:p w14:paraId="0E1CD4D9"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031E411B"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3AB46C18"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222B3D3F" w14:textId="77777777" w:rsidTr="009B696A">
        <w:trPr>
          <w:cantSplit/>
          <w:trHeight w:val="1123"/>
        </w:trPr>
        <w:tc>
          <w:tcPr>
            <w:tcW w:w="675" w:type="dxa"/>
            <w:shd w:val="clear" w:color="auto" w:fill="auto"/>
            <w:vAlign w:val="center"/>
          </w:tcPr>
          <w:p w14:paraId="41134520"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1B4FA41C" w14:textId="77777777" w:rsidR="0046637F" w:rsidRPr="00DD7767" w:rsidRDefault="0046637F" w:rsidP="0046637F">
            <w:pPr>
              <w:jc w:val="both"/>
              <w:rPr>
                <w:rFonts w:ascii="Times New Roman" w:hAnsi="Times New Roman"/>
                <w:sz w:val="24"/>
                <w:szCs w:val="24"/>
                <w:lang w:val="tr-TR"/>
              </w:rPr>
            </w:pPr>
            <w:r w:rsidRPr="00DD7767">
              <w:rPr>
                <w:rFonts w:ascii="Times New Roman" w:hAnsi="Times New Roman"/>
                <w:sz w:val="24"/>
                <w:szCs w:val="24"/>
                <w:lang w:val="tr-TR"/>
              </w:rPr>
              <w:t xml:space="preserve">İlaç, tıbbi cihaz ve tıbbi </w:t>
            </w:r>
            <w:proofErr w:type="gramStart"/>
            <w:r w:rsidRPr="00DD7767">
              <w:rPr>
                <w:rFonts w:ascii="Times New Roman" w:hAnsi="Times New Roman"/>
                <w:sz w:val="24"/>
                <w:szCs w:val="24"/>
                <w:lang w:val="tr-TR"/>
              </w:rPr>
              <w:t>ekipmanın</w:t>
            </w:r>
            <w:proofErr w:type="gramEnd"/>
            <w:r w:rsidRPr="00DD7767">
              <w:rPr>
                <w:rFonts w:ascii="Times New Roman" w:hAnsi="Times New Roman"/>
                <w:sz w:val="24"/>
                <w:szCs w:val="24"/>
                <w:lang w:val="tr-TR"/>
              </w:rPr>
              <w:t xml:space="preserve"> dolaşımı alanında işbirliği</w:t>
            </w:r>
          </w:p>
        </w:tc>
        <w:tc>
          <w:tcPr>
            <w:tcW w:w="5103" w:type="dxa"/>
            <w:shd w:val="clear" w:color="auto" w:fill="auto"/>
            <w:vAlign w:val="center"/>
          </w:tcPr>
          <w:p w14:paraId="59578496" w14:textId="77777777" w:rsidR="0046637F" w:rsidRPr="00DD7767" w:rsidRDefault="0046637F" w:rsidP="0046637F">
            <w:pPr>
              <w:spacing w:after="0" w:line="240" w:lineRule="auto"/>
              <w:jc w:val="both"/>
              <w:rPr>
                <w:rFonts w:ascii="Times New Roman" w:hAnsi="Times New Roman"/>
                <w:sz w:val="24"/>
                <w:szCs w:val="24"/>
                <w:lang w:val="tr-TR"/>
              </w:rPr>
            </w:pPr>
            <w:r w:rsidRPr="00DD7767">
              <w:rPr>
                <w:rFonts w:ascii="Times New Roman" w:hAnsi="Times New Roman"/>
                <w:bCs/>
                <w:sz w:val="24"/>
                <w:szCs w:val="24"/>
                <w:lang w:val="tr-TR"/>
              </w:rPr>
              <w:t>Taraflar, ilaç, tıbbi cihaz, tıbbi malzeme ve kozmetik alanlarındaki bilgi ve deneyimlerini paylaşacak ve her iki ülkedeki pazar paylarını karşılıklı olarak artırmak için faaliyetlerde bulunacaklardır.</w:t>
            </w:r>
          </w:p>
        </w:tc>
        <w:tc>
          <w:tcPr>
            <w:tcW w:w="1417" w:type="dxa"/>
            <w:shd w:val="clear" w:color="auto" w:fill="auto"/>
            <w:vAlign w:val="center"/>
          </w:tcPr>
          <w:p w14:paraId="0D865419"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7555023E"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59440972"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30682745" w14:textId="77777777" w:rsidTr="009B696A">
        <w:trPr>
          <w:cantSplit/>
          <w:trHeight w:val="1123"/>
        </w:trPr>
        <w:tc>
          <w:tcPr>
            <w:tcW w:w="675" w:type="dxa"/>
            <w:shd w:val="clear" w:color="auto" w:fill="auto"/>
            <w:vAlign w:val="center"/>
          </w:tcPr>
          <w:p w14:paraId="6FD963C3"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1D533CB" w14:textId="77777777" w:rsidR="0046637F" w:rsidRPr="00DD7767" w:rsidRDefault="0046637F" w:rsidP="0046637F">
            <w:pPr>
              <w:jc w:val="both"/>
              <w:rPr>
                <w:rFonts w:ascii="Times New Roman" w:hAnsi="Times New Roman"/>
                <w:sz w:val="24"/>
                <w:szCs w:val="24"/>
                <w:lang w:val="tr-TR"/>
              </w:rPr>
            </w:pPr>
            <w:r w:rsidRPr="00DD7767">
              <w:rPr>
                <w:rFonts w:ascii="Times New Roman" w:hAnsi="Times New Roman"/>
                <w:sz w:val="24"/>
                <w:szCs w:val="24"/>
                <w:lang w:val="tr-TR"/>
              </w:rPr>
              <w:t>Sağlık hizmetlerinin dijitalleştirilmesi alanında önlemlerin geliştirilmesi</w:t>
            </w:r>
          </w:p>
        </w:tc>
        <w:tc>
          <w:tcPr>
            <w:tcW w:w="5103" w:type="dxa"/>
            <w:shd w:val="clear" w:color="auto" w:fill="auto"/>
            <w:vAlign w:val="center"/>
          </w:tcPr>
          <w:p w14:paraId="6B30A146" w14:textId="77777777" w:rsidR="0046637F" w:rsidRPr="00DD7767" w:rsidRDefault="0046637F" w:rsidP="0046637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Sağlık hizmetlerinin dijitalleşmesi alanında bilgi ve deneyim paylaşımı yapılacaktır.</w:t>
            </w:r>
          </w:p>
          <w:p w14:paraId="43A7F2EB" w14:textId="77777777" w:rsidR="0046637F" w:rsidRPr="00DD7767" w:rsidRDefault="0046637F" w:rsidP="0046637F">
            <w:pPr>
              <w:spacing w:after="0" w:line="240" w:lineRule="auto"/>
              <w:jc w:val="both"/>
              <w:rPr>
                <w:rFonts w:ascii="Times New Roman" w:hAnsi="Times New Roman"/>
                <w:sz w:val="24"/>
                <w:szCs w:val="24"/>
                <w:lang w:val="tr-TR"/>
              </w:rPr>
            </w:pPr>
          </w:p>
          <w:p w14:paraId="1D1EEEED" w14:textId="77777777" w:rsidR="0046637F" w:rsidRPr="00DD7767" w:rsidRDefault="0046637F" w:rsidP="0046637F">
            <w:pPr>
              <w:spacing w:after="0" w:line="240" w:lineRule="auto"/>
              <w:jc w:val="both"/>
              <w:rPr>
                <w:rFonts w:ascii="Times New Roman" w:hAnsi="Times New Roman"/>
                <w:sz w:val="24"/>
                <w:szCs w:val="24"/>
                <w:lang w:val="tr-TR"/>
              </w:rPr>
            </w:pPr>
          </w:p>
        </w:tc>
        <w:tc>
          <w:tcPr>
            <w:tcW w:w="1417" w:type="dxa"/>
            <w:shd w:val="clear" w:color="auto" w:fill="auto"/>
            <w:vAlign w:val="center"/>
          </w:tcPr>
          <w:p w14:paraId="46C0AD80"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68CCD234"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14A8F267"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46637F" w:rsidRPr="00DD7767" w14:paraId="6401617B" w14:textId="77777777" w:rsidTr="009B696A">
        <w:trPr>
          <w:cantSplit/>
          <w:trHeight w:val="1123"/>
        </w:trPr>
        <w:tc>
          <w:tcPr>
            <w:tcW w:w="675" w:type="dxa"/>
            <w:shd w:val="clear" w:color="auto" w:fill="auto"/>
            <w:vAlign w:val="center"/>
          </w:tcPr>
          <w:p w14:paraId="26B75158" w14:textId="77777777" w:rsidR="0046637F" w:rsidRPr="00DD7767" w:rsidRDefault="0046637F" w:rsidP="0046637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61B85730" w14:textId="77777777" w:rsidR="0046637F" w:rsidRPr="00DD7767" w:rsidRDefault="0046637F" w:rsidP="0046637F">
            <w:pPr>
              <w:jc w:val="both"/>
              <w:rPr>
                <w:rFonts w:ascii="Times New Roman" w:hAnsi="Times New Roman"/>
                <w:bCs/>
                <w:sz w:val="24"/>
                <w:szCs w:val="24"/>
                <w:lang w:val="tr-TR"/>
              </w:rPr>
            </w:pPr>
            <w:r w:rsidRPr="00DD7767">
              <w:rPr>
                <w:rFonts w:ascii="Times New Roman" w:hAnsi="Times New Roman"/>
                <w:bCs/>
                <w:sz w:val="24"/>
                <w:szCs w:val="24"/>
                <w:lang w:val="tr-TR"/>
              </w:rPr>
              <w:t>Uluslararası Hasta Tedavisi (Sağlık Turizmi) alanında iki ülkenin pazar paylarını artırmaya yönelik faaliyetlerde bulunulması</w:t>
            </w:r>
          </w:p>
        </w:tc>
        <w:tc>
          <w:tcPr>
            <w:tcW w:w="5103" w:type="dxa"/>
            <w:shd w:val="clear" w:color="auto" w:fill="auto"/>
            <w:vAlign w:val="center"/>
          </w:tcPr>
          <w:p w14:paraId="77F5AB72" w14:textId="77777777" w:rsidR="0046637F" w:rsidRPr="00DD7767" w:rsidRDefault="00C75627" w:rsidP="0046637F">
            <w:pPr>
              <w:pStyle w:val="ListeParagraf"/>
              <w:numPr>
                <w:ilvl w:val="0"/>
                <w:numId w:val="2"/>
              </w:numPr>
              <w:spacing w:before="120" w:after="120"/>
              <w:jc w:val="both"/>
              <w:rPr>
                <w:rFonts w:ascii="Times New Roman" w:hAnsi="Times New Roman"/>
                <w:bCs/>
                <w:sz w:val="24"/>
                <w:szCs w:val="24"/>
                <w:lang w:val="tr-TR"/>
              </w:rPr>
            </w:pPr>
            <w:r>
              <w:rPr>
                <w:rFonts w:ascii="Times New Roman" w:hAnsi="Times New Roman"/>
                <w:bCs/>
                <w:sz w:val="24"/>
                <w:szCs w:val="24"/>
                <w:lang w:val="tr-TR"/>
              </w:rPr>
              <w:t xml:space="preserve">Tedavileri Kazakistan kamu kaynaklarından karşılanan Kazak hastaların, </w:t>
            </w:r>
            <w:r w:rsidR="0046637F" w:rsidRPr="00DD7767">
              <w:rPr>
                <w:rFonts w:ascii="Times New Roman" w:hAnsi="Times New Roman"/>
                <w:bCs/>
                <w:sz w:val="24"/>
                <w:szCs w:val="24"/>
                <w:lang w:val="tr-TR"/>
              </w:rPr>
              <w:t>Türkiye'deki kamu veya özel hastanelerde</w:t>
            </w:r>
            <w:r>
              <w:rPr>
                <w:rFonts w:ascii="Times New Roman" w:hAnsi="Times New Roman"/>
                <w:bCs/>
                <w:sz w:val="24"/>
                <w:szCs w:val="24"/>
                <w:lang w:val="tr-TR"/>
              </w:rPr>
              <w:t xml:space="preserve"> tedavilerinin teşvik edilmesi </w:t>
            </w:r>
          </w:p>
          <w:p w14:paraId="26BF1A8B" w14:textId="77777777" w:rsidR="0046637F" w:rsidRPr="00DD7767" w:rsidRDefault="0046637F" w:rsidP="0046637F">
            <w:pPr>
              <w:pStyle w:val="ListeParagraf"/>
              <w:numPr>
                <w:ilvl w:val="0"/>
                <w:numId w:val="2"/>
              </w:numPr>
              <w:spacing w:before="120" w:after="120" w:line="276" w:lineRule="auto"/>
              <w:jc w:val="both"/>
              <w:rPr>
                <w:rFonts w:ascii="Times New Roman" w:hAnsi="Times New Roman"/>
                <w:sz w:val="24"/>
                <w:szCs w:val="24"/>
                <w:lang w:val="tr-TR"/>
              </w:rPr>
            </w:pPr>
            <w:proofErr w:type="gramStart"/>
            <w:r w:rsidRPr="00DD7767">
              <w:rPr>
                <w:rFonts w:ascii="Times New Roman" w:hAnsi="Times New Roman"/>
                <w:bCs/>
                <w:sz w:val="24"/>
                <w:szCs w:val="24"/>
                <w:lang w:val="tr-TR"/>
              </w:rPr>
              <w:t>Uluslararası hasta tedavisi kapsamında Türkiye'deki kamu veya özel hastanelerde kendi masraflarını karşılayan Kazak hastaların tedavilerinin teşvik edilmesi.</w:t>
            </w:r>
            <w:proofErr w:type="gramEnd"/>
          </w:p>
        </w:tc>
        <w:tc>
          <w:tcPr>
            <w:tcW w:w="1417" w:type="dxa"/>
            <w:shd w:val="clear" w:color="auto" w:fill="auto"/>
            <w:vAlign w:val="center"/>
          </w:tcPr>
          <w:p w14:paraId="0C6A1027" w14:textId="77777777" w:rsidR="0046637F" w:rsidRPr="00DD7767" w:rsidRDefault="0046637F" w:rsidP="0046637F">
            <w:pPr>
              <w:spacing w:after="0" w:line="240" w:lineRule="auto"/>
              <w:jc w:val="center"/>
              <w:rPr>
                <w:rFonts w:ascii="Times New Roman" w:hAnsi="Times New Roman"/>
                <w:sz w:val="24"/>
                <w:szCs w:val="24"/>
                <w:lang w:val="tr-TR"/>
              </w:rPr>
            </w:pPr>
            <w:r w:rsidRPr="00DD7767">
              <w:rPr>
                <w:rFonts w:ascii="Times New Roman" w:hAnsi="Times New Roman"/>
                <w:bCs/>
                <w:sz w:val="24"/>
                <w:szCs w:val="24"/>
                <w:lang w:val="tr-TR"/>
              </w:rPr>
              <w:t>2022-2023</w:t>
            </w:r>
          </w:p>
        </w:tc>
        <w:tc>
          <w:tcPr>
            <w:tcW w:w="2268" w:type="dxa"/>
            <w:shd w:val="clear" w:color="auto" w:fill="auto"/>
            <w:vAlign w:val="center"/>
          </w:tcPr>
          <w:p w14:paraId="5BFA70D9"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c>
          <w:tcPr>
            <w:tcW w:w="2126" w:type="dxa"/>
            <w:shd w:val="clear" w:color="auto" w:fill="auto"/>
            <w:vAlign w:val="center"/>
          </w:tcPr>
          <w:p w14:paraId="31C81604" w14:textId="77777777" w:rsidR="0046637F" w:rsidRPr="00DD7767" w:rsidRDefault="0046637F" w:rsidP="0046637F">
            <w:pPr>
              <w:jc w:val="center"/>
              <w:rPr>
                <w:rFonts w:ascii="Times New Roman" w:hAnsi="Times New Roman"/>
                <w:sz w:val="24"/>
                <w:szCs w:val="24"/>
                <w:lang w:val="tr-TR"/>
              </w:rPr>
            </w:pPr>
            <w:r>
              <w:rPr>
                <w:rFonts w:ascii="Times New Roman" w:hAnsi="Times New Roman"/>
                <w:sz w:val="24"/>
                <w:szCs w:val="24"/>
                <w:lang w:val="tr-TR"/>
              </w:rPr>
              <w:t>Sağlık Bakanlığı</w:t>
            </w:r>
          </w:p>
        </w:tc>
      </w:tr>
      <w:tr w:rsidR="003708BA" w:rsidRPr="00DD7767" w14:paraId="3A657712" w14:textId="77777777" w:rsidTr="00076097">
        <w:trPr>
          <w:cantSplit/>
          <w:trHeight w:val="356"/>
        </w:trPr>
        <w:tc>
          <w:tcPr>
            <w:tcW w:w="14850" w:type="dxa"/>
            <w:gridSpan w:val="6"/>
            <w:shd w:val="clear" w:color="auto" w:fill="auto"/>
          </w:tcPr>
          <w:p w14:paraId="24059735" w14:textId="77777777" w:rsidR="003708BA" w:rsidRPr="00DD7767" w:rsidRDefault="003708BA" w:rsidP="003708BA">
            <w:pPr>
              <w:spacing w:after="0" w:line="240" w:lineRule="auto"/>
              <w:ind w:right="-117"/>
              <w:jc w:val="center"/>
              <w:rPr>
                <w:rFonts w:ascii="Times New Roman" w:hAnsi="Times New Roman"/>
                <w:b/>
                <w:color w:val="000000"/>
                <w:sz w:val="24"/>
                <w:szCs w:val="24"/>
                <w:lang w:val="tr-TR" w:eastAsia="tr-TR"/>
              </w:rPr>
            </w:pPr>
          </w:p>
          <w:p w14:paraId="058698D6" w14:textId="77777777" w:rsidR="003708BA" w:rsidRPr="00DD7767" w:rsidRDefault="0095429D" w:rsidP="003708BA">
            <w:pPr>
              <w:spacing w:after="0" w:line="240" w:lineRule="auto"/>
              <w:ind w:right="-117"/>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SANAYİ</w:t>
            </w:r>
            <w:r w:rsidR="0046637F">
              <w:rPr>
                <w:rFonts w:ascii="Times New Roman" w:hAnsi="Times New Roman"/>
                <w:b/>
                <w:color w:val="000000"/>
                <w:sz w:val="24"/>
                <w:szCs w:val="24"/>
                <w:lang w:val="tr-TR" w:eastAsia="tr-TR"/>
              </w:rPr>
              <w:t>, BİLİM</w:t>
            </w:r>
            <w:r w:rsidRPr="00DD7767">
              <w:rPr>
                <w:rFonts w:ascii="Times New Roman" w:hAnsi="Times New Roman"/>
                <w:b/>
                <w:color w:val="000000"/>
                <w:sz w:val="24"/>
                <w:szCs w:val="24"/>
                <w:lang w:val="tr-TR" w:eastAsia="tr-TR"/>
              </w:rPr>
              <w:t xml:space="preserve"> VE TEKNOLOJİ ALANINDA İŞBİRLİĞİ</w:t>
            </w:r>
          </w:p>
          <w:p w14:paraId="17A1EF49" w14:textId="77777777" w:rsidR="003708BA" w:rsidRPr="00DD7767" w:rsidRDefault="003708BA" w:rsidP="003708BA">
            <w:pPr>
              <w:spacing w:after="0" w:line="240" w:lineRule="auto"/>
              <w:ind w:right="-117"/>
              <w:jc w:val="center"/>
              <w:rPr>
                <w:rFonts w:ascii="Times New Roman" w:hAnsi="Times New Roman"/>
                <w:b/>
                <w:color w:val="000000"/>
                <w:sz w:val="24"/>
                <w:szCs w:val="24"/>
                <w:lang w:val="tr-TR" w:eastAsia="tr-TR"/>
              </w:rPr>
            </w:pPr>
          </w:p>
        </w:tc>
      </w:tr>
      <w:tr w:rsidR="006329B4" w:rsidRPr="00DD7767" w14:paraId="158E2E1F" w14:textId="77777777" w:rsidTr="006329B4">
        <w:trPr>
          <w:cantSplit/>
          <w:trHeight w:val="1123"/>
        </w:trPr>
        <w:tc>
          <w:tcPr>
            <w:tcW w:w="675" w:type="dxa"/>
            <w:shd w:val="clear" w:color="auto" w:fill="auto"/>
            <w:vAlign w:val="center"/>
          </w:tcPr>
          <w:p w14:paraId="6195C62D" w14:textId="77777777" w:rsidR="003708BA" w:rsidRPr="00DD7767" w:rsidRDefault="003708BA" w:rsidP="006F1243">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49E0A7FB" w14:textId="77777777" w:rsidR="003708BA" w:rsidRPr="00DD7767" w:rsidRDefault="008831A1" w:rsidP="008831A1">
            <w:pPr>
              <w:jc w:val="both"/>
              <w:rPr>
                <w:rFonts w:ascii="Times New Roman" w:hAnsi="Times New Roman"/>
                <w:sz w:val="24"/>
                <w:szCs w:val="24"/>
                <w:lang w:val="tr-TR"/>
              </w:rPr>
            </w:pPr>
            <w:r w:rsidRPr="00DD7767">
              <w:rPr>
                <w:rFonts w:ascii="Times New Roman" w:hAnsi="Times New Roman"/>
                <w:color w:val="000000"/>
                <w:sz w:val="24"/>
                <w:szCs w:val="24"/>
                <w:lang w:val="tr-TR"/>
              </w:rPr>
              <w:t>*İmalat sanayiinde dijital dönüşüme ilişkin bilgi değişimi</w:t>
            </w:r>
          </w:p>
        </w:tc>
        <w:tc>
          <w:tcPr>
            <w:tcW w:w="5103" w:type="dxa"/>
            <w:shd w:val="clear" w:color="auto" w:fill="auto"/>
            <w:vAlign w:val="center"/>
          </w:tcPr>
          <w:p w14:paraId="4A9916C8" w14:textId="77777777" w:rsidR="003708BA" w:rsidRPr="00DD7767" w:rsidRDefault="008831A1" w:rsidP="00C22F13">
            <w:pPr>
              <w:jc w:val="both"/>
              <w:rPr>
                <w:rFonts w:ascii="Times New Roman" w:hAnsi="Times New Roman"/>
                <w:sz w:val="24"/>
                <w:szCs w:val="24"/>
                <w:lang w:val="tr-TR"/>
              </w:rPr>
            </w:pPr>
            <w:r w:rsidRPr="00DD7767">
              <w:rPr>
                <w:rFonts w:ascii="Times New Roman" w:hAnsi="Times New Roman"/>
                <w:sz w:val="24"/>
                <w:szCs w:val="24"/>
                <w:lang w:val="tr-TR"/>
              </w:rPr>
              <w:t>Türk tarafı tarafından dijital dönüşüm stratejileri alanında bilgi ve deneyim paylaşımı sağlanacaktır.</w:t>
            </w:r>
          </w:p>
        </w:tc>
        <w:tc>
          <w:tcPr>
            <w:tcW w:w="1417" w:type="dxa"/>
            <w:shd w:val="clear" w:color="auto" w:fill="auto"/>
            <w:vAlign w:val="center"/>
          </w:tcPr>
          <w:p w14:paraId="6E0BE53F" w14:textId="77777777" w:rsidR="003708BA" w:rsidRPr="00DD7767" w:rsidRDefault="003708BA" w:rsidP="003708B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5966A5FC" w14:textId="77777777" w:rsidR="003708BA" w:rsidRPr="00DD7767" w:rsidRDefault="0089433F" w:rsidP="003708BA">
            <w:pPr>
              <w:jc w:val="center"/>
              <w:rPr>
                <w:rFonts w:ascii="Times New Roman" w:hAnsi="Times New Roman"/>
                <w:sz w:val="24"/>
                <w:szCs w:val="24"/>
                <w:lang w:val="tr-TR"/>
              </w:rPr>
            </w:pPr>
            <w:r>
              <w:rPr>
                <w:rFonts w:ascii="Times New Roman" w:hAnsi="Times New Roman"/>
                <w:sz w:val="24"/>
                <w:szCs w:val="24"/>
                <w:lang w:val="tr-TR"/>
              </w:rPr>
              <w:t>Sanayi ve Teknoloji Bakanlığı</w:t>
            </w:r>
          </w:p>
        </w:tc>
        <w:tc>
          <w:tcPr>
            <w:tcW w:w="2126" w:type="dxa"/>
            <w:shd w:val="clear" w:color="auto" w:fill="auto"/>
            <w:vAlign w:val="center"/>
          </w:tcPr>
          <w:p w14:paraId="51FA9760" w14:textId="77777777" w:rsidR="003708BA" w:rsidRPr="00DD7767" w:rsidRDefault="0089433F"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3708BA" w:rsidRPr="00DD7767" w14:paraId="0169632F" w14:textId="77777777" w:rsidTr="00EC204E">
        <w:trPr>
          <w:cantSplit/>
          <w:trHeight w:val="1123"/>
        </w:trPr>
        <w:tc>
          <w:tcPr>
            <w:tcW w:w="675" w:type="dxa"/>
            <w:shd w:val="clear" w:color="auto" w:fill="auto"/>
            <w:vAlign w:val="center"/>
          </w:tcPr>
          <w:p w14:paraId="0A8C127D"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3AADF3DE" w14:textId="77777777" w:rsidR="003708BA" w:rsidRPr="00DD7767" w:rsidRDefault="003708BA" w:rsidP="008C145E">
            <w:pPr>
              <w:spacing w:after="0" w:line="240" w:lineRule="auto"/>
              <w:rPr>
                <w:rFonts w:ascii="Times New Roman" w:hAnsi="Times New Roman"/>
                <w:sz w:val="24"/>
                <w:szCs w:val="24"/>
                <w:lang w:val="tr-TR"/>
              </w:rPr>
            </w:pPr>
            <w:r w:rsidRPr="00DD7767">
              <w:rPr>
                <w:rFonts w:ascii="Times New Roman" w:hAnsi="Times New Roman"/>
                <w:sz w:val="24"/>
                <w:szCs w:val="24"/>
                <w:lang w:val="tr-TR"/>
              </w:rPr>
              <w:t>*</w:t>
            </w:r>
            <w:r w:rsidR="008C145E" w:rsidRPr="00DD7767">
              <w:rPr>
                <w:rFonts w:ascii="Times New Roman" w:hAnsi="Times New Roman"/>
                <w:sz w:val="24"/>
                <w:szCs w:val="24"/>
                <w:lang w:val="tr-TR"/>
              </w:rPr>
              <w:t xml:space="preserve">Türkiye ve Kazakistan’ın Ar-Ge, tasarım merkezleri ve teknoparkları </w:t>
            </w:r>
            <w:r w:rsidR="0089433F">
              <w:rPr>
                <w:rFonts w:ascii="Times New Roman" w:hAnsi="Times New Roman"/>
                <w:sz w:val="24"/>
                <w:szCs w:val="24"/>
                <w:lang w:val="tr-TR"/>
              </w:rPr>
              <w:t>arasında işbirliği</w:t>
            </w:r>
          </w:p>
        </w:tc>
        <w:tc>
          <w:tcPr>
            <w:tcW w:w="5103" w:type="dxa"/>
            <w:shd w:val="clear" w:color="auto" w:fill="auto"/>
            <w:vAlign w:val="center"/>
          </w:tcPr>
          <w:p w14:paraId="3E7156CD" w14:textId="77777777" w:rsidR="008C145E" w:rsidRPr="00DD7767" w:rsidRDefault="0089433F" w:rsidP="008C145E">
            <w:p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Teknoloji ve </w:t>
            </w:r>
            <w:proofErr w:type="spellStart"/>
            <w:r>
              <w:rPr>
                <w:rFonts w:ascii="Times New Roman" w:hAnsi="Times New Roman"/>
                <w:sz w:val="24"/>
                <w:szCs w:val="24"/>
                <w:lang w:val="tr-TR"/>
              </w:rPr>
              <w:t>i</w:t>
            </w:r>
            <w:r w:rsidR="008C145E" w:rsidRPr="00DD7767">
              <w:rPr>
                <w:rFonts w:ascii="Times New Roman" w:hAnsi="Times New Roman"/>
                <w:sz w:val="24"/>
                <w:szCs w:val="24"/>
                <w:lang w:val="tr-TR"/>
              </w:rPr>
              <w:t>novasyon</w:t>
            </w:r>
            <w:proofErr w:type="spellEnd"/>
            <w:r w:rsidR="008C145E" w:rsidRPr="00DD7767">
              <w:rPr>
                <w:rFonts w:ascii="Times New Roman" w:hAnsi="Times New Roman"/>
                <w:sz w:val="24"/>
                <w:szCs w:val="24"/>
                <w:lang w:val="tr-TR"/>
              </w:rPr>
              <w:t xml:space="preserve"> alanlarında iyi uygulama ve tecrübe paylaşımı yapılacaktır.</w:t>
            </w:r>
          </w:p>
          <w:p w14:paraId="1D1BD76F" w14:textId="77777777" w:rsidR="008C145E" w:rsidRPr="00DD7767" w:rsidRDefault="008C145E" w:rsidP="008C145E">
            <w:pPr>
              <w:spacing w:after="0" w:line="240" w:lineRule="auto"/>
              <w:jc w:val="both"/>
              <w:rPr>
                <w:rFonts w:ascii="Times New Roman" w:hAnsi="Times New Roman"/>
                <w:sz w:val="24"/>
                <w:szCs w:val="24"/>
                <w:lang w:val="tr-TR"/>
              </w:rPr>
            </w:pPr>
          </w:p>
          <w:p w14:paraId="50247273" w14:textId="77777777" w:rsidR="003708BA" w:rsidRPr="00DD7767" w:rsidRDefault="008C145E" w:rsidP="008C145E">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Her iki ülkenin teknoloji tabanlı firmaları (özel sektör Ar-Ge ve Tasarım Merkezleri ile Teknoparklar) ve girişimcileri arasında işbirliğinin geliştirilmesi amacıyla bir etkinlik düzenlenecektir.</w:t>
            </w:r>
          </w:p>
        </w:tc>
        <w:tc>
          <w:tcPr>
            <w:tcW w:w="1417" w:type="dxa"/>
            <w:shd w:val="clear" w:color="auto" w:fill="auto"/>
            <w:vAlign w:val="center"/>
          </w:tcPr>
          <w:p w14:paraId="2147774D" w14:textId="77777777" w:rsidR="003708BA" w:rsidRPr="00DD7767" w:rsidRDefault="003708BA" w:rsidP="003708B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4DB8906D" w14:textId="77777777" w:rsidR="003708BA" w:rsidRPr="00DD7767" w:rsidRDefault="0089433F" w:rsidP="003708BA">
            <w:pPr>
              <w:spacing w:after="0" w:line="240" w:lineRule="auto"/>
              <w:jc w:val="center"/>
              <w:rPr>
                <w:rFonts w:ascii="Times New Roman" w:hAnsi="Times New Roman"/>
                <w:sz w:val="24"/>
                <w:szCs w:val="24"/>
                <w:lang w:val="tr-TR"/>
              </w:rPr>
            </w:pPr>
            <w:r>
              <w:rPr>
                <w:rFonts w:ascii="Times New Roman" w:hAnsi="Times New Roman"/>
                <w:sz w:val="24"/>
                <w:szCs w:val="24"/>
                <w:lang w:val="tr-TR"/>
              </w:rPr>
              <w:t>Sanayi ve Teknoloji Bakanlığı</w:t>
            </w:r>
          </w:p>
        </w:tc>
        <w:tc>
          <w:tcPr>
            <w:tcW w:w="2126" w:type="dxa"/>
            <w:shd w:val="clear" w:color="auto" w:fill="auto"/>
            <w:vAlign w:val="center"/>
          </w:tcPr>
          <w:p w14:paraId="3C897C11" w14:textId="77777777" w:rsidR="003708BA" w:rsidRPr="00DD7767" w:rsidRDefault="0089433F" w:rsidP="003708BA">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3708BA" w:rsidRPr="00DD7767" w14:paraId="32604499" w14:textId="77777777" w:rsidTr="00EC204E">
        <w:trPr>
          <w:cantSplit/>
          <w:trHeight w:val="1123"/>
        </w:trPr>
        <w:tc>
          <w:tcPr>
            <w:tcW w:w="675" w:type="dxa"/>
            <w:shd w:val="clear" w:color="auto" w:fill="auto"/>
            <w:vAlign w:val="center"/>
          </w:tcPr>
          <w:p w14:paraId="430EAEBB" w14:textId="77777777" w:rsidR="003708BA" w:rsidRPr="00DD7767" w:rsidRDefault="003708BA" w:rsidP="006F1243">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5521FAB" w14:textId="77777777" w:rsidR="003708BA" w:rsidRPr="00DD7767" w:rsidRDefault="003708BA" w:rsidP="003708BA">
            <w:pPr>
              <w:jc w:val="both"/>
              <w:rPr>
                <w:rFonts w:ascii="Times New Roman" w:hAnsi="Times New Roman"/>
                <w:sz w:val="24"/>
                <w:szCs w:val="24"/>
                <w:lang w:val="tr-TR"/>
              </w:rPr>
            </w:pPr>
            <w:r w:rsidRPr="00DD7767">
              <w:rPr>
                <w:rFonts w:ascii="Times New Roman" w:hAnsi="Times New Roman"/>
                <w:sz w:val="24"/>
                <w:szCs w:val="24"/>
                <w:lang w:val="tr-TR"/>
              </w:rPr>
              <w:t>*</w:t>
            </w:r>
            <w:r w:rsidR="008C145E" w:rsidRPr="00DD7767">
              <w:rPr>
                <w:rFonts w:ascii="Times New Roman" w:hAnsi="Times New Roman"/>
                <w:sz w:val="24"/>
                <w:szCs w:val="24"/>
                <w:lang w:val="tr-TR"/>
              </w:rPr>
              <w:t>Türkiye ve Kazakistan arasında akademik araştırma ve geliştirmenin desteklenmesi için Uygulama Protokolünün imzalanması</w:t>
            </w:r>
          </w:p>
        </w:tc>
        <w:tc>
          <w:tcPr>
            <w:tcW w:w="5103" w:type="dxa"/>
            <w:shd w:val="clear" w:color="auto" w:fill="auto"/>
            <w:vAlign w:val="center"/>
          </w:tcPr>
          <w:p w14:paraId="5A9598FE" w14:textId="77777777" w:rsidR="008C145E" w:rsidRPr="00DD7767" w:rsidRDefault="008C145E" w:rsidP="008C145E">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Türkiye ile Kazakistan arasında 2009 yılında imzalanan ve 2014 yılında yürürlüğe giren Sanayi ve Teknoloji Alanında İşbirliği Anlaşması kapsamında bir Uygulama Protokolü sonuçlandırılacaktır.</w:t>
            </w:r>
          </w:p>
          <w:p w14:paraId="381B391E" w14:textId="77777777" w:rsidR="008C145E" w:rsidRPr="00DD7767" w:rsidRDefault="008C145E" w:rsidP="008C145E">
            <w:pPr>
              <w:spacing w:after="0" w:line="240" w:lineRule="auto"/>
              <w:jc w:val="both"/>
              <w:rPr>
                <w:rFonts w:ascii="Times New Roman" w:hAnsi="Times New Roman"/>
                <w:color w:val="000000"/>
                <w:sz w:val="24"/>
                <w:szCs w:val="24"/>
                <w:lang w:val="tr-TR"/>
              </w:rPr>
            </w:pPr>
          </w:p>
          <w:p w14:paraId="076AFC82" w14:textId="77777777" w:rsidR="008C145E" w:rsidRPr="00DD7767" w:rsidRDefault="008C145E" w:rsidP="008C145E">
            <w:pPr>
              <w:spacing w:after="0" w:line="240" w:lineRule="auto"/>
              <w:jc w:val="both"/>
              <w:rPr>
                <w:rFonts w:ascii="Times New Roman" w:hAnsi="Times New Roman"/>
                <w:color w:val="000000"/>
                <w:sz w:val="24"/>
                <w:szCs w:val="24"/>
                <w:lang w:val="tr-TR"/>
              </w:rPr>
            </w:pPr>
            <w:r w:rsidRPr="00DD7767">
              <w:rPr>
                <w:rFonts w:ascii="Times New Roman" w:hAnsi="Times New Roman"/>
                <w:color w:val="000000"/>
                <w:sz w:val="24"/>
                <w:szCs w:val="24"/>
                <w:lang w:val="tr-TR"/>
              </w:rPr>
              <w:t>Yukarıda anılan Protokol, ortak Ar-Ge projelerinin,  bilim insanları değişiminin ve ortak etkinlikler düzenlenmesin</w:t>
            </w:r>
            <w:r w:rsidR="0089433F">
              <w:rPr>
                <w:rFonts w:ascii="Times New Roman" w:hAnsi="Times New Roman"/>
                <w:color w:val="000000"/>
                <w:sz w:val="24"/>
                <w:szCs w:val="24"/>
                <w:lang w:val="tr-TR"/>
              </w:rPr>
              <w:t xml:space="preserve">in desteklenmesine dair idari ve mali detayları </w:t>
            </w:r>
            <w:r w:rsidRPr="00DD7767">
              <w:rPr>
                <w:rFonts w:ascii="Times New Roman" w:hAnsi="Times New Roman"/>
                <w:color w:val="000000"/>
                <w:sz w:val="24"/>
                <w:szCs w:val="24"/>
                <w:lang w:val="tr-TR"/>
              </w:rPr>
              <w:t>içerecektir.</w:t>
            </w:r>
          </w:p>
          <w:p w14:paraId="2E65BB14" w14:textId="77777777" w:rsidR="003708BA" w:rsidRPr="00DD7767" w:rsidRDefault="003708BA" w:rsidP="003708BA">
            <w:pPr>
              <w:spacing w:after="0" w:line="240" w:lineRule="auto"/>
              <w:jc w:val="both"/>
              <w:rPr>
                <w:rFonts w:ascii="Times New Roman" w:hAnsi="Times New Roman"/>
                <w:sz w:val="24"/>
                <w:szCs w:val="24"/>
                <w:lang w:val="tr-TR"/>
              </w:rPr>
            </w:pPr>
          </w:p>
          <w:p w14:paraId="0FC6BC6B" w14:textId="77777777" w:rsidR="003708BA" w:rsidRPr="00DD7767" w:rsidRDefault="008C145E" w:rsidP="008C145E">
            <w:pPr>
              <w:jc w:val="both"/>
              <w:rPr>
                <w:rFonts w:ascii="Times New Roman" w:hAnsi="Times New Roman"/>
                <w:sz w:val="24"/>
                <w:szCs w:val="24"/>
                <w:lang w:val="tr-TR"/>
              </w:rPr>
            </w:pPr>
            <w:r w:rsidRPr="00DD7767">
              <w:rPr>
                <w:rFonts w:ascii="Times New Roman" w:hAnsi="Times New Roman"/>
                <w:color w:val="000000"/>
                <w:sz w:val="24"/>
                <w:szCs w:val="24"/>
                <w:lang w:val="tr-TR"/>
              </w:rPr>
              <w:t>Uygulama Protokolü, Kazakistan Cumhuriyeti Eğitim ve Bilim Bakanlığının metne dair olumlu görüşlerini belirtmesi halinde, 2022 yılında imzalanacaktır.</w:t>
            </w:r>
          </w:p>
        </w:tc>
        <w:tc>
          <w:tcPr>
            <w:tcW w:w="1417" w:type="dxa"/>
            <w:shd w:val="clear" w:color="auto" w:fill="auto"/>
            <w:vAlign w:val="center"/>
          </w:tcPr>
          <w:p w14:paraId="563719A7" w14:textId="77777777" w:rsidR="003708BA" w:rsidRPr="00DD7767" w:rsidRDefault="003708BA" w:rsidP="003708BA">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1AE01222" w14:textId="77777777" w:rsidR="0089433F" w:rsidRDefault="0089433F" w:rsidP="003708BA">
            <w:pPr>
              <w:jc w:val="center"/>
              <w:rPr>
                <w:rFonts w:ascii="Times New Roman" w:hAnsi="Times New Roman"/>
                <w:sz w:val="24"/>
                <w:szCs w:val="24"/>
                <w:lang w:val="tr-TR"/>
              </w:rPr>
            </w:pPr>
            <w:r>
              <w:rPr>
                <w:rFonts w:ascii="Times New Roman" w:hAnsi="Times New Roman"/>
                <w:sz w:val="24"/>
                <w:szCs w:val="24"/>
                <w:lang w:val="tr-TR"/>
              </w:rPr>
              <w:t>Sanayi ve Teknoloji Bakanlığı</w:t>
            </w:r>
            <w:r w:rsidRPr="00DD7767">
              <w:rPr>
                <w:rFonts w:ascii="Times New Roman" w:hAnsi="Times New Roman"/>
                <w:sz w:val="24"/>
                <w:szCs w:val="24"/>
                <w:lang w:val="tr-TR"/>
              </w:rPr>
              <w:t xml:space="preserve"> </w:t>
            </w:r>
          </w:p>
          <w:p w14:paraId="21245C80" w14:textId="77777777" w:rsidR="003708BA" w:rsidRPr="00DD7767" w:rsidRDefault="003708BA" w:rsidP="003708BA">
            <w:pPr>
              <w:jc w:val="center"/>
              <w:rPr>
                <w:rFonts w:ascii="Times New Roman" w:hAnsi="Times New Roman"/>
                <w:sz w:val="24"/>
                <w:szCs w:val="24"/>
                <w:lang w:val="tr-TR"/>
              </w:rPr>
            </w:pPr>
            <w:r w:rsidRPr="00DD7767">
              <w:rPr>
                <w:rFonts w:ascii="Times New Roman" w:hAnsi="Times New Roman"/>
                <w:sz w:val="24"/>
                <w:szCs w:val="24"/>
                <w:lang w:val="tr-TR"/>
              </w:rPr>
              <w:t>TÜBİTAK</w:t>
            </w:r>
          </w:p>
        </w:tc>
        <w:tc>
          <w:tcPr>
            <w:tcW w:w="2126" w:type="dxa"/>
            <w:shd w:val="clear" w:color="auto" w:fill="auto"/>
            <w:vAlign w:val="center"/>
          </w:tcPr>
          <w:p w14:paraId="0AFD4C2E" w14:textId="77777777" w:rsidR="003708BA" w:rsidRPr="00DD7767" w:rsidRDefault="0089433F" w:rsidP="003708BA">
            <w:pPr>
              <w:jc w:val="center"/>
              <w:rPr>
                <w:rFonts w:ascii="Times New Roman" w:hAnsi="Times New Roman"/>
                <w:sz w:val="24"/>
                <w:szCs w:val="24"/>
                <w:lang w:val="tr-TR"/>
              </w:rPr>
            </w:pPr>
            <w:r>
              <w:rPr>
                <w:rFonts w:ascii="Times New Roman" w:hAnsi="Times New Roman"/>
                <w:sz w:val="24"/>
                <w:szCs w:val="24"/>
                <w:lang w:val="tr-TR"/>
              </w:rPr>
              <w:t>Eğitim ve Bilim Bakanlığı</w:t>
            </w:r>
          </w:p>
        </w:tc>
      </w:tr>
      <w:tr w:rsidR="0089433F" w:rsidRPr="00DD7767" w14:paraId="2D0F66DF" w14:textId="77777777" w:rsidTr="00AE25DE">
        <w:trPr>
          <w:cantSplit/>
          <w:trHeight w:val="699"/>
        </w:trPr>
        <w:tc>
          <w:tcPr>
            <w:tcW w:w="675" w:type="dxa"/>
            <w:shd w:val="clear" w:color="auto" w:fill="auto"/>
            <w:vAlign w:val="center"/>
          </w:tcPr>
          <w:p w14:paraId="32346ACA"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1FF18C9E"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w:t>
            </w:r>
            <w:r>
              <w:rPr>
                <w:rFonts w:ascii="Times New Roman" w:hAnsi="Times New Roman"/>
                <w:sz w:val="24"/>
                <w:szCs w:val="24"/>
                <w:lang w:val="tr-TR"/>
              </w:rPr>
              <w:t xml:space="preserve">Ar-Ge ve </w:t>
            </w:r>
            <w:proofErr w:type="spellStart"/>
            <w:r>
              <w:rPr>
                <w:rFonts w:ascii="Times New Roman" w:hAnsi="Times New Roman"/>
                <w:sz w:val="24"/>
                <w:szCs w:val="24"/>
                <w:lang w:val="tr-TR"/>
              </w:rPr>
              <w:t>inavosyon</w:t>
            </w:r>
            <w:proofErr w:type="spellEnd"/>
            <w:r>
              <w:rPr>
                <w:rFonts w:ascii="Times New Roman" w:hAnsi="Times New Roman"/>
                <w:sz w:val="24"/>
                <w:szCs w:val="24"/>
                <w:lang w:val="tr-TR"/>
              </w:rPr>
              <w:t xml:space="preserve"> projelerinin desteklenmesi için İşbirliği Protokolünün imzalanması</w:t>
            </w:r>
          </w:p>
        </w:tc>
        <w:tc>
          <w:tcPr>
            <w:tcW w:w="5103" w:type="dxa"/>
            <w:shd w:val="clear" w:color="auto" w:fill="auto"/>
            <w:vAlign w:val="center"/>
          </w:tcPr>
          <w:p w14:paraId="10AC5CF2" w14:textId="77777777" w:rsidR="0089433F" w:rsidRPr="00DD7767" w:rsidRDefault="0089433F" w:rsidP="0089433F">
            <w:pPr>
              <w:jc w:val="both"/>
              <w:rPr>
                <w:rFonts w:ascii="Times New Roman" w:hAnsi="Times New Roman"/>
                <w:sz w:val="24"/>
                <w:szCs w:val="24"/>
                <w:lang w:val="tr-TR"/>
              </w:rPr>
            </w:pPr>
            <w:r>
              <w:rPr>
                <w:rFonts w:ascii="Times New Roman" w:hAnsi="Times New Roman"/>
                <w:sz w:val="24"/>
                <w:szCs w:val="24"/>
                <w:lang w:val="tr-TR"/>
              </w:rPr>
              <w:t>T</w:t>
            </w:r>
            <w:r w:rsidR="00AE25DE">
              <w:rPr>
                <w:rFonts w:ascii="Times New Roman" w:hAnsi="Times New Roman"/>
                <w:sz w:val="24"/>
                <w:szCs w:val="24"/>
                <w:lang w:val="tr-TR"/>
              </w:rPr>
              <w:t>ÜBİTAK ve Kazakistan’</w:t>
            </w:r>
            <w:r>
              <w:rPr>
                <w:rFonts w:ascii="Times New Roman" w:hAnsi="Times New Roman"/>
                <w:sz w:val="24"/>
                <w:szCs w:val="24"/>
                <w:lang w:val="tr-TR"/>
              </w:rPr>
              <w:t xml:space="preserve">ın muadil kuruluşu arasındaki müzakerelerin ardından taraflar ortak Ar-Ge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projelerinin yürütülmesi ve her iki ülkenin sanayi kuruluşlarınca bilgi paylaşımı amacıyla işbirliği protokolü imzalanmasını değerlendirece</w:t>
            </w:r>
            <w:r w:rsidR="00AE25DE">
              <w:rPr>
                <w:rFonts w:ascii="Times New Roman" w:hAnsi="Times New Roman"/>
                <w:sz w:val="24"/>
                <w:szCs w:val="24"/>
                <w:lang w:val="tr-TR"/>
              </w:rPr>
              <w:t>ktir.</w:t>
            </w:r>
          </w:p>
        </w:tc>
        <w:tc>
          <w:tcPr>
            <w:tcW w:w="1417" w:type="dxa"/>
            <w:shd w:val="clear" w:color="auto" w:fill="auto"/>
            <w:vAlign w:val="center"/>
          </w:tcPr>
          <w:p w14:paraId="3F7677B2"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r>
              <w:rPr>
                <w:rFonts w:ascii="Times New Roman" w:hAnsi="Times New Roman"/>
                <w:sz w:val="24"/>
                <w:szCs w:val="24"/>
                <w:lang w:val="tr-TR"/>
              </w:rPr>
              <w:t>-2023</w:t>
            </w:r>
          </w:p>
        </w:tc>
        <w:tc>
          <w:tcPr>
            <w:tcW w:w="2268" w:type="dxa"/>
            <w:shd w:val="clear" w:color="auto" w:fill="auto"/>
            <w:vAlign w:val="center"/>
          </w:tcPr>
          <w:p w14:paraId="3EDAC1F4" w14:textId="77777777" w:rsidR="0089433F" w:rsidRDefault="0089433F" w:rsidP="0089433F">
            <w:pPr>
              <w:jc w:val="center"/>
              <w:rPr>
                <w:rFonts w:ascii="Times New Roman" w:hAnsi="Times New Roman"/>
                <w:sz w:val="24"/>
                <w:szCs w:val="24"/>
                <w:lang w:val="tr-TR"/>
              </w:rPr>
            </w:pPr>
            <w:r>
              <w:rPr>
                <w:rFonts w:ascii="Times New Roman" w:hAnsi="Times New Roman"/>
                <w:sz w:val="24"/>
                <w:szCs w:val="24"/>
                <w:lang w:val="tr-TR"/>
              </w:rPr>
              <w:t>Sanayi ve Teknoloji Bakanlığı</w:t>
            </w:r>
            <w:r w:rsidRPr="00DD7767">
              <w:rPr>
                <w:rFonts w:ascii="Times New Roman" w:hAnsi="Times New Roman"/>
                <w:sz w:val="24"/>
                <w:szCs w:val="24"/>
                <w:lang w:val="tr-TR"/>
              </w:rPr>
              <w:t xml:space="preserve"> </w:t>
            </w:r>
          </w:p>
          <w:p w14:paraId="694F82C2"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TUBİTAK</w:t>
            </w:r>
          </w:p>
          <w:p w14:paraId="2A583381" w14:textId="77777777" w:rsidR="0089433F" w:rsidRPr="00DD7767" w:rsidRDefault="0089433F" w:rsidP="0089433F">
            <w:pPr>
              <w:jc w:val="center"/>
              <w:rPr>
                <w:rFonts w:ascii="Times New Roman" w:hAnsi="Times New Roman"/>
                <w:sz w:val="24"/>
                <w:szCs w:val="24"/>
                <w:lang w:val="tr-TR"/>
              </w:rPr>
            </w:pPr>
          </w:p>
        </w:tc>
        <w:tc>
          <w:tcPr>
            <w:tcW w:w="2126" w:type="dxa"/>
            <w:shd w:val="clear" w:color="auto" w:fill="auto"/>
            <w:vAlign w:val="center"/>
          </w:tcPr>
          <w:p w14:paraId="14BCAC57" w14:textId="77777777" w:rsidR="0089433F" w:rsidRDefault="0089433F"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p w14:paraId="252C3C3B" w14:textId="77777777" w:rsidR="0089433F" w:rsidRPr="00DD7767" w:rsidRDefault="0089433F"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Eğitim ve Bilim Bakanlığı</w:t>
            </w:r>
          </w:p>
        </w:tc>
      </w:tr>
      <w:tr w:rsidR="0089433F" w:rsidRPr="00DD7767" w14:paraId="2E7E352D" w14:textId="77777777" w:rsidTr="00645148">
        <w:trPr>
          <w:cantSplit/>
          <w:trHeight w:val="1123"/>
        </w:trPr>
        <w:tc>
          <w:tcPr>
            <w:tcW w:w="675" w:type="dxa"/>
            <w:shd w:val="clear" w:color="auto" w:fill="FFFFFF" w:themeFill="background1"/>
            <w:vAlign w:val="center"/>
          </w:tcPr>
          <w:p w14:paraId="42EA3EC5"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FFFFFF" w:themeFill="background1"/>
            <w:vAlign w:val="center"/>
          </w:tcPr>
          <w:p w14:paraId="2F76E987" w14:textId="77777777" w:rsidR="0089433F" w:rsidRPr="00DD7767" w:rsidRDefault="0089433F" w:rsidP="0098695F">
            <w:pPr>
              <w:pBdr>
                <w:right w:val="single" w:sz="18" w:space="31" w:color="FFFFFF"/>
              </w:pBdr>
              <w:jc w:val="both"/>
              <w:rPr>
                <w:rFonts w:ascii="Times New Roman" w:hAnsi="Times New Roman"/>
                <w:sz w:val="24"/>
                <w:szCs w:val="24"/>
                <w:lang w:val="tr-TR"/>
              </w:rPr>
            </w:pPr>
            <w:r w:rsidRPr="00DD7767">
              <w:rPr>
                <w:rFonts w:ascii="Times New Roman" w:hAnsi="Times New Roman"/>
                <w:sz w:val="24"/>
                <w:szCs w:val="24"/>
                <w:lang w:val="tr-TR"/>
              </w:rPr>
              <w:t>*Türkiye’nin demir, çelik ve demir dışı metaller üretimindeki uzmanlığından faydalanması amacıyla Kazak uzmanlara yönelik eğitim programları düzenlenmesi ve teknik ziyaretler gerçekleştirilmesi</w:t>
            </w:r>
          </w:p>
        </w:tc>
        <w:tc>
          <w:tcPr>
            <w:tcW w:w="5103" w:type="dxa"/>
            <w:shd w:val="clear" w:color="auto" w:fill="FFFFFF" w:themeFill="background1"/>
            <w:vAlign w:val="center"/>
          </w:tcPr>
          <w:p w14:paraId="7FE9B156"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T</w:t>
            </w:r>
            <w:r w:rsidR="0098695F">
              <w:rPr>
                <w:rFonts w:ascii="Times New Roman" w:hAnsi="Times New Roman"/>
                <w:sz w:val="24"/>
                <w:szCs w:val="24"/>
                <w:lang w:val="tr-TR"/>
              </w:rPr>
              <w:t xml:space="preserve">ürk tarafı, Türkiye'nin demir, çelik ve </w:t>
            </w:r>
            <w:r w:rsidRPr="00DD7767">
              <w:rPr>
                <w:rFonts w:ascii="Times New Roman" w:hAnsi="Times New Roman"/>
                <w:sz w:val="24"/>
                <w:szCs w:val="24"/>
                <w:lang w:val="tr-TR"/>
              </w:rPr>
              <w:t>demir dışı metaller</w:t>
            </w:r>
            <w:r w:rsidR="0098695F">
              <w:rPr>
                <w:rFonts w:ascii="Times New Roman" w:hAnsi="Times New Roman"/>
                <w:sz w:val="24"/>
                <w:szCs w:val="24"/>
                <w:lang w:val="tr-TR"/>
              </w:rPr>
              <w:t xml:space="preserve"> üretimindeki uzmanlığından faydalanmasını </w:t>
            </w:r>
            <w:proofErr w:type="spellStart"/>
            <w:r w:rsidR="0098695F">
              <w:rPr>
                <w:rFonts w:ascii="Times New Roman" w:hAnsi="Times New Roman"/>
                <w:sz w:val="24"/>
                <w:szCs w:val="24"/>
                <w:lang w:val="tr-TR"/>
              </w:rPr>
              <w:t>teminen</w:t>
            </w:r>
            <w:proofErr w:type="spellEnd"/>
            <w:r w:rsidR="0098695F">
              <w:rPr>
                <w:rFonts w:ascii="Times New Roman" w:hAnsi="Times New Roman"/>
                <w:sz w:val="24"/>
                <w:szCs w:val="24"/>
                <w:lang w:val="tr-TR"/>
              </w:rPr>
              <w:t xml:space="preserve"> Kazak uzmanlar için eğitim programları ve teknik ziyaretlere ilişkin teklifini </w:t>
            </w:r>
            <w:proofErr w:type="spellStart"/>
            <w:r w:rsidR="0098695F">
              <w:rPr>
                <w:rFonts w:ascii="Times New Roman" w:hAnsi="Times New Roman"/>
                <w:sz w:val="24"/>
                <w:szCs w:val="24"/>
                <w:lang w:val="tr-TR"/>
              </w:rPr>
              <w:t>pandemi</w:t>
            </w:r>
            <w:proofErr w:type="spellEnd"/>
            <w:r w:rsidR="0098695F">
              <w:rPr>
                <w:rFonts w:ascii="Times New Roman" w:hAnsi="Times New Roman"/>
                <w:sz w:val="24"/>
                <w:szCs w:val="24"/>
                <w:lang w:val="tr-TR"/>
              </w:rPr>
              <w:t xml:space="preserve"> koşullarını da dikkate alarak </w:t>
            </w:r>
            <w:r w:rsidR="002A3560">
              <w:rPr>
                <w:rFonts w:ascii="Times New Roman" w:hAnsi="Times New Roman"/>
                <w:sz w:val="24"/>
                <w:szCs w:val="24"/>
                <w:lang w:val="tr-TR"/>
              </w:rPr>
              <w:t xml:space="preserve">diplomatik kanallar aracılığıyla </w:t>
            </w:r>
            <w:r w:rsidR="0098695F">
              <w:rPr>
                <w:rFonts w:ascii="Times New Roman" w:hAnsi="Times New Roman"/>
                <w:sz w:val="24"/>
                <w:szCs w:val="24"/>
                <w:lang w:val="tr-TR"/>
              </w:rPr>
              <w:t>iletecektir.</w:t>
            </w:r>
          </w:p>
          <w:p w14:paraId="43453384" w14:textId="77777777" w:rsidR="0089433F" w:rsidRPr="00DD7767" w:rsidRDefault="0098695F" w:rsidP="0098695F">
            <w:pPr>
              <w:jc w:val="both"/>
              <w:rPr>
                <w:rFonts w:ascii="Times New Roman" w:hAnsi="Times New Roman"/>
                <w:sz w:val="24"/>
                <w:szCs w:val="24"/>
                <w:lang w:val="tr-TR"/>
              </w:rPr>
            </w:pPr>
            <w:r>
              <w:rPr>
                <w:rFonts w:ascii="Times New Roman" w:hAnsi="Times New Roman"/>
                <w:sz w:val="24"/>
                <w:szCs w:val="24"/>
                <w:lang w:val="tr-TR"/>
              </w:rPr>
              <w:t xml:space="preserve">Kazak tarafı, ilgi göstermesi halinde </w:t>
            </w:r>
            <w:r w:rsidR="0089433F" w:rsidRPr="00DD7767">
              <w:rPr>
                <w:rFonts w:ascii="Times New Roman" w:hAnsi="Times New Roman"/>
                <w:sz w:val="24"/>
                <w:szCs w:val="24"/>
                <w:lang w:val="tr-TR"/>
              </w:rPr>
              <w:t>Türk tarafını diploma</w:t>
            </w:r>
            <w:r>
              <w:rPr>
                <w:rFonts w:ascii="Times New Roman" w:hAnsi="Times New Roman"/>
                <w:sz w:val="24"/>
                <w:szCs w:val="24"/>
                <w:lang w:val="tr-TR"/>
              </w:rPr>
              <w:t>tik kanallar</w:t>
            </w:r>
            <w:r w:rsidR="0089433F" w:rsidRPr="00DD7767">
              <w:rPr>
                <w:rFonts w:ascii="Times New Roman" w:hAnsi="Times New Roman"/>
                <w:sz w:val="24"/>
                <w:szCs w:val="24"/>
                <w:lang w:val="tr-TR"/>
              </w:rPr>
              <w:t>dan bilgilendirecektir.</w:t>
            </w:r>
          </w:p>
        </w:tc>
        <w:tc>
          <w:tcPr>
            <w:tcW w:w="1417" w:type="dxa"/>
            <w:shd w:val="clear" w:color="auto" w:fill="FFFFFF" w:themeFill="background1"/>
            <w:vAlign w:val="center"/>
          </w:tcPr>
          <w:p w14:paraId="50D631C8"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FFFFFF" w:themeFill="background1"/>
            <w:vAlign w:val="center"/>
          </w:tcPr>
          <w:p w14:paraId="4440B5E6" w14:textId="77777777" w:rsidR="0098695F" w:rsidRDefault="0098695F" w:rsidP="0098695F">
            <w:pPr>
              <w:jc w:val="center"/>
              <w:rPr>
                <w:rFonts w:ascii="Times New Roman" w:hAnsi="Times New Roman"/>
                <w:sz w:val="24"/>
                <w:szCs w:val="24"/>
                <w:lang w:val="tr-TR"/>
              </w:rPr>
            </w:pPr>
            <w:r>
              <w:rPr>
                <w:rFonts w:ascii="Times New Roman" w:hAnsi="Times New Roman"/>
                <w:sz w:val="24"/>
                <w:szCs w:val="24"/>
                <w:lang w:val="tr-TR"/>
              </w:rPr>
              <w:t>Sanayi ve Teknoloji Bakanlığı</w:t>
            </w:r>
            <w:r w:rsidRPr="00DD7767">
              <w:rPr>
                <w:rFonts w:ascii="Times New Roman" w:hAnsi="Times New Roman"/>
                <w:sz w:val="24"/>
                <w:szCs w:val="24"/>
                <w:lang w:val="tr-TR"/>
              </w:rPr>
              <w:t xml:space="preserve"> </w:t>
            </w:r>
          </w:p>
          <w:p w14:paraId="018F1625" w14:textId="77777777" w:rsidR="0089433F" w:rsidRPr="00DD7767" w:rsidRDefault="0089433F" w:rsidP="0089433F">
            <w:pPr>
              <w:spacing w:after="0" w:line="240" w:lineRule="auto"/>
              <w:jc w:val="center"/>
              <w:rPr>
                <w:rFonts w:ascii="Times New Roman" w:hAnsi="Times New Roman"/>
                <w:sz w:val="24"/>
                <w:szCs w:val="24"/>
                <w:lang w:val="tr-TR"/>
              </w:rPr>
            </w:pPr>
          </w:p>
        </w:tc>
        <w:tc>
          <w:tcPr>
            <w:tcW w:w="2126" w:type="dxa"/>
            <w:shd w:val="clear" w:color="auto" w:fill="FFFFFF" w:themeFill="background1"/>
            <w:vAlign w:val="center"/>
          </w:tcPr>
          <w:p w14:paraId="695137E5" w14:textId="77777777" w:rsidR="0098695F" w:rsidRDefault="002A3560" w:rsidP="0098695F">
            <w:pPr>
              <w:spacing w:after="0" w:line="240" w:lineRule="auto"/>
              <w:jc w:val="center"/>
              <w:rPr>
                <w:rFonts w:ascii="Times New Roman" w:hAnsi="Times New Roman"/>
                <w:sz w:val="24"/>
                <w:szCs w:val="24"/>
                <w:lang w:val="tr-TR"/>
              </w:rPr>
            </w:pPr>
            <w:r>
              <w:rPr>
                <w:rFonts w:ascii="Times New Roman" w:hAnsi="Times New Roman"/>
                <w:sz w:val="24"/>
                <w:szCs w:val="24"/>
                <w:lang w:val="tr-TR"/>
              </w:rPr>
              <w:t>Sanayi ve Altyapı Bakanlığı</w:t>
            </w:r>
          </w:p>
          <w:p w14:paraId="6BDA3DB5" w14:textId="77777777" w:rsidR="0089433F" w:rsidRPr="00DD7767" w:rsidRDefault="0089433F" w:rsidP="0089433F">
            <w:pPr>
              <w:spacing w:after="0" w:line="240" w:lineRule="auto"/>
              <w:jc w:val="center"/>
              <w:rPr>
                <w:rFonts w:ascii="Times New Roman" w:hAnsi="Times New Roman"/>
                <w:sz w:val="24"/>
                <w:szCs w:val="24"/>
                <w:lang w:val="tr-TR"/>
              </w:rPr>
            </w:pPr>
          </w:p>
        </w:tc>
      </w:tr>
      <w:tr w:rsidR="0089433F" w:rsidRPr="00DD7767" w14:paraId="62127498" w14:textId="77777777" w:rsidTr="00276EE5">
        <w:trPr>
          <w:cantSplit/>
          <w:trHeight w:val="1123"/>
        </w:trPr>
        <w:tc>
          <w:tcPr>
            <w:tcW w:w="675" w:type="dxa"/>
            <w:shd w:val="clear" w:color="auto" w:fill="auto"/>
            <w:vAlign w:val="center"/>
          </w:tcPr>
          <w:p w14:paraId="3ACAD2E5"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120962FA" w14:textId="77777777" w:rsidR="0089433F" w:rsidRPr="00DD7767" w:rsidRDefault="0089433F" w:rsidP="0089433F">
            <w:pPr>
              <w:spacing w:after="0" w:line="240" w:lineRule="auto"/>
              <w:jc w:val="both"/>
              <w:rPr>
                <w:rFonts w:ascii="Times New Roman" w:hAnsi="Times New Roman"/>
                <w:b/>
                <w:color w:val="000000"/>
                <w:sz w:val="24"/>
                <w:szCs w:val="24"/>
                <w:lang w:val="tr-TR" w:eastAsia="tr-TR"/>
              </w:rPr>
            </w:pPr>
            <w:r w:rsidRPr="00DD7767">
              <w:rPr>
                <w:rFonts w:ascii="Times New Roman" w:hAnsi="Times New Roman"/>
                <w:sz w:val="24"/>
                <w:szCs w:val="24"/>
                <w:lang w:val="tr-TR"/>
              </w:rPr>
              <w:t>Kazakistan Girişimciliği Geliştirme Fonu (DAMU) ile KOSGEB arası</w:t>
            </w:r>
            <w:r w:rsidR="002A5B5A">
              <w:rPr>
                <w:rFonts w:ascii="Times New Roman" w:hAnsi="Times New Roman"/>
                <w:sz w:val="24"/>
                <w:szCs w:val="24"/>
                <w:lang w:val="tr-TR"/>
              </w:rPr>
              <w:t>nda işbirliğinin geliştirilmesi</w:t>
            </w:r>
          </w:p>
        </w:tc>
        <w:tc>
          <w:tcPr>
            <w:tcW w:w="5103" w:type="dxa"/>
            <w:shd w:val="clear" w:color="auto" w:fill="auto"/>
            <w:vAlign w:val="center"/>
          </w:tcPr>
          <w:p w14:paraId="0D26C4C0" w14:textId="77777777" w:rsidR="0089433F" w:rsidRPr="00DD7767" w:rsidRDefault="0089433F" w:rsidP="002A5B5A">
            <w:pPr>
              <w:spacing w:after="0" w:line="240" w:lineRule="auto"/>
              <w:jc w:val="both"/>
              <w:rPr>
                <w:rFonts w:ascii="Times New Roman" w:hAnsi="Times New Roman"/>
                <w:b/>
                <w:color w:val="000000"/>
                <w:sz w:val="24"/>
                <w:szCs w:val="24"/>
                <w:lang w:val="tr-TR" w:eastAsia="tr-TR"/>
              </w:rPr>
            </w:pPr>
            <w:r w:rsidRPr="00DD7767">
              <w:rPr>
                <w:rFonts w:ascii="Times New Roman" w:hAnsi="Times New Roman"/>
                <w:sz w:val="24"/>
                <w:szCs w:val="24"/>
                <w:lang w:val="tr-TR"/>
              </w:rPr>
              <w:t xml:space="preserve">Kazak ve Türk KOBİ'lerini bir araya getirerek ticaret hacminin artmasına katkı sağlamak amacıyla KOSGEB ile DAMU arasında 12 Eylül 2018 tarihinde imzalanan Eylem Planı kapsamında, COVID-19 </w:t>
            </w:r>
            <w:proofErr w:type="spellStart"/>
            <w:r w:rsidRPr="00DD7767">
              <w:rPr>
                <w:rFonts w:ascii="Times New Roman" w:hAnsi="Times New Roman"/>
                <w:sz w:val="24"/>
                <w:szCs w:val="24"/>
                <w:lang w:val="tr-TR"/>
              </w:rPr>
              <w:t>Pand</w:t>
            </w:r>
            <w:r w:rsidR="002A5B5A">
              <w:rPr>
                <w:rFonts w:ascii="Times New Roman" w:hAnsi="Times New Roman"/>
                <w:sz w:val="24"/>
                <w:szCs w:val="24"/>
                <w:lang w:val="tr-TR"/>
              </w:rPr>
              <w:t>emisi</w:t>
            </w:r>
            <w:proofErr w:type="spellEnd"/>
            <w:r w:rsidR="002A5B5A">
              <w:rPr>
                <w:rFonts w:ascii="Times New Roman" w:hAnsi="Times New Roman"/>
                <w:sz w:val="24"/>
                <w:szCs w:val="24"/>
                <w:lang w:val="tr-TR"/>
              </w:rPr>
              <w:t xml:space="preserve"> koşullarına bağlı olarak </w:t>
            </w:r>
            <w:r w:rsidRPr="00DD7767">
              <w:rPr>
                <w:rFonts w:ascii="Times New Roman" w:hAnsi="Times New Roman"/>
                <w:sz w:val="24"/>
                <w:szCs w:val="24"/>
                <w:lang w:val="tr-TR"/>
              </w:rPr>
              <w:t>2022 yılının üçüncü çeyreğinden sonra</w:t>
            </w:r>
            <w:r w:rsidR="002A5B5A">
              <w:rPr>
                <w:rFonts w:ascii="Times New Roman" w:hAnsi="Times New Roman"/>
                <w:sz w:val="24"/>
                <w:szCs w:val="24"/>
                <w:lang w:val="tr-TR"/>
              </w:rPr>
              <w:t xml:space="preserve"> Türkiye’de</w:t>
            </w:r>
            <w:r w:rsidRPr="00DD7767">
              <w:rPr>
                <w:rFonts w:ascii="Times New Roman" w:hAnsi="Times New Roman"/>
                <w:sz w:val="24"/>
                <w:szCs w:val="24"/>
                <w:lang w:val="tr-TR"/>
              </w:rPr>
              <w:t xml:space="preserve"> bir B2B etkinliği düzenlenecektir.</w:t>
            </w:r>
          </w:p>
        </w:tc>
        <w:tc>
          <w:tcPr>
            <w:tcW w:w="1417" w:type="dxa"/>
            <w:shd w:val="clear" w:color="auto" w:fill="auto"/>
            <w:vAlign w:val="center"/>
          </w:tcPr>
          <w:p w14:paraId="2356A882" w14:textId="77777777" w:rsidR="0089433F" w:rsidRPr="00DD7767" w:rsidRDefault="0089433F" w:rsidP="0089433F">
            <w:pPr>
              <w:spacing w:after="0" w:line="240" w:lineRule="auto"/>
              <w:ind w:right="-117"/>
              <w:jc w:val="center"/>
              <w:rPr>
                <w:rFonts w:ascii="Times New Roman" w:hAnsi="Times New Roman"/>
                <w:color w:val="000000"/>
                <w:sz w:val="24"/>
                <w:szCs w:val="24"/>
                <w:lang w:val="tr-TR" w:eastAsia="tr-TR"/>
              </w:rPr>
            </w:pPr>
            <w:r w:rsidRPr="00DD7767">
              <w:rPr>
                <w:rFonts w:ascii="Times New Roman" w:hAnsi="Times New Roman"/>
                <w:sz w:val="24"/>
                <w:szCs w:val="24"/>
                <w:lang w:val="tr-TR"/>
              </w:rPr>
              <w:t>2022-2023</w:t>
            </w:r>
          </w:p>
        </w:tc>
        <w:tc>
          <w:tcPr>
            <w:tcW w:w="2268" w:type="dxa"/>
            <w:shd w:val="clear" w:color="auto" w:fill="auto"/>
            <w:vAlign w:val="center"/>
          </w:tcPr>
          <w:p w14:paraId="4E8B43E4" w14:textId="77777777" w:rsidR="002A5B5A" w:rsidRDefault="002A5B5A" w:rsidP="002A5B5A">
            <w:pPr>
              <w:jc w:val="center"/>
              <w:rPr>
                <w:rFonts w:ascii="Times New Roman" w:hAnsi="Times New Roman"/>
                <w:sz w:val="24"/>
                <w:szCs w:val="24"/>
                <w:lang w:val="tr-TR"/>
              </w:rPr>
            </w:pPr>
            <w:r>
              <w:rPr>
                <w:rFonts w:ascii="Times New Roman" w:hAnsi="Times New Roman"/>
                <w:sz w:val="24"/>
                <w:szCs w:val="24"/>
                <w:lang w:val="tr-TR"/>
              </w:rPr>
              <w:t>Sanayi ve Teknoloji Bakanlığı</w:t>
            </w:r>
            <w:r w:rsidRPr="00DD7767">
              <w:rPr>
                <w:rFonts w:ascii="Times New Roman" w:hAnsi="Times New Roman"/>
                <w:sz w:val="24"/>
                <w:szCs w:val="24"/>
                <w:lang w:val="tr-TR"/>
              </w:rPr>
              <w:t xml:space="preserve"> </w:t>
            </w:r>
          </w:p>
          <w:p w14:paraId="4FB8524D" w14:textId="77777777" w:rsidR="002A5B5A" w:rsidRDefault="002A5B5A" w:rsidP="002A5B5A">
            <w:pPr>
              <w:spacing w:after="0" w:line="240" w:lineRule="auto"/>
              <w:ind w:right="-117"/>
              <w:rPr>
                <w:rFonts w:ascii="Times New Roman" w:hAnsi="Times New Roman"/>
                <w:sz w:val="24"/>
                <w:szCs w:val="24"/>
                <w:lang w:val="tr-TR"/>
              </w:rPr>
            </w:pPr>
          </w:p>
          <w:p w14:paraId="6D3A30F5" w14:textId="77777777" w:rsidR="0089433F" w:rsidRPr="00DD7767" w:rsidRDefault="002A5B5A" w:rsidP="002A5B5A">
            <w:pPr>
              <w:spacing w:after="0" w:line="240" w:lineRule="auto"/>
              <w:ind w:right="-117"/>
              <w:jc w:val="center"/>
              <w:rPr>
                <w:rFonts w:ascii="Times New Roman" w:hAnsi="Times New Roman"/>
                <w:b/>
                <w:color w:val="000000"/>
                <w:sz w:val="24"/>
                <w:szCs w:val="24"/>
                <w:lang w:val="tr-TR" w:eastAsia="tr-TR"/>
              </w:rPr>
            </w:pPr>
            <w:r>
              <w:rPr>
                <w:rFonts w:ascii="Times New Roman" w:hAnsi="Times New Roman"/>
                <w:sz w:val="24"/>
                <w:szCs w:val="24"/>
                <w:lang w:val="tr-TR"/>
              </w:rPr>
              <w:t>Küçük ve Orta Ölçekli İşletmeleri Geliştirme ve Destekleme İdaresi Başkanlığı (KOSGEB)</w:t>
            </w:r>
          </w:p>
        </w:tc>
        <w:tc>
          <w:tcPr>
            <w:tcW w:w="2126" w:type="dxa"/>
            <w:shd w:val="clear" w:color="auto" w:fill="auto"/>
            <w:vAlign w:val="center"/>
          </w:tcPr>
          <w:p w14:paraId="6C7510CD" w14:textId="77777777" w:rsidR="0089433F" w:rsidRPr="00DD7767" w:rsidRDefault="002A5B5A" w:rsidP="002A5B5A">
            <w:pPr>
              <w:spacing w:after="0" w:line="240" w:lineRule="auto"/>
              <w:ind w:right="-117"/>
              <w:jc w:val="center"/>
              <w:rPr>
                <w:rFonts w:ascii="Times New Roman" w:hAnsi="Times New Roman"/>
                <w:b/>
                <w:color w:val="000000"/>
                <w:sz w:val="24"/>
                <w:szCs w:val="24"/>
                <w:lang w:val="tr-TR" w:eastAsia="tr-TR"/>
              </w:rPr>
            </w:pPr>
            <w:r>
              <w:rPr>
                <w:rFonts w:ascii="Times New Roman" w:hAnsi="Times New Roman"/>
                <w:sz w:val="24"/>
                <w:szCs w:val="24"/>
                <w:lang w:val="tr-TR"/>
              </w:rPr>
              <w:t>Girişimciliği Geliştirme Fonu (DAMU)</w:t>
            </w:r>
          </w:p>
        </w:tc>
      </w:tr>
      <w:tr w:rsidR="0089433F" w:rsidRPr="00DD7767" w14:paraId="6DA89AE0" w14:textId="77777777" w:rsidTr="00076097">
        <w:trPr>
          <w:cantSplit/>
          <w:trHeight w:val="421"/>
        </w:trPr>
        <w:tc>
          <w:tcPr>
            <w:tcW w:w="14850" w:type="dxa"/>
            <w:gridSpan w:val="6"/>
            <w:shd w:val="clear" w:color="auto" w:fill="auto"/>
          </w:tcPr>
          <w:p w14:paraId="790FC940" w14:textId="77777777" w:rsidR="0089433F" w:rsidRPr="00DD7767" w:rsidRDefault="0089433F" w:rsidP="0089433F">
            <w:pPr>
              <w:spacing w:after="0" w:line="240" w:lineRule="auto"/>
              <w:ind w:right="-117"/>
              <w:jc w:val="center"/>
              <w:rPr>
                <w:rFonts w:ascii="Times New Roman" w:hAnsi="Times New Roman"/>
                <w:b/>
                <w:sz w:val="24"/>
                <w:szCs w:val="24"/>
                <w:lang w:val="tr-TR"/>
              </w:rPr>
            </w:pPr>
            <w:r w:rsidRPr="00DD7767">
              <w:rPr>
                <w:rFonts w:ascii="Times New Roman" w:hAnsi="Times New Roman"/>
                <w:b/>
                <w:color w:val="000000"/>
                <w:sz w:val="24"/>
                <w:szCs w:val="24"/>
                <w:lang w:val="tr-TR" w:eastAsia="tr-TR"/>
              </w:rPr>
              <w:t>TARIM VE ORMAN</w:t>
            </w:r>
            <w:r w:rsidR="002E221F">
              <w:rPr>
                <w:rFonts w:ascii="Times New Roman" w:hAnsi="Times New Roman"/>
                <w:b/>
                <w:color w:val="000000"/>
                <w:sz w:val="24"/>
                <w:szCs w:val="24"/>
                <w:lang w:val="tr-TR" w:eastAsia="tr-TR"/>
              </w:rPr>
              <w:t>CILIK</w:t>
            </w:r>
            <w:r w:rsidRPr="00DD7767">
              <w:rPr>
                <w:rFonts w:ascii="Times New Roman" w:hAnsi="Times New Roman"/>
                <w:b/>
                <w:color w:val="000000"/>
                <w:sz w:val="24"/>
                <w:szCs w:val="24"/>
                <w:lang w:val="tr-TR" w:eastAsia="tr-TR"/>
              </w:rPr>
              <w:t xml:space="preserve"> ALANINDA İŞBİRLİĞİ</w:t>
            </w:r>
          </w:p>
        </w:tc>
      </w:tr>
      <w:tr w:rsidR="0089433F" w:rsidRPr="00DD7767" w14:paraId="4BF43A1F" w14:textId="77777777" w:rsidTr="00C94FBD">
        <w:trPr>
          <w:cantSplit/>
          <w:trHeight w:val="1123"/>
        </w:trPr>
        <w:tc>
          <w:tcPr>
            <w:tcW w:w="675" w:type="dxa"/>
            <w:shd w:val="clear" w:color="auto" w:fill="auto"/>
            <w:vAlign w:val="center"/>
          </w:tcPr>
          <w:p w14:paraId="784A82AD"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D841810"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Tarım ürünlerinin satışı için gerekli gıda güvenliği, bitki sağlığı ve veterinerlik önlemleri konusunda tecrübe paylaşımı</w:t>
            </w:r>
          </w:p>
        </w:tc>
        <w:tc>
          <w:tcPr>
            <w:tcW w:w="5103" w:type="dxa"/>
            <w:shd w:val="clear" w:color="auto" w:fill="auto"/>
            <w:vAlign w:val="center"/>
          </w:tcPr>
          <w:p w14:paraId="2F9C0956"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Türk tarafı, Kazak tarafının talebi üzerine, gıda güvenliği ve tarım ürünlerinin satışı için gerekli bitki sağlığı ve veterinerlik önlemleri alanında deneyim ve uzman değişimi sağlayacaktır.</w:t>
            </w:r>
          </w:p>
        </w:tc>
        <w:tc>
          <w:tcPr>
            <w:tcW w:w="1417" w:type="dxa"/>
            <w:shd w:val="clear" w:color="auto" w:fill="auto"/>
            <w:vAlign w:val="center"/>
          </w:tcPr>
          <w:p w14:paraId="101EF4D2"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 xml:space="preserve">2022-2023 </w:t>
            </w:r>
          </w:p>
        </w:tc>
        <w:tc>
          <w:tcPr>
            <w:tcW w:w="2268" w:type="dxa"/>
            <w:shd w:val="clear" w:color="auto" w:fill="auto"/>
            <w:vAlign w:val="center"/>
          </w:tcPr>
          <w:p w14:paraId="0EA2E832" w14:textId="77777777" w:rsidR="0089433F" w:rsidRPr="00DD7767" w:rsidRDefault="00F0546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Tarım ve Orman Bakanlığı</w:t>
            </w:r>
          </w:p>
        </w:tc>
        <w:tc>
          <w:tcPr>
            <w:tcW w:w="2126" w:type="dxa"/>
            <w:shd w:val="clear" w:color="auto" w:fill="auto"/>
            <w:vAlign w:val="center"/>
          </w:tcPr>
          <w:p w14:paraId="1AB279B8" w14:textId="77777777" w:rsidR="0089433F" w:rsidRPr="00DD7767" w:rsidRDefault="00F0546E" w:rsidP="0089433F">
            <w:pPr>
              <w:jc w:val="center"/>
              <w:rPr>
                <w:rFonts w:ascii="Times New Roman" w:hAnsi="Times New Roman"/>
                <w:sz w:val="24"/>
                <w:szCs w:val="24"/>
                <w:lang w:val="tr-TR"/>
              </w:rPr>
            </w:pPr>
            <w:r>
              <w:rPr>
                <w:rFonts w:ascii="Times New Roman" w:hAnsi="Times New Roman"/>
                <w:sz w:val="24"/>
                <w:szCs w:val="24"/>
                <w:lang w:val="tr-TR"/>
              </w:rPr>
              <w:t>Tarım Bakanlığı</w:t>
            </w:r>
          </w:p>
        </w:tc>
      </w:tr>
      <w:tr w:rsidR="0089433F" w:rsidRPr="00DD7767" w14:paraId="5F43C7E1" w14:textId="77777777" w:rsidTr="00E00AD9">
        <w:trPr>
          <w:cantSplit/>
          <w:trHeight w:val="1123"/>
        </w:trPr>
        <w:tc>
          <w:tcPr>
            <w:tcW w:w="675" w:type="dxa"/>
            <w:shd w:val="clear" w:color="auto" w:fill="auto"/>
            <w:vAlign w:val="center"/>
          </w:tcPr>
          <w:p w14:paraId="73668C87"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tcPr>
          <w:p w14:paraId="402A0C02" w14:textId="77777777" w:rsidR="0089433F" w:rsidRPr="00DD7767" w:rsidRDefault="00067B79" w:rsidP="0089433F">
            <w:pPr>
              <w:spacing w:after="0" w:line="240" w:lineRule="auto"/>
              <w:rPr>
                <w:rFonts w:ascii="Times New Roman" w:hAnsi="Times New Roman"/>
                <w:color w:val="000000"/>
                <w:sz w:val="24"/>
                <w:szCs w:val="24"/>
                <w:lang w:val="tr-TR"/>
              </w:rPr>
            </w:pPr>
            <w:r>
              <w:rPr>
                <w:rFonts w:ascii="Times New Roman" w:hAnsi="Times New Roman"/>
                <w:color w:val="000000"/>
                <w:sz w:val="24"/>
                <w:szCs w:val="24"/>
                <w:lang w:val="tr-TR"/>
              </w:rPr>
              <w:t>*</w:t>
            </w:r>
            <w:r w:rsidR="0089433F" w:rsidRPr="00DD7767">
              <w:rPr>
                <w:rFonts w:ascii="Times New Roman" w:hAnsi="Times New Roman"/>
                <w:color w:val="000000"/>
                <w:sz w:val="24"/>
                <w:szCs w:val="24"/>
                <w:lang w:val="tr-TR"/>
              </w:rPr>
              <w:t>Tarımsal ticaretin artırılması kapsamında;</w:t>
            </w:r>
          </w:p>
          <w:p w14:paraId="281B7109" w14:textId="77777777" w:rsidR="0089433F" w:rsidRPr="00DD7767" w:rsidRDefault="0089433F" w:rsidP="0089433F">
            <w:pPr>
              <w:spacing w:after="0" w:line="240" w:lineRule="auto"/>
              <w:rPr>
                <w:rFonts w:ascii="Times New Roman" w:hAnsi="Times New Roman"/>
                <w:color w:val="000000"/>
                <w:sz w:val="24"/>
                <w:szCs w:val="24"/>
                <w:lang w:val="tr-TR"/>
              </w:rPr>
            </w:pPr>
          </w:p>
          <w:p w14:paraId="3FCC249C" w14:textId="77777777" w:rsidR="0089433F" w:rsidRPr="00F0546E" w:rsidRDefault="0089433F" w:rsidP="0089433F">
            <w:pPr>
              <w:spacing w:after="0" w:line="240" w:lineRule="auto"/>
              <w:rPr>
                <w:rFonts w:ascii="Times New Roman" w:hAnsi="Times New Roman"/>
                <w:color w:val="000000"/>
                <w:sz w:val="24"/>
                <w:szCs w:val="24"/>
                <w:lang w:val="tr-TR"/>
              </w:rPr>
            </w:pPr>
            <w:r w:rsidRPr="00F0546E">
              <w:rPr>
                <w:rFonts w:ascii="Times New Roman" w:hAnsi="Times New Roman"/>
                <w:color w:val="000000"/>
                <w:sz w:val="24"/>
                <w:szCs w:val="24"/>
                <w:lang w:val="tr-TR"/>
              </w:rPr>
              <w:t>-</w:t>
            </w:r>
            <w:r w:rsidR="00F0546E" w:rsidRPr="00F0546E">
              <w:rPr>
                <w:rFonts w:ascii="Times New Roman" w:hAnsi="Times New Roman"/>
                <w:color w:val="000000"/>
                <w:sz w:val="24"/>
                <w:szCs w:val="24"/>
                <w:lang w:val="tr-TR"/>
              </w:rPr>
              <w:t>Kazak tarafı süt ve süt ürünleri,</w:t>
            </w:r>
            <w:r w:rsidRPr="00F0546E">
              <w:rPr>
                <w:rFonts w:ascii="Times New Roman" w:hAnsi="Times New Roman"/>
                <w:color w:val="000000"/>
                <w:sz w:val="24"/>
                <w:szCs w:val="24"/>
                <w:lang w:val="tr-TR"/>
              </w:rPr>
              <w:t xml:space="preserve"> kanatlı eti ve yumurta</w:t>
            </w:r>
            <w:r w:rsidR="00F0546E" w:rsidRPr="00F0546E">
              <w:rPr>
                <w:rFonts w:ascii="Times New Roman" w:hAnsi="Times New Roman"/>
                <w:color w:val="000000"/>
                <w:sz w:val="24"/>
                <w:szCs w:val="24"/>
                <w:lang w:val="tr-TR"/>
              </w:rPr>
              <w:t>lar, et ve et ürünleri</w:t>
            </w:r>
            <w:r w:rsidRPr="00F0546E">
              <w:rPr>
                <w:rFonts w:ascii="Times New Roman" w:hAnsi="Times New Roman"/>
                <w:color w:val="000000"/>
                <w:sz w:val="24"/>
                <w:szCs w:val="24"/>
                <w:lang w:val="tr-TR"/>
              </w:rPr>
              <w:t xml:space="preserve"> ihracatının artırılması</w:t>
            </w:r>
            <w:r w:rsidR="00F0546E" w:rsidRPr="00F0546E">
              <w:rPr>
                <w:rFonts w:ascii="Times New Roman" w:hAnsi="Times New Roman"/>
                <w:color w:val="000000"/>
                <w:sz w:val="24"/>
                <w:szCs w:val="24"/>
                <w:lang w:val="tr-TR"/>
              </w:rPr>
              <w:t>na ilgi göstermektedir.</w:t>
            </w:r>
          </w:p>
          <w:p w14:paraId="15A5534F" w14:textId="77777777" w:rsidR="0089433F" w:rsidRPr="00DD7767" w:rsidRDefault="0089433F" w:rsidP="0089433F">
            <w:pPr>
              <w:spacing w:after="0" w:line="240" w:lineRule="auto"/>
              <w:rPr>
                <w:rFonts w:ascii="Times New Roman" w:hAnsi="Times New Roman"/>
                <w:color w:val="000000"/>
                <w:sz w:val="24"/>
                <w:szCs w:val="24"/>
                <w:lang w:val="tr-TR"/>
              </w:rPr>
            </w:pPr>
          </w:p>
          <w:p w14:paraId="0279C0FD" w14:textId="77777777" w:rsidR="0089433F" w:rsidRDefault="0089433F" w:rsidP="0089433F">
            <w:pPr>
              <w:spacing w:after="0" w:line="240" w:lineRule="auto"/>
              <w:rPr>
                <w:rFonts w:ascii="Times New Roman" w:hAnsi="Times New Roman"/>
                <w:sz w:val="24"/>
                <w:szCs w:val="24"/>
                <w:lang w:val="tr-TR"/>
              </w:rPr>
            </w:pPr>
            <w:r w:rsidRPr="00F0546E">
              <w:rPr>
                <w:rFonts w:ascii="Times New Roman" w:hAnsi="Times New Roman"/>
                <w:sz w:val="24"/>
                <w:szCs w:val="24"/>
                <w:lang w:val="tr-TR"/>
              </w:rPr>
              <w:t>-</w:t>
            </w:r>
            <w:r w:rsidR="00F0546E">
              <w:rPr>
                <w:rFonts w:ascii="Times New Roman" w:hAnsi="Times New Roman"/>
                <w:sz w:val="24"/>
                <w:szCs w:val="24"/>
                <w:lang w:val="tr-TR"/>
              </w:rPr>
              <w:t>Türk tarafı çay, f</w:t>
            </w:r>
            <w:r w:rsidR="00F0546E" w:rsidRPr="00F0546E">
              <w:rPr>
                <w:rFonts w:ascii="Times New Roman" w:hAnsi="Times New Roman"/>
                <w:sz w:val="24"/>
                <w:szCs w:val="24"/>
                <w:lang w:val="tr-TR"/>
              </w:rPr>
              <w:t xml:space="preserve">ındık, kuru incir, nar, zeytinyağı, narenciye, sebze, süt ve süt ürünleri, kanatlı eti ve yumurtalar ihracatının artırılmasına ilgi göstermektedir. </w:t>
            </w:r>
          </w:p>
          <w:p w14:paraId="13ED61BC" w14:textId="77777777" w:rsidR="00F0546E" w:rsidRPr="00F0546E" w:rsidRDefault="00F0546E" w:rsidP="0089433F">
            <w:pPr>
              <w:spacing w:after="0" w:line="240" w:lineRule="auto"/>
              <w:rPr>
                <w:rFonts w:ascii="Times New Roman" w:hAnsi="Times New Roman"/>
                <w:sz w:val="24"/>
                <w:szCs w:val="24"/>
                <w:lang w:val="tr-TR"/>
              </w:rPr>
            </w:pPr>
          </w:p>
          <w:p w14:paraId="14CB2924" w14:textId="77777777" w:rsidR="0089433F" w:rsidRPr="00DD7767" w:rsidRDefault="0089433F" w:rsidP="00F0546E">
            <w:pPr>
              <w:spacing w:after="0" w:line="240" w:lineRule="auto"/>
              <w:rPr>
                <w:rFonts w:ascii="Times New Roman" w:hAnsi="Times New Roman"/>
                <w:sz w:val="24"/>
                <w:szCs w:val="24"/>
                <w:lang w:val="tr-TR"/>
              </w:rPr>
            </w:pPr>
            <w:r w:rsidRPr="00DD7767">
              <w:rPr>
                <w:rFonts w:ascii="Times New Roman" w:hAnsi="Times New Roman"/>
                <w:b/>
                <w:sz w:val="24"/>
                <w:szCs w:val="24"/>
                <w:lang w:val="tr-TR"/>
              </w:rPr>
              <w:t>-</w:t>
            </w:r>
            <w:r w:rsidR="00F0546E">
              <w:rPr>
                <w:rFonts w:ascii="Times New Roman" w:hAnsi="Times New Roman"/>
                <w:sz w:val="24"/>
                <w:szCs w:val="24"/>
                <w:lang w:val="tr-TR"/>
              </w:rPr>
              <w:t>Türk ve Kazak iş insan</w:t>
            </w:r>
            <w:r w:rsidRPr="00DD7767">
              <w:rPr>
                <w:rFonts w:ascii="Times New Roman" w:hAnsi="Times New Roman"/>
                <w:sz w:val="24"/>
                <w:szCs w:val="24"/>
                <w:lang w:val="tr-TR"/>
              </w:rPr>
              <w:t>larını</w:t>
            </w:r>
            <w:r w:rsidR="00F0546E">
              <w:rPr>
                <w:rFonts w:ascii="Times New Roman" w:hAnsi="Times New Roman"/>
                <w:sz w:val="24"/>
                <w:szCs w:val="24"/>
                <w:lang w:val="tr-TR"/>
              </w:rPr>
              <w:t>n katılımıyla 2023 yılında İzmir’de bir iş forumu düzenlenmesi</w:t>
            </w:r>
          </w:p>
        </w:tc>
        <w:tc>
          <w:tcPr>
            <w:tcW w:w="5103" w:type="dxa"/>
            <w:shd w:val="clear" w:color="auto" w:fill="auto"/>
            <w:vAlign w:val="center"/>
          </w:tcPr>
          <w:p w14:paraId="50F60B44"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Tarım ticaretinin genişletilmesi kapsamında her iki taraf da iş insanlarını birleştirmek için pazar analizi, bilgi ve uzman alışverişi, teknik ziyaretler, iş forumu, B</w:t>
            </w:r>
            <w:r w:rsidR="00F0546E">
              <w:rPr>
                <w:rFonts w:ascii="Times New Roman" w:hAnsi="Times New Roman"/>
                <w:sz w:val="24"/>
                <w:szCs w:val="24"/>
                <w:lang w:val="tr-TR"/>
              </w:rPr>
              <w:t>2B iş toplantıları düzenleyecektir.</w:t>
            </w:r>
          </w:p>
        </w:tc>
        <w:tc>
          <w:tcPr>
            <w:tcW w:w="1417" w:type="dxa"/>
            <w:shd w:val="clear" w:color="auto" w:fill="auto"/>
            <w:vAlign w:val="center"/>
          </w:tcPr>
          <w:p w14:paraId="0A1B0A98" w14:textId="77777777" w:rsidR="0089433F" w:rsidRPr="00DD7767" w:rsidRDefault="0089433F" w:rsidP="0089433F">
            <w:pPr>
              <w:spacing w:after="0" w:line="240" w:lineRule="auto"/>
              <w:jc w:val="center"/>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4A72295B" w14:textId="77777777" w:rsidR="0089433F" w:rsidRDefault="00F0546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Tarım ve Orman Bakanlığı</w:t>
            </w:r>
            <w:r w:rsidRPr="00DD7767">
              <w:rPr>
                <w:rFonts w:ascii="Times New Roman" w:hAnsi="Times New Roman"/>
                <w:sz w:val="24"/>
                <w:szCs w:val="24"/>
                <w:lang w:val="tr-TR"/>
              </w:rPr>
              <w:t xml:space="preserve"> </w:t>
            </w:r>
          </w:p>
          <w:p w14:paraId="18A9747C" w14:textId="77777777" w:rsidR="00F0546E" w:rsidRPr="00DD7767" w:rsidRDefault="00F0546E" w:rsidP="0089433F">
            <w:pPr>
              <w:spacing w:after="0" w:line="240" w:lineRule="auto"/>
              <w:jc w:val="center"/>
              <w:rPr>
                <w:rFonts w:ascii="Times New Roman" w:hAnsi="Times New Roman"/>
                <w:sz w:val="24"/>
                <w:szCs w:val="24"/>
                <w:lang w:val="tr-TR"/>
              </w:rPr>
            </w:pPr>
          </w:p>
          <w:p w14:paraId="37E66628" w14:textId="77777777" w:rsidR="0089433F" w:rsidRDefault="00F0546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p w14:paraId="1CE9CD59" w14:textId="77777777" w:rsidR="0089433F" w:rsidRDefault="0089433F" w:rsidP="0089433F">
            <w:pPr>
              <w:jc w:val="center"/>
              <w:rPr>
                <w:rFonts w:ascii="Times New Roman" w:hAnsi="Times New Roman"/>
                <w:sz w:val="24"/>
                <w:szCs w:val="24"/>
                <w:lang w:val="tr-TR"/>
              </w:rPr>
            </w:pPr>
          </w:p>
          <w:p w14:paraId="50778761" w14:textId="77777777" w:rsidR="00F0546E" w:rsidRPr="00DD7767" w:rsidRDefault="00F0546E" w:rsidP="0089433F">
            <w:pPr>
              <w:jc w:val="center"/>
              <w:rPr>
                <w:rFonts w:ascii="Times New Roman" w:hAnsi="Times New Roman"/>
                <w:sz w:val="24"/>
                <w:szCs w:val="24"/>
                <w:lang w:val="tr-TR"/>
              </w:rPr>
            </w:pPr>
            <w:r>
              <w:rPr>
                <w:rFonts w:ascii="Times New Roman" w:hAnsi="Times New Roman"/>
                <w:sz w:val="24"/>
                <w:szCs w:val="24"/>
                <w:lang w:val="tr-TR"/>
              </w:rPr>
              <w:t>Türkiye İhracatçılar Meclisi (TİM)</w:t>
            </w:r>
          </w:p>
        </w:tc>
        <w:tc>
          <w:tcPr>
            <w:tcW w:w="2126" w:type="dxa"/>
            <w:shd w:val="clear" w:color="auto" w:fill="auto"/>
            <w:vAlign w:val="center"/>
          </w:tcPr>
          <w:p w14:paraId="149168FC" w14:textId="77777777" w:rsidR="00F0546E" w:rsidRDefault="00F0546E" w:rsidP="0089433F">
            <w:pPr>
              <w:shd w:val="clear" w:color="auto" w:fill="FFFFFF" w:themeFill="background1"/>
              <w:jc w:val="center"/>
              <w:rPr>
                <w:rFonts w:ascii="Times New Roman" w:hAnsi="Times New Roman"/>
                <w:sz w:val="24"/>
                <w:szCs w:val="24"/>
                <w:lang w:val="tr-TR"/>
              </w:rPr>
            </w:pPr>
            <w:r>
              <w:rPr>
                <w:rFonts w:ascii="Times New Roman" w:hAnsi="Times New Roman"/>
                <w:sz w:val="24"/>
                <w:szCs w:val="24"/>
                <w:lang w:val="tr-TR"/>
              </w:rPr>
              <w:t xml:space="preserve">Tarım Bakanlığı </w:t>
            </w:r>
          </w:p>
          <w:p w14:paraId="29754FBC" w14:textId="77777777" w:rsidR="0089433F" w:rsidRPr="00DD7767" w:rsidRDefault="0089433F" w:rsidP="0089433F">
            <w:pPr>
              <w:shd w:val="clear" w:color="auto" w:fill="FFFFFF" w:themeFill="background1"/>
              <w:jc w:val="center"/>
              <w:rPr>
                <w:rFonts w:ascii="Times New Roman" w:hAnsi="Times New Roman"/>
                <w:sz w:val="24"/>
                <w:szCs w:val="24"/>
                <w:lang w:val="tr-TR"/>
              </w:rPr>
            </w:pPr>
            <w:r>
              <w:rPr>
                <w:rFonts w:ascii="Times New Roman" w:hAnsi="Times New Roman"/>
                <w:sz w:val="24"/>
                <w:szCs w:val="24"/>
                <w:lang w:val="tr-TR"/>
              </w:rPr>
              <w:t>Ticaret ve Entegrasyon Bakanlığı</w:t>
            </w:r>
          </w:p>
          <w:p w14:paraId="14809E04" w14:textId="77777777" w:rsidR="0089433F" w:rsidRPr="00DD7767" w:rsidRDefault="00F0546E" w:rsidP="0089433F">
            <w:pPr>
              <w:shd w:val="clear" w:color="auto" w:fill="FFFFFF" w:themeFill="background1"/>
              <w:jc w:val="center"/>
              <w:rPr>
                <w:rFonts w:ascii="Times New Roman" w:hAnsi="Times New Roman"/>
                <w:sz w:val="24"/>
                <w:szCs w:val="24"/>
                <w:lang w:val="tr-TR"/>
              </w:rPr>
            </w:pPr>
            <w:r>
              <w:rPr>
                <w:rFonts w:ascii="Times New Roman" w:hAnsi="Times New Roman"/>
                <w:sz w:val="24"/>
                <w:szCs w:val="24"/>
                <w:lang w:val="tr-TR"/>
              </w:rPr>
              <w:t>Dışişleri Bakanlığı</w:t>
            </w:r>
          </w:p>
          <w:p w14:paraId="253AB434" w14:textId="77777777" w:rsidR="00FC0AA3" w:rsidRDefault="00F0546E" w:rsidP="00F0546E">
            <w:pPr>
              <w:shd w:val="clear" w:color="auto" w:fill="FFFFFF" w:themeFill="background1"/>
              <w:jc w:val="center"/>
              <w:rPr>
                <w:rFonts w:ascii="Times New Roman" w:hAnsi="Times New Roman"/>
                <w:sz w:val="24"/>
                <w:szCs w:val="24"/>
                <w:lang w:val="tr-TR"/>
              </w:rPr>
            </w:pPr>
            <w:r>
              <w:rPr>
                <w:rFonts w:ascii="Times New Roman" w:hAnsi="Times New Roman"/>
                <w:sz w:val="24"/>
                <w:szCs w:val="24"/>
                <w:lang w:val="tr-TR"/>
              </w:rPr>
              <w:t xml:space="preserve">Ulusal </w:t>
            </w:r>
            <w:proofErr w:type="spellStart"/>
            <w:r>
              <w:rPr>
                <w:rFonts w:ascii="Times New Roman" w:hAnsi="Times New Roman"/>
                <w:sz w:val="24"/>
                <w:szCs w:val="24"/>
                <w:lang w:val="tr-TR"/>
              </w:rPr>
              <w:t>Grişimcilik</w:t>
            </w:r>
            <w:proofErr w:type="spellEnd"/>
            <w:r>
              <w:rPr>
                <w:rFonts w:ascii="Times New Roman" w:hAnsi="Times New Roman"/>
                <w:sz w:val="24"/>
                <w:szCs w:val="24"/>
                <w:lang w:val="tr-TR"/>
              </w:rPr>
              <w:t xml:space="preserve"> Odası </w:t>
            </w:r>
          </w:p>
          <w:p w14:paraId="582003EF" w14:textId="77777777" w:rsidR="0089433F" w:rsidRPr="00DD7767" w:rsidRDefault="00F0546E" w:rsidP="00F0546E">
            <w:pPr>
              <w:shd w:val="clear" w:color="auto" w:fill="FFFFFF" w:themeFill="background1"/>
              <w:jc w:val="center"/>
              <w:rPr>
                <w:rFonts w:ascii="Times New Roman" w:hAnsi="Times New Roman"/>
                <w:sz w:val="24"/>
                <w:szCs w:val="24"/>
                <w:lang w:val="tr-TR"/>
              </w:rPr>
            </w:pPr>
            <w:r>
              <w:rPr>
                <w:rFonts w:ascii="Times New Roman" w:hAnsi="Times New Roman"/>
                <w:sz w:val="24"/>
                <w:szCs w:val="24"/>
                <w:lang w:val="tr-TR"/>
              </w:rPr>
              <w:t>(</w:t>
            </w:r>
            <w:proofErr w:type="spellStart"/>
            <w:r w:rsidR="0089433F" w:rsidRPr="00DD7767">
              <w:rPr>
                <w:rFonts w:ascii="Times New Roman" w:hAnsi="Times New Roman"/>
                <w:sz w:val="24"/>
                <w:szCs w:val="24"/>
                <w:lang w:val="tr-TR"/>
              </w:rPr>
              <w:t>Ata</w:t>
            </w:r>
            <w:r>
              <w:rPr>
                <w:rFonts w:ascii="Times New Roman" w:hAnsi="Times New Roman"/>
                <w:sz w:val="24"/>
                <w:szCs w:val="24"/>
                <w:lang w:val="tr-TR"/>
              </w:rPr>
              <w:t>meken</w:t>
            </w:r>
            <w:proofErr w:type="spellEnd"/>
            <w:r>
              <w:rPr>
                <w:rFonts w:ascii="Times New Roman" w:hAnsi="Times New Roman"/>
                <w:sz w:val="24"/>
                <w:szCs w:val="24"/>
                <w:lang w:val="tr-TR"/>
              </w:rPr>
              <w:t>)</w:t>
            </w:r>
          </w:p>
        </w:tc>
      </w:tr>
      <w:tr w:rsidR="0089433F" w:rsidRPr="00DD7767" w14:paraId="785796F7" w14:textId="77777777" w:rsidTr="000055EA">
        <w:trPr>
          <w:cantSplit/>
          <w:trHeight w:val="1123"/>
        </w:trPr>
        <w:tc>
          <w:tcPr>
            <w:tcW w:w="675" w:type="dxa"/>
            <w:shd w:val="clear" w:color="auto" w:fill="auto"/>
            <w:vAlign w:val="center"/>
          </w:tcPr>
          <w:p w14:paraId="4657FDB2"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38AC7247" w14:textId="77777777" w:rsidR="0089433F" w:rsidRPr="00DD7767" w:rsidRDefault="0089433F" w:rsidP="0089433F">
            <w:pPr>
              <w:jc w:val="both"/>
              <w:rPr>
                <w:rFonts w:ascii="Times New Roman" w:hAnsi="Times New Roman"/>
                <w:sz w:val="24"/>
                <w:szCs w:val="24"/>
                <w:lang w:val="tr-TR" w:eastAsia="tr-TR"/>
              </w:rPr>
            </w:pPr>
            <w:r w:rsidRPr="00DD7767">
              <w:rPr>
                <w:rFonts w:ascii="Times New Roman" w:hAnsi="Times New Roman"/>
                <w:sz w:val="24"/>
                <w:szCs w:val="24"/>
                <w:lang w:val="tr-TR"/>
              </w:rPr>
              <w:t>*Tarım alanında işbirliği konusunda Kazak-Türk Çalışma Grubu toplantısının düzenlenmesi</w:t>
            </w:r>
          </w:p>
        </w:tc>
        <w:tc>
          <w:tcPr>
            <w:tcW w:w="5103" w:type="dxa"/>
            <w:shd w:val="clear" w:color="auto" w:fill="auto"/>
            <w:vAlign w:val="center"/>
          </w:tcPr>
          <w:p w14:paraId="4AA8D4C0" w14:textId="77777777" w:rsidR="0089433F" w:rsidRPr="00AE1D1D" w:rsidRDefault="0089433F" w:rsidP="007E2FF1">
            <w:pPr>
              <w:jc w:val="both"/>
              <w:rPr>
                <w:rFonts w:ascii="Times New Roman" w:hAnsi="Times New Roman"/>
                <w:sz w:val="24"/>
                <w:szCs w:val="24"/>
                <w:lang w:val="tr-TR"/>
              </w:rPr>
            </w:pPr>
            <w:r w:rsidRPr="00DD7767">
              <w:rPr>
                <w:rFonts w:ascii="Times New Roman" w:hAnsi="Times New Roman"/>
                <w:sz w:val="24"/>
                <w:szCs w:val="24"/>
                <w:lang w:val="tr-TR"/>
              </w:rPr>
              <w:t xml:space="preserve">Kazakistan Cumhuriyeti Tarım Bakanlığı ile Türkiye Cumhuriyeti Tarım ve Orman Bakanlığı arasında 13 Eylül 2018 tarihinde Ankara'da imzalanan </w:t>
            </w:r>
            <w:r w:rsidR="007E2FF1">
              <w:rPr>
                <w:rFonts w:ascii="Times New Roman" w:hAnsi="Times New Roman"/>
                <w:sz w:val="24"/>
                <w:szCs w:val="24"/>
                <w:lang w:val="tr-TR"/>
              </w:rPr>
              <w:t xml:space="preserve">Tarım Alanında İşbirliğine Dair </w:t>
            </w:r>
            <w:r w:rsidRPr="00DD7767">
              <w:rPr>
                <w:rFonts w:ascii="Times New Roman" w:hAnsi="Times New Roman"/>
                <w:sz w:val="24"/>
                <w:szCs w:val="24"/>
                <w:lang w:val="tr-TR"/>
              </w:rPr>
              <w:t xml:space="preserve">Mutabakat Zaptı çerçevesinde tarım alanında işbirliğine ilişkin Kazak-Türk Çalışma Grubu toplantısı gerçekleştirilecektir. </w:t>
            </w:r>
            <w:r w:rsidR="007E2FF1">
              <w:rPr>
                <w:rFonts w:ascii="Times New Roman" w:hAnsi="Times New Roman"/>
                <w:sz w:val="24"/>
                <w:szCs w:val="24"/>
                <w:lang w:val="tr-TR"/>
              </w:rPr>
              <w:t>Toplantı</w:t>
            </w:r>
            <w:r w:rsidRPr="00DD7767">
              <w:rPr>
                <w:rFonts w:ascii="Times New Roman" w:hAnsi="Times New Roman"/>
                <w:sz w:val="24"/>
                <w:szCs w:val="24"/>
                <w:lang w:val="tr-TR"/>
              </w:rPr>
              <w:t>, her iki tarafın da mutabık kaldığı tarihlerde Kazakistan'da yapılacak</w:t>
            </w:r>
            <w:r w:rsidR="00AE1D1D">
              <w:rPr>
                <w:rFonts w:ascii="Times New Roman" w:hAnsi="Times New Roman"/>
                <w:sz w:val="24"/>
                <w:szCs w:val="24"/>
                <w:lang w:val="tr-TR"/>
              </w:rPr>
              <w:t>tır.</w:t>
            </w:r>
          </w:p>
        </w:tc>
        <w:tc>
          <w:tcPr>
            <w:tcW w:w="1417" w:type="dxa"/>
            <w:shd w:val="clear" w:color="auto" w:fill="auto"/>
            <w:vAlign w:val="center"/>
          </w:tcPr>
          <w:p w14:paraId="49F6A41D" w14:textId="77777777" w:rsidR="0089433F" w:rsidRPr="00DD7767" w:rsidRDefault="0089433F" w:rsidP="0089433F">
            <w:pPr>
              <w:spacing w:after="0" w:line="240" w:lineRule="auto"/>
              <w:jc w:val="center"/>
              <w:rPr>
                <w:rFonts w:ascii="Times New Roman" w:hAnsi="Times New Roman"/>
                <w:color w:val="000000"/>
                <w:sz w:val="24"/>
                <w:szCs w:val="24"/>
                <w:lang w:val="tr-TR" w:eastAsia="tr-TR"/>
              </w:rPr>
            </w:pPr>
            <w:r w:rsidRPr="00DD7767">
              <w:rPr>
                <w:rFonts w:ascii="Times New Roman" w:hAnsi="Times New Roman"/>
                <w:color w:val="000000"/>
                <w:sz w:val="24"/>
                <w:szCs w:val="24"/>
                <w:lang w:val="tr-TR" w:eastAsia="tr-TR"/>
              </w:rPr>
              <w:t>2022-2023</w:t>
            </w:r>
          </w:p>
        </w:tc>
        <w:tc>
          <w:tcPr>
            <w:tcW w:w="2268" w:type="dxa"/>
            <w:shd w:val="clear" w:color="auto" w:fill="auto"/>
            <w:vAlign w:val="center"/>
          </w:tcPr>
          <w:p w14:paraId="1602C8A0" w14:textId="77777777" w:rsidR="0089433F" w:rsidRPr="00DD7767" w:rsidRDefault="00AE1D1D" w:rsidP="0089433F">
            <w:pPr>
              <w:jc w:val="center"/>
              <w:rPr>
                <w:rFonts w:ascii="Times New Roman" w:hAnsi="Times New Roman"/>
                <w:color w:val="000000"/>
                <w:sz w:val="24"/>
                <w:szCs w:val="24"/>
                <w:lang w:val="tr-TR" w:eastAsia="tr-TR"/>
              </w:rPr>
            </w:pPr>
            <w:r>
              <w:rPr>
                <w:rFonts w:ascii="Times New Roman" w:hAnsi="Times New Roman"/>
                <w:color w:val="000000"/>
                <w:sz w:val="24"/>
                <w:szCs w:val="24"/>
                <w:lang w:val="tr-TR" w:eastAsia="tr-TR"/>
              </w:rPr>
              <w:t>Tarım ve Orman Bakanlığı</w:t>
            </w:r>
            <w:r w:rsidR="0089433F" w:rsidRPr="00DD7767">
              <w:rPr>
                <w:rFonts w:ascii="Times New Roman" w:hAnsi="Times New Roman"/>
                <w:color w:val="000000"/>
                <w:sz w:val="24"/>
                <w:szCs w:val="24"/>
                <w:lang w:val="tr-TR" w:eastAsia="tr-TR"/>
              </w:rPr>
              <w:t xml:space="preserve"> </w:t>
            </w:r>
          </w:p>
        </w:tc>
        <w:tc>
          <w:tcPr>
            <w:tcW w:w="2126" w:type="dxa"/>
            <w:shd w:val="clear" w:color="auto" w:fill="auto"/>
            <w:vAlign w:val="center"/>
          </w:tcPr>
          <w:p w14:paraId="03D75EAC" w14:textId="77777777" w:rsidR="0089433F" w:rsidRPr="00DD7767" w:rsidRDefault="00AE1D1D" w:rsidP="0089433F">
            <w:pPr>
              <w:jc w:val="center"/>
              <w:rPr>
                <w:rFonts w:ascii="Times New Roman" w:hAnsi="Times New Roman"/>
                <w:color w:val="000000"/>
                <w:sz w:val="24"/>
                <w:szCs w:val="24"/>
                <w:lang w:val="tr-TR" w:eastAsia="tr-TR"/>
              </w:rPr>
            </w:pPr>
            <w:r>
              <w:rPr>
                <w:rFonts w:ascii="Times New Roman" w:hAnsi="Times New Roman"/>
                <w:color w:val="000000"/>
                <w:sz w:val="24"/>
                <w:szCs w:val="24"/>
                <w:lang w:val="tr-TR" w:eastAsia="tr-TR"/>
              </w:rPr>
              <w:t>Tarım Bakanlığı</w:t>
            </w:r>
          </w:p>
        </w:tc>
      </w:tr>
      <w:tr w:rsidR="007E2FF1" w:rsidRPr="00DD7767" w14:paraId="7AD297CA" w14:textId="77777777" w:rsidTr="007C5D52">
        <w:trPr>
          <w:cantSplit/>
          <w:trHeight w:val="1123"/>
        </w:trPr>
        <w:tc>
          <w:tcPr>
            <w:tcW w:w="675" w:type="dxa"/>
            <w:shd w:val="clear" w:color="auto" w:fill="auto"/>
            <w:vAlign w:val="center"/>
          </w:tcPr>
          <w:p w14:paraId="5347818F" w14:textId="77777777" w:rsidR="007E2FF1" w:rsidRPr="00DD7767" w:rsidRDefault="007E2FF1" w:rsidP="007E2FF1">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7942204A" w14:textId="77777777" w:rsidR="007E2FF1" w:rsidRPr="00DD7767" w:rsidRDefault="007E2FF1" w:rsidP="007E2FF1">
            <w:pPr>
              <w:jc w:val="both"/>
              <w:rPr>
                <w:rFonts w:ascii="Times New Roman" w:hAnsi="Times New Roman"/>
                <w:sz w:val="24"/>
                <w:szCs w:val="24"/>
                <w:lang w:val="tr-TR"/>
              </w:rPr>
            </w:pPr>
            <w:r>
              <w:rPr>
                <w:rFonts w:ascii="Times New Roman" w:hAnsi="Times New Roman"/>
                <w:sz w:val="24"/>
                <w:szCs w:val="24"/>
                <w:lang w:val="tr-TR"/>
              </w:rPr>
              <w:t>*</w:t>
            </w:r>
            <w:r w:rsidRPr="00DD7767">
              <w:rPr>
                <w:rFonts w:ascii="Times New Roman" w:hAnsi="Times New Roman"/>
                <w:sz w:val="24"/>
                <w:szCs w:val="24"/>
                <w:lang w:val="tr-TR"/>
              </w:rPr>
              <w:t>Türkiye Cumhuriyeti Hükümeti ile Kazakistan Cumhuriyeti Hükümeti arasında bitki koruma ve karantina alanında işbirliği anlaşmasının imzalanması</w:t>
            </w:r>
          </w:p>
        </w:tc>
        <w:tc>
          <w:tcPr>
            <w:tcW w:w="5103" w:type="dxa"/>
            <w:shd w:val="clear" w:color="auto" w:fill="auto"/>
            <w:vAlign w:val="center"/>
          </w:tcPr>
          <w:p w14:paraId="78DDB2D0" w14:textId="77777777" w:rsidR="007E2FF1" w:rsidRPr="00DD7767" w:rsidRDefault="007E2FF1" w:rsidP="007E2FF1">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Taraflar, Türkiye Cumhuriyeti Hükümeti ile Kazakistan Cumhuriyeti Hükümeti arasında bitki koruma ve karantina alanında işbirliğine ilişkin taslak Anlaşmanın onaylanmasını hızlandırmayı ve i</w:t>
            </w:r>
            <w:r w:rsidR="00FC0AA3">
              <w:rPr>
                <w:rFonts w:ascii="Times New Roman" w:hAnsi="Times New Roman"/>
                <w:sz w:val="24"/>
                <w:szCs w:val="24"/>
                <w:lang w:val="tr-TR"/>
              </w:rPr>
              <w:t>mzaya hazır hale getirilmesini</w:t>
            </w:r>
            <w:r>
              <w:rPr>
                <w:rFonts w:ascii="Times New Roman" w:hAnsi="Times New Roman"/>
                <w:sz w:val="24"/>
                <w:szCs w:val="24"/>
                <w:lang w:val="tr-TR"/>
              </w:rPr>
              <w:t xml:space="preserve"> kabul etmişlerdir.</w:t>
            </w:r>
          </w:p>
        </w:tc>
        <w:tc>
          <w:tcPr>
            <w:tcW w:w="1417" w:type="dxa"/>
            <w:shd w:val="clear" w:color="auto" w:fill="auto"/>
            <w:vAlign w:val="center"/>
          </w:tcPr>
          <w:p w14:paraId="6C21C02F" w14:textId="77777777" w:rsidR="007E2FF1" w:rsidRPr="00DD7767" w:rsidRDefault="007E2FF1" w:rsidP="007E2FF1">
            <w:pPr>
              <w:pStyle w:val="Default"/>
              <w:jc w:val="center"/>
            </w:pPr>
            <w:r w:rsidRPr="00DD7767">
              <w:t>2022</w:t>
            </w:r>
          </w:p>
        </w:tc>
        <w:tc>
          <w:tcPr>
            <w:tcW w:w="2268" w:type="dxa"/>
            <w:shd w:val="clear" w:color="auto" w:fill="auto"/>
            <w:vAlign w:val="center"/>
          </w:tcPr>
          <w:p w14:paraId="65D6B732" w14:textId="77777777" w:rsidR="007E2FF1" w:rsidRPr="00DD7767" w:rsidRDefault="007E2FF1" w:rsidP="007E2FF1">
            <w:pPr>
              <w:jc w:val="center"/>
              <w:rPr>
                <w:rFonts w:ascii="Times New Roman" w:hAnsi="Times New Roman"/>
                <w:color w:val="000000"/>
                <w:sz w:val="24"/>
                <w:szCs w:val="24"/>
                <w:lang w:val="tr-TR" w:eastAsia="tr-TR"/>
              </w:rPr>
            </w:pPr>
            <w:r>
              <w:rPr>
                <w:rFonts w:ascii="Times New Roman" w:hAnsi="Times New Roman"/>
                <w:color w:val="000000"/>
                <w:sz w:val="24"/>
                <w:szCs w:val="24"/>
                <w:lang w:val="tr-TR" w:eastAsia="tr-TR"/>
              </w:rPr>
              <w:t>Tarım ve Orman Bakanlığı</w:t>
            </w:r>
            <w:r w:rsidRPr="00DD7767">
              <w:rPr>
                <w:rFonts w:ascii="Times New Roman" w:hAnsi="Times New Roman"/>
                <w:color w:val="000000"/>
                <w:sz w:val="24"/>
                <w:szCs w:val="24"/>
                <w:lang w:val="tr-TR" w:eastAsia="tr-TR"/>
              </w:rPr>
              <w:t xml:space="preserve"> </w:t>
            </w:r>
          </w:p>
        </w:tc>
        <w:tc>
          <w:tcPr>
            <w:tcW w:w="2126" w:type="dxa"/>
            <w:shd w:val="clear" w:color="auto" w:fill="auto"/>
            <w:vAlign w:val="center"/>
          </w:tcPr>
          <w:p w14:paraId="793ED732" w14:textId="77777777" w:rsidR="007E2FF1" w:rsidRPr="00DD7767" w:rsidRDefault="007E2FF1" w:rsidP="007E2FF1">
            <w:pPr>
              <w:jc w:val="center"/>
              <w:rPr>
                <w:rFonts w:ascii="Times New Roman" w:hAnsi="Times New Roman"/>
                <w:color w:val="000000"/>
                <w:sz w:val="24"/>
                <w:szCs w:val="24"/>
                <w:lang w:val="tr-TR" w:eastAsia="tr-TR"/>
              </w:rPr>
            </w:pPr>
            <w:r>
              <w:rPr>
                <w:rFonts w:ascii="Times New Roman" w:hAnsi="Times New Roman"/>
                <w:color w:val="000000"/>
                <w:sz w:val="24"/>
                <w:szCs w:val="24"/>
                <w:lang w:val="tr-TR" w:eastAsia="tr-TR"/>
              </w:rPr>
              <w:t>Tarım Bakanlığı</w:t>
            </w:r>
          </w:p>
        </w:tc>
      </w:tr>
      <w:tr w:rsidR="0089433F" w:rsidRPr="00DD7767" w14:paraId="47BE7F85" w14:textId="77777777" w:rsidTr="007C5D52">
        <w:trPr>
          <w:cantSplit/>
          <w:trHeight w:val="1123"/>
        </w:trPr>
        <w:tc>
          <w:tcPr>
            <w:tcW w:w="675" w:type="dxa"/>
            <w:shd w:val="clear" w:color="auto" w:fill="auto"/>
            <w:vAlign w:val="center"/>
          </w:tcPr>
          <w:p w14:paraId="7C161FAF"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77CA6DCA"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w:t>
            </w:r>
            <w:r w:rsidRPr="00DD7767">
              <w:rPr>
                <w:rFonts w:ascii="Times New Roman" w:hAnsi="Times New Roman"/>
                <w:color w:val="000000"/>
                <w:sz w:val="24"/>
                <w:szCs w:val="24"/>
                <w:lang w:val="tr-TR"/>
              </w:rPr>
              <w:t>Türkiye Cumhuriyeti Tarım ve Orman Bakanlığı ile Kazakistan Cumhuriyeti Ekoloji, Jeoloji ve Doğal Kaynaklar Bakanlığı Arasında Ormancılık Al</w:t>
            </w:r>
            <w:r w:rsidR="00FC0AA3">
              <w:rPr>
                <w:rFonts w:ascii="Times New Roman" w:hAnsi="Times New Roman"/>
                <w:color w:val="000000"/>
                <w:sz w:val="24"/>
                <w:szCs w:val="24"/>
                <w:lang w:val="tr-TR"/>
              </w:rPr>
              <w:t>anında Mutabakat Zaptının</w:t>
            </w:r>
            <w:r w:rsidRPr="00DD7767">
              <w:rPr>
                <w:lang w:val="tr-TR"/>
              </w:rPr>
              <w:t xml:space="preserve"> </w:t>
            </w:r>
            <w:r w:rsidRPr="00DD7767">
              <w:rPr>
                <w:rFonts w:ascii="Times New Roman" w:hAnsi="Times New Roman"/>
                <w:color w:val="000000"/>
                <w:sz w:val="24"/>
                <w:szCs w:val="24"/>
                <w:lang w:val="tr-TR"/>
              </w:rPr>
              <w:t>imzala</w:t>
            </w:r>
            <w:r w:rsidR="00FC0AA3">
              <w:rPr>
                <w:rFonts w:ascii="Times New Roman" w:hAnsi="Times New Roman"/>
                <w:color w:val="000000"/>
                <w:sz w:val="24"/>
                <w:szCs w:val="24"/>
                <w:lang w:val="tr-TR"/>
              </w:rPr>
              <w:t>n</w:t>
            </w:r>
            <w:r w:rsidRPr="00DD7767">
              <w:rPr>
                <w:rFonts w:ascii="Times New Roman" w:hAnsi="Times New Roman"/>
                <w:color w:val="000000"/>
                <w:sz w:val="24"/>
                <w:szCs w:val="24"/>
                <w:lang w:val="tr-TR"/>
              </w:rPr>
              <w:t>ması</w:t>
            </w:r>
          </w:p>
        </w:tc>
        <w:tc>
          <w:tcPr>
            <w:tcW w:w="5103" w:type="dxa"/>
            <w:shd w:val="clear" w:color="auto" w:fill="auto"/>
            <w:vAlign w:val="center"/>
          </w:tcPr>
          <w:p w14:paraId="2BE2C9E8"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color w:val="000000"/>
                <w:sz w:val="24"/>
                <w:szCs w:val="24"/>
                <w:lang w:val="tr-TR"/>
              </w:rPr>
              <w:t>Kazak tarafı ile söz</w:t>
            </w:r>
            <w:r w:rsidR="007E2FF1">
              <w:rPr>
                <w:rFonts w:ascii="Times New Roman" w:hAnsi="Times New Roman"/>
                <w:color w:val="000000"/>
                <w:sz w:val="24"/>
                <w:szCs w:val="24"/>
                <w:lang w:val="tr-TR"/>
              </w:rPr>
              <w:t xml:space="preserve"> </w:t>
            </w:r>
            <w:r w:rsidRPr="00DD7767">
              <w:rPr>
                <w:rFonts w:ascii="Times New Roman" w:hAnsi="Times New Roman"/>
                <w:color w:val="000000"/>
                <w:sz w:val="24"/>
                <w:szCs w:val="24"/>
                <w:lang w:val="tr-TR"/>
              </w:rPr>
              <w:t>konusu anlaşmanın imzalanmasına binaen ormancılık alanında faaliyetler gerçekleştirilecektir.</w:t>
            </w:r>
          </w:p>
        </w:tc>
        <w:tc>
          <w:tcPr>
            <w:tcW w:w="1417" w:type="dxa"/>
            <w:shd w:val="clear" w:color="auto" w:fill="auto"/>
            <w:vAlign w:val="center"/>
          </w:tcPr>
          <w:p w14:paraId="366895EF"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654CC4B1" w14:textId="77777777" w:rsidR="0089433F" w:rsidRPr="00DD7767" w:rsidRDefault="00FC0AA3" w:rsidP="0089433F">
            <w:pPr>
              <w:jc w:val="center"/>
              <w:rPr>
                <w:rFonts w:ascii="Times New Roman" w:hAnsi="Times New Roman"/>
                <w:sz w:val="24"/>
                <w:szCs w:val="24"/>
                <w:lang w:val="tr-TR"/>
              </w:rPr>
            </w:pPr>
            <w:r>
              <w:rPr>
                <w:rFonts w:ascii="Times New Roman" w:hAnsi="Times New Roman"/>
                <w:color w:val="000000"/>
                <w:sz w:val="24"/>
                <w:szCs w:val="24"/>
                <w:lang w:val="tr-TR" w:eastAsia="tr-TR"/>
              </w:rPr>
              <w:t>Tarım ve Orman Bakanlığı</w:t>
            </w:r>
          </w:p>
        </w:tc>
        <w:tc>
          <w:tcPr>
            <w:tcW w:w="2126" w:type="dxa"/>
            <w:shd w:val="clear" w:color="auto" w:fill="auto"/>
            <w:vAlign w:val="center"/>
          </w:tcPr>
          <w:p w14:paraId="4D22B675" w14:textId="77777777" w:rsidR="0089433F" w:rsidRPr="00DD7767" w:rsidRDefault="00FC0AA3" w:rsidP="00FC0AA3">
            <w:pPr>
              <w:jc w:val="center"/>
              <w:rPr>
                <w:rFonts w:ascii="Times New Roman" w:hAnsi="Times New Roman"/>
                <w:color w:val="000000"/>
                <w:sz w:val="24"/>
                <w:szCs w:val="24"/>
                <w:lang w:val="tr-TR"/>
              </w:rPr>
            </w:pPr>
            <w:r>
              <w:rPr>
                <w:rFonts w:ascii="Times New Roman" w:hAnsi="Times New Roman"/>
                <w:color w:val="000000"/>
                <w:sz w:val="24"/>
                <w:szCs w:val="24"/>
                <w:lang w:val="tr-TR"/>
              </w:rPr>
              <w:t>Ekoloj</w:t>
            </w:r>
            <w:r w:rsidR="00287904">
              <w:rPr>
                <w:rFonts w:ascii="Times New Roman" w:hAnsi="Times New Roman"/>
                <w:color w:val="000000"/>
                <w:sz w:val="24"/>
                <w:szCs w:val="24"/>
                <w:lang w:val="tr-TR"/>
              </w:rPr>
              <w:t>i</w:t>
            </w:r>
            <w:r>
              <w:rPr>
                <w:rFonts w:ascii="Times New Roman" w:hAnsi="Times New Roman"/>
                <w:color w:val="000000"/>
                <w:sz w:val="24"/>
                <w:szCs w:val="24"/>
                <w:lang w:val="tr-TR"/>
              </w:rPr>
              <w:t>, Jeoloj</w:t>
            </w:r>
            <w:r w:rsidR="00287904">
              <w:rPr>
                <w:rFonts w:ascii="Times New Roman" w:hAnsi="Times New Roman"/>
                <w:color w:val="000000"/>
                <w:sz w:val="24"/>
                <w:szCs w:val="24"/>
                <w:lang w:val="tr-TR"/>
              </w:rPr>
              <w:t>i</w:t>
            </w:r>
            <w:r>
              <w:rPr>
                <w:rFonts w:ascii="Times New Roman" w:hAnsi="Times New Roman"/>
                <w:color w:val="000000"/>
                <w:sz w:val="24"/>
                <w:szCs w:val="24"/>
                <w:lang w:val="tr-TR"/>
              </w:rPr>
              <w:t xml:space="preserve"> ve Doğal Kaynaklar Bakanlığı</w:t>
            </w:r>
          </w:p>
        </w:tc>
      </w:tr>
      <w:tr w:rsidR="00287904" w:rsidRPr="00DD7767" w14:paraId="5705786C" w14:textId="77777777" w:rsidTr="000055EA">
        <w:trPr>
          <w:cantSplit/>
          <w:trHeight w:val="1123"/>
        </w:trPr>
        <w:tc>
          <w:tcPr>
            <w:tcW w:w="675" w:type="dxa"/>
            <w:shd w:val="clear" w:color="auto" w:fill="auto"/>
            <w:vAlign w:val="center"/>
          </w:tcPr>
          <w:p w14:paraId="722EE30F" w14:textId="77777777" w:rsidR="00287904" w:rsidRPr="00DD7767" w:rsidRDefault="00287904" w:rsidP="00287904">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BC9BD2C" w14:textId="77777777" w:rsidR="00287904" w:rsidRPr="00DD7767" w:rsidRDefault="00287904" w:rsidP="00287904">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Ormancılık alanında işbirliğinin geliştirilmesi</w:t>
            </w:r>
          </w:p>
        </w:tc>
        <w:tc>
          <w:tcPr>
            <w:tcW w:w="5103" w:type="dxa"/>
            <w:shd w:val="clear" w:color="auto" w:fill="auto"/>
            <w:vAlign w:val="center"/>
          </w:tcPr>
          <w:p w14:paraId="556B0B3D" w14:textId="77777777" w:rsidR="00287904" w:rsidRPr="00DD7767" w:rsidRDefault="00287904" w:rsidP="00287904">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Çalışma grubunun oluşturulması sayesinde aşağıdaki alanlarda deneyim ve bilgi alışverişi yapılacaktır:</w:t>
            </w:r>
          </w:p>
          <w:p w14:paraId="069AFD3A" w14:textId="77777777" w:rsidR="00287904" w:rsidRPr="00DD7767" w:rsidRDefault="00287904" w:rsidP="00287904">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1.     Orman </w:t>
            </w:r>
            <w:proofErr w:type="gramStart"/>
            <w:r w:rsidRPr="00DD7767">
              <w:rPr>
                <w:rFonts w:ascii="Times New Roman" w:hAnsi="Times New Roman"/>
                <w:sz w:val="24"/>
                <w:szCs w:val="24"/>
                <w:lang w:val="tr-TR"/>
              </w:rPr>
              <w:t>restorasyonu</w:t>
            </w:r>
            <w:proofErr w:type="gramEnd"/>
            <w:r w:rsidRPr="00DD7767">
              <w:rPr>
                <w:rFonts w:ascii="Times New Roman" w:hAnsi="Times New Roman"/>
                <w:sz w:val="24"/>
                <w:szCs w:val="24"/>
                <w:lang w:val="tr-TR"/>
              </w:rPr>
              <w:t>,</w:t>
            </w:r>
          </w:p>
          <w:p w14:paraId="02F15A4A" w14:textId="77777777" w:rsidR="00287904" w:rsidRPr="00DD7767" w:rsidRDefault="00287904" w:rsidP="00287904">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2.  Orman yangınları ve orman zararlıları ile mücadele,</w:t>
            </w:r>
          </w:p>
          <w:p w14:paraId="00216F8D" w14:textId="77777777" w:rsidR="00287904" w:rsidRPr="00DD7767" w:rsidRDefault="00287904" w:rsidP="00287904">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3. Ormancılık yönetiminde coğrafi bilgi sistemlerinin tanıtılması</w:t>
            </w:r>
          </w:p>
        </w:tc>
        <w:tc>
          <w:tcPr>
            <w:tcW w:w="1417" w:type="dxa"/>
            <w:shd w:val="clear" w:color="auto" w:fill="auto"/>
            <w:vAlign w:val="center"/>
          </w:tcPr>
          <w:p w14:paraId="1DC11D37" w14:textId="77777777" w:rsidR="00287904" w:rsidRPr="00DD7767" w:rsidRDefault="00287904" w:rsidP="00287904">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148A78CE" w14:textId="77777777" w:rsidR="00287904" w:rsidRPr="00DD7767" w:rsidRDefault="00287904" w:rsidP="00287904">
            <w:pPr>
              <w:jc w:val="center"/>
              <w:rPr>
                <w:rFonts w:ascii="Times New Roman" w:hAnsi="Times New Roman"/>
                <w:sz w:val="24"/>
                <w:szCs w:val="24"/>
                <w:lang w:val="tr-TR"/>
              </w:rPr>
            </w:pPr>
            <w:r>
              <w:rPr>
                <w:rFonts w:ascii="Times New Roman" w:hAnsi="Times New Roman"/>
                <w:color w:val="000000"/>
                <w:sz w:val="24"/>
                <w:szCs w:val="24"/>
                <w:lang w:val="tr-TR" w:eastAsia="tr-TR"/>
              </w:rPr>
              <w:t>Tarım ve Orman Bakanlığı</w:t>
            </w:r>
          </w:p>
        </w:tc>
        <w:tc>
          <w:tcPr>
            <w:tcW w:w="2126" w:type="dxa"/>
            <w:shd w:val="clear" w:color="auto" w:fill="auto"/>
            <w:vAlign w:val="center"/>
          </w:tcPr>
          <w:p w14:paraId="1F493867" w14:textId="77777777" w:rsidR="00287904" w:rsidRPr="00DD7767" w:rsidRDefault="00287904" w:rsidP="00287904">
            <w:pPr>
              <w:jc w:val="center"/>
              <w:rPr>
                <w:rFonts w:ascii="Times New Roman" w:hAnsi="Times New Roman"/>
                <w:color w:val="000000"/>
                <w:sz w:val="24"/>
                <w:szCs w:val="24"/>
                <w:lang w:val="tr-TR"/>
              </w:rPr>
            </w:pPr>
            <w:r>
              <w:rPr>
                <w:rFonts w:ascii="Times New Roman" w:hAnsi="Times New Roman"/>
                <w:color w:val="000000"/>
                <w:sz w:val="24"/>
                <w:szCs w:val="24"/>
                <w:lang w:val="tr-TR"/>
              </w:rPr>
              <w:t>Ekoloji, Jeoloji ve Doğal Kaynaklar Bakanlığı</w:t>
            </w:r>
          </w:p>
        </w:tc>
      </w:tr>
      <w:tr w:rsidR="0089433F" w:rsidRPr="00DD7767" w14:paraId="7D577682" w14:textId="77777777" w:rsidTr="00ED278D">
        <w:trPr>
          <w:cantSplit/>
          <w:trHeight w:val="1123"/>
        </w:trPr>
        <w:tc>
          <w:tcPr>
            <w:tcW w:w="675" w:type="dxa"/>
            <w:shd w:val="clear" w:color="auto" w:fill="auto"/>
            <w:vAlign w:val="center"/>
          </w:tcPr>
          <w:p w14:paraId="07E99922"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7A47549"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Hayvan Sağlığı Alanında Anlaşmanın Yenilenmesi</w:t>
            </w:r>
          </w:p>
        </w:tc>
        <w:tc>
          <w:tcPr>
            <w:tcW w:w="5103" w:type="dxa"/>
            <w:shd w:val="clear" w:color="auto" w:fill="auto"/>
            <w:vAlign w:val="center"/>
          </w:tcPr>
          <w:p w14:paraId="6B343361" w14:textId="77777777" w:rsidR="0089433F" w:rsidRPr="00DD7767" w:rsidRDefault="00674474" w:rsidP="00674474">
            <w:pPr>
              <w:spacing w:after="0" w:line="240" w:lineRule="auto"/>
              <w:jc w:val="both"/>
              <w:rPr>
                <w:rFonts w:ascii="Times New Roman" w:hAnsi="Times New Roman"/>
                <w:sz w:val="24"/>
                <w:szCs w:val="24"/>
                <w:lang w:val="tr-TR"/>
              </w:rPr>
            </w:pPr>
            <w:r>
              <w:rPr>
                <w:rFonts w:ascii="Times New Roman" w:hAnsi="Times New Roman"/>
                <w:sz w:val="24"/>
                <w:szCs w:val="24"/>
                <w:lang w:val="tr-TR"/>
              </w:rPr>
              <w:t>Taraflar, 2023 yılının</w:t>
            </w:r>
            <w:r w:rsidR="0089433F" w:rsidRPr="00DD7767">
              <w:rPr>
                <w:rFonts w:ascii="Times New Roman" w:hAnsi="Times New Roman"/>
                <w:sz w:val="24"/>
                <w:szCs w:val="24"/>
                <w:lang w:val="tr-TR"/>
              </w:rPr>
              <w:t xml:space="preserve"> sonun</w:t>
            </w:r>
            <w:r>
              <w:rPr>
                <w:rFonts w:ascii="Times New Roman" w:hAnsi="Times New Roman"/>
                <w:sz w:val="24"/>
                <w:szCs w:val="24"/>
                <w:lang w:val="tr-TR"/>
              </w:rPr>
              <w:t>a kadar</w:t>
            </w:r>
            <w:r w:rsidR="0089433F" w:rsidRPr="00DD7767">
              <w:rPr>
                <w:rFonts w:ascii="Times New Roman" w:hAnsi="Times New Roman"/>
                <w:sz w:val="24"/>
                <w:szCs w:val="24"/>
                <w:lang w:val="tr-TR"/>
              </w:rPr>
              <w:t xml:space="preserve"> sonuçlandırmak amacıyla bu Anlaşmanın yenilenmesi için müzakereler yürütecektir.</w:t>
            </w:r>
          </w:p>
        </w:tc>
        <w:tc>
          <w:tcPr>
            <w:tcW w:w="1417" w:type="dxa"/>
            <w:shd w:val="clear" w:color="auto" w:fill="auto"/>
            <w:vAlign w:val="center"/>
          </w:tcPr>
          <w:p w14:paraId="4CA4037A"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2022 -2023</w:t>
            </w:r>
          </w:p>
        </w:tc>
        <w:tc>
          <w:tcPr>
            <w:tcW w:w="2268" w:type="dxa"/>
            <w:shd w:val="clear" w:color="auto" w:fill="auto"/>
            <w:vAlign w:val="center"/>
          </w:tcPr>
          <w:p w14:paraId="4B26473F" w14:textId="77777777" w:rsidR="0089433F" w:rsidRPr="00DD7767" w:rsidRDefault="00674474" w:rsidP="0089433F">
            <w:pPr>
              <w:spacing w:after="0" w:line="240" w:lineRule="auto"/>
              <w:jc w:val="center"/>
              <w:rPr>
                <w:rFonts w:ascii="Times New Roman" w:hAnsi="Times New Roman"/>
                <w:sz w:val="24"/>
                <w:szCs w:val="24"/>
                <w:lang w:val="tr-TR"/>
              </w:rPr>
            </w:pPr>
            <w:r>
              <w:rPr>
                <w:rFonts w:ascii="Times New Roman" w:hAnsi="Times New Roman"/>
                <w:color w:val="000000"/>
                <w:sz w:val="24"/>
                <w:szCs w:val="24"/>
                <w:lang w:val="tr-TR" w:eastAsia="tr-TR"/>
              </w:rPr>
              <w:t>Tarım ve Orman Bakanlığı</w:t>
            </w:r>
          </w:p>
        </w:tc>
        <w:tc>
          <w:tcPr>
            <w:tcW w:w="2126" w:type="dxa"/>
            <w:shd w:val="clear" w:color="auto" w:fill="auto"/>
            <w:vAlign w:val="center"/>
          </w:tcPr>
          <w:p w14:paraId="16881342" w14:textId="77777777" w:rsidR="0089433F" w:rsidRPr="00DD7767" w:rsidRDefault="00674474" w:rsidP="00674474">
            <w:pPr>
              <w:spacing w:after="0" w:line="240" w:lineRule="auto"/>
              <w:jc w:val="center"/>
              <w:rPr>
                <w:rFonts w:ascii="Times New Roman" w:hAnsi="Times New Roman"/>
                <w:b/>
                <w:color w:val="000000"/>
                <w:sz w:val="24"/>
                <w:szCs w:val="24"/>
                <w:lang w:val="tr-TR" w:eastAsia="tr-TR"/>
              </w:rPr>
            </w:pPr>
            <w:r>
              <w:rPr>
                <w:rFonts w:ascii="Times New Roman" w:hAnsi="Times New Roman"/>
                <w:color w:val="000000"/>
                <w:sz w:val="24"/>
                <w:szCs w:val="24"/>
                <w:lang w:val="tr-TR" w:eastAsia="tr-TR"/>
              </w:rPr>
              <w:t>Tarım Bakanlığı</w:t>
            </w:r>
          </w:p>
        </w:tc>
      </w:tr>
      <w:tr w:rsidR="0089433F" w:rsidRPr="00DD7767" w14:paraId="528A0A49" w14:textId="77777777" w:rsidTr="00557D33">
        <w:trPr>
          <w:cantSplit/>
          <w:trHeight w:val="698"/>
        </w:trPr>
        <w:tc>
          <w:tcPr>
            <w:tcW w:w="14850" w:type="dxa"/>
            <w:gridSpan w:val="6"/>
            <w:shd w:val="clear" w:color="auto" w:fill="auto"/>
          </w:tcPr>
          <w:p w14:paraId="1F6A4786" w14:textId="77777777" w:rsidR="0089433F" w:rsidRPr="00DD7767" w:rsidRDefault="0089433F" w:rsidP="0089433F">
            <w:pPr>
              <w:spacing w:after="0" w:line="240" w:lineRule="auto"/>
              <w:ind w:right="-117"/>
              <w:jc w:val="center"/>
              <w:rPr>
                <w:rFonts w:ascii="Times New Roman" w:hAnsi="Times New Roman"/>
                <w:b/>
                <w:sz w:val="24"/>
                <w:szCs w:val="24"/>
                <w:lang w:val="tr-TR"/>
              </w:rPr>
            </w:pPr>
          </w:p>
          <w:p w14:paraId="4B46A18B" w14:textId="77777777" w:rsidR="0089433F" w:rsidRPr="00DD7767" w:rsidRDefault="00D70B65" w:rsidP="0089433F">
            <w:pPr>
              <w:spacing w:after="0" w:line="240" w:lineRule="auto"/>
              <w:ind w:right="-117"/>
              <w:jc w:val="center"/>
              <w:rPr>
                <w:rFonts w:ascii="Times New Roman" w:hAnsi="Times New Roman"/>
                <w:b/>
                <w:sz w:val="24"/>
                <w:szCs w:val="24"/>
                <w:lang w:val="tr-TR"/>
              </w:rPr>
            </w:pPr>
            <w:r>
              <w:rPr>
                <w:rFonts w:ascii="Times New Roman" w:hAnsi="Times New Roman"/>
                <w:b/>
                <w:sz w:val="24"/>
                <w:szCs w:val="24"/>
                <w:lang w:val="tr-TR"/>
              </w:rPr>
              <w:t>ULAŞTIRMA</w:t>
            </w:r>
            <w:r w:rsidR="0089433F" w:rsidRPr="00DD7767">
              <w:rPr>
                <w:rFonts w:ascii="Times New Roman" w:hAnsi="Times New Roman"/>
                <w:b/>
                <w:sz w:val="24"/>
                <w:szCs w:val="24"/>
                <w:lang w:val="tr-TR"/>
              </w:rPr>
              <w:t xml:space="preserve"> ALANINDA İŞBİRLİĞİ</w:t>
            </w:r>
          </w:p>
          <w:p w14:paraId="6FB01E5F" w14:textId="77777777" w:rsidR="0089433F" w:rsidRPr="00DD7767" w:rsidRDefault="0089433F" w:rsidP="0089433F">
            <w:pPr>
              <w:spacing w:after="0" w:line="240" w:lineRule="auto"/>
              <w:ind w:right="-117"/>
              <w:jc w:val="center"/>
              <w:rPr>
                <w:rFonts w:ascii="Times New Roman" w:hAnsi="Times New Roman"/>
                <w:b/>
                <w:sz w:val="24"/>
                <w:szCs w:val="24"/>
                <w:lang w:val="tr-TR"/>
              </w:rPr>
            </w:pPr>
          </w:p>
        </w:tc>
      </w:tr>
      <w:tr w:rsidR="0089433F" w:rsidRPr="00DD7767" w14:paraId="34C172D9" w14:textId="77777777" w:rsidTr="00D70B65">
        <w:trPr>
          <w:cantSplit/>
          <w:trHeight w:val="1123"/>
        </w:trPr>
        <w:tc>
          <w:tcPr>
            <w:tcW w:w="675" w:type="dxa"/>
            <w:shd w:val="clear" w:color="auto" w:fill="auto"/>
            <w:vAlign w:val="center"/>
          </w:tcPr>
          <w:p w14:paraId="14B98264" w14:textId="77777777" w:rsidR="0089433F" w:rsidRPr="00D70B65"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BCBF113" w14:textId="77777777" w:rsidR="0089433F" w:rsidRPr="00D70B65" w:rsidRDefault="00D70B65" w:rsidP="00D70B65">
            <w:p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Türkiye ile Kazakistan arasında iki ülkenin topraklarından transit geçişler de </w:t>
            </w:r>
            <w:proofErr w:type="gramStart"/>
            <w:r>
              <w:rPr>
                <w:rFonts w:ascii="Times New Roman" w:hAnsi="Times New Roman"/>
                <w:sz w:val="24"/>
                <w:szCs w:val="24"/>
                <w:lang w:val="tr-TR"/>
              </w:rPr>
              <w:t>dahil</w:t>
            </w:r>
            <w:proofErr w:type="gramEnd"/>
            <w:r>
              <w:rPr>
                <w:rFonts w:ascii="Times New Roman" w:hAnsi="Times New Roman"/>
                <w:sz w:val="24"/>
                <w:szCs w:val="24"/>
                <w:lang w:val="tr-TR"/>
              </w:rPr>
              <w:t xml:space="preserve"> olmak üzere, Trans-Hazar güzergahının geliştirilmesi</w:t>
            </w:r>
          </w:p>
        </w:tc>
        <w:tc>
          <w:tcPr>
            <w:tcW w:w="5103" w:type="dxa"/>
            <w:shd w:val="clear" w:color="auto" w:fill="auto"/>
            <w:vAlign w:val="center"/>
          </w:tcPr>
          <w:p w14:paraId="49EC28F6" w14:textId="77777777" w:rsidR="0089433F" w:rsidRPr="00D70B65" w:rsidRDefault="00D70B65" w:rsidP="0089433F">
            <w:p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Trans-Hazar </w:t>
            </w:r>
            <w:proofErr w:type="gramStart"/>
            <w:r>
              <w:rPr>
                <w:rFonts w:ascii="Times New Roman" w:hAnsi="Times New Roman"/>
                <w:sz w:val="24"/>
                <w:szCs w:val="24"/>
                <w:lang w:val="tr-TR"/>
              </w:rPr>
              <w:t>güzergahı</w:t>
            </w:r>
            <w:proofErr w:type="gramEnd"/>
            <w:r>
              <w:rPr>
                <w:rFonts w:ascii="Times New Roman" w:hAnsi="Times New Roman"/>
                <w:sz w:val="24"/>
                <w:szCs w:val="24"/>
                <w:lang w:val="tr-TR"/>
              </w:rPr>
              <w:t xml:space="preserve"> çerçevesinde imkanların değerlendirilmesine ve Tarafların yük taşımacılığının kolaylaştırılmasına dair ortak tekliflerine ilişkin ortak rapor hazırlanacaktır. </w:t>
            </w:r>
          </w:p>
        </w:tc>
        <w:tc>
          <w:tcPr>
            <w:tcW w:w="1417" w:type="dxa"/>
            <w:shd w:val="clear" w:color="auto" w:fill="auto"/>
            <w:vAlign w:val="center"/>
          </w:tcPr>
          <w:p w14:paraId="03EC5504" w14:textId="77777777" w:rsidR="0089433F" w:rsidRPr="00D70B65" w:rsidRDefault="00D70B65"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2022</w:t>
            </w:r>
          </w:p>
        </w:tc>
        <w:tc>
          <w:tcPr>
            <w:tcW w:w="2268" w:type="dxa"/>
            <w:shd w:val="clear" w:color="auto" w:fill="auto"/>
            <w:vAlign w:val="center"/>
          </w:tcPr>
          <w:p w14:paraId="1C86204B" w14:textId="77777777" w:rsidR="0089433F" w:rsidRDefault="00D70B65"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6091ACAB" w14:textId="77777777" w:rsidR="00D70B65" w:rsidRDefault="00D70B65" w:rsidP="0089433F">
            <w:pPr>
              <w:spacing w:after="0" w:line="240" w:lineRule="auto"/>
              <w:jc w:val="center"/>
              <w:rPr>
                <w:rFonts w:ascii="Times New Roman" w:hAnsi="Times New Roman"/>
                <w:sz w:val="24"/>
                <w:szCs w:val="24"/>
                <w:lang w:val="tr-TR"/>
              </w:rPr>
            </w:pPr>
          </w:p>
          <w:p w14:paraId="4F9A0AA4" w14:textId="77777777" w:rsidR="00D70B65" w:rsidRPr="00D70B65" w:rsidRDefault="00D70B65"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tc>
        <w:tc>
          <w:tcPr>
            <w:tcW w:w="2126" w:type="dxa"/>
            <w:shd w:val="clear" w:color="auto" w:fill="auto"/>
            <w:vAlign w:val="center"/>
          </w:tcPr>
          <w:p w14:paraId="63970C58" w14:textId="77777777" w:rsidR="0089433F" w:rsidRPr="00D70B65" w:rsidRDefault="00D70B65" w:rsidP="0089433F">
            <w:pPr>
              <w:pStyle w:val="GvdeMetniGirintisi"/>
              <w:spacing w:after="0" w:line="264" w:lineRule="auto"/>
              <w:ind w:left="0"/>
              <w:jc w:val="center"/>
              <w:rPr>
                <w:rFonts w:ascii="Times New Roman" w:hAnsi="Times New Roman"/>
                <w:lang w:val="tr-TR"/>
              </w:rPr>
            </w:pPr>
            <w:r w:rsidRPr="00D70B65">
              <w:rPr>
                <w:rFonts w:ascii="Times New Roman" w:hAnsi="Times New Roman"/>
                <w:lang w:val="tr-TR"/>
              </w:rPr>
              <w:t>Sanayi ve Altyapı Geliştirme Bakanlığı</w:t>
            </w:r>
          </w:p>
        </w:tc>
      </w:tr>
      <w:tr w:rsidR="0089433F" w:rsidRPr="00DD7767" w14:paraId="3A04F09C" w14:textId="77777777" w:rsidTr="005B07DF">
        <w:trPr>
          <w:cantSplit/>
          <w:trHeight w:val="699"/>
        </w:trPr>
        <w:tc>
          <w:tcPr>
            <w:tcW w:w="675" w:type="dxa"/>
            <w:shd w:val="clear" w:color="auto" w:fill="auto"/>
            <w:vAlign w:val="center"/>
          </w:tcPr>
          <w:p w14:paraId="7C5FB15D" w14:textId="77777777" w:rsidR="0089433F" w:rsidRPr="005B07DF"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7E244860" w14:textId="77777777" w:rsidR="0089433F" w:rsidRPr="005B07DF" w:rsidRDefault="005B07DF" w:rsidP="005B07DF">
            <w:pPr>
              <w:spacing w:before="100" w:beforeAutospacing="1" w:after="100" w:afterAutospacing="1" w:line="240" w:lineRule="auto"/>
              <w:jc w:val="both"/>
              <w:textAlignment w:val="baseline"/>
              <w:rPr>
                <w:rStyle w:val="tlid-translation"/>
                <w:rFonts w:ascii="Times New Roman" w:hAnsi="Times New Roman"/>
                <w:sz w:val="24"/>
                <w:szCs w:val="24"/>
                <w:highlight w:val="yellow"/>
                <w:lang w:val="tr-TR"/>
              </w:rPr>
            </w:pPr>
            <w:r>
              <w:rPr>
                <w:rStyle w:val="tlid-translation"/>
                <w:rFonts w:ascii="Times New Roman" w:hAnsi="Times New Roman"/>
                <w:sz w:val="24"/>
                <w:szCs w:val="24"/>
                <w:lang w:val="tr-TR"/>
              </w:rPr>
              <w:t>Türk-Kazak Kara Ulaştırması Karma Komisyon Toplantısının 2022 yılı Mayıs-Haziran ayında gerçekleştirilmesi</w:t>
            </w:r>
          </w:p>
        </w:tc>
        <w:tc>
          <w:tcPr>
            <w:tcW w:w="5103" w:type="dxa"/>
            <w:shd w:val="clear" w:color="auto" w:fill="auto"/>
            <w:vAlign w:val="center"/>
          </w:tcPr>
          <w:p w14:paraId="50F97400" w14:textId="77777777" w:rsidR="0089433F" w:rsidRPr="005B07DF" w:rsidRDefault="005B07DF" w:rsidP="005B07DF">
            <w:pPr>
              <w:spacing w:line="240" w:lineRule="auto"/>
              <w:jc w:val="both"/>
              <w:rPr>
                <w:rFonts w:ascii="Times New Roman" w:hAnsi="Times New Roman"/>
                <w:iCs/>
                <w:sz w:val="24"/>
                <w:szCs w:val="24"/>
                <w:lang w:val="tr-TR"/>
              </w:rPr>
            </w:pPr>
            <w:r>
              <w:rPr>
                <w:rFonts w:ascii="Times New Roman" w:hAnsi="Times New Roman"/>
                <w:iCs/>
                <w:sz w:val="24"/>
                <w:szCs w:val="24"/>
                <w:lang w:val="tr-TR"/>
              </w:rPr>
              <w:t xml:space="preserve">Taraflar, taşımacılarının ihtiyaçlarını dikkate alarak, </w:t>
            </w:r>
            <w:r w:rsidR="007D7C91">
              <w:rPr>
                <w:rFonts w:ascii="Times New Roman" w:hAnsi="Times New Roman"/>
                <w:iCs/>
                <w:sz w:val="24"/>
                <w:szCs w:val="24"/>
                <w:lang w:val="tr-TR"/>
              </w:rPr>
              <w:t xml:space="preserve">2022 yılı için </w:t>
            </w:r>
            <w:r>
              <w:rPr>
                <w:rFonts w:ascii="Times New Roman" w:hAnsi="Times New Roman"/>
                <w:iCs/>
                <w:sz w:val="24"/>
                <w:szCs w:val="24"/>
                <w:lang w:val="tr-TR"/>
              </w:rPr>
              <w:t xml:space="preserve">ikili ve transit taşımacılık kotalarının artırılmasının yanı sıra, 29 Aralık 2016 tarihinde imzalanan Türk-Kazak Kara Ulaştırması Karma Komisyonu toplantısı protokolünün </w:t>
            </w:r>
            <w:proofErr w:type="gramStart"/>
            <w:r>
              <w:rPr>
                <w:rFonts w:ascii="Times New Roman" w:hAnsi="Times New Roman"/>
                <w:iCs/>
                <w:sz w:val="24"/>
                <w:szCs w:val="24"/>
                <w:lang w:val="tr-TR"/>
              </w:rPr>
              <w:t>2.4</w:t>
            </w:r>
            <w:proofErr w:type="gramEnd"/>
            <w:r>
              <w:rPr>
                <w:rFonts w:ascii="Times New Roman" w:hAnsi="Times New Roman"/>
                <w:iCs/>
                <w:sz w:val="24"/>
                <w:szCs w:val="24"/>
                <w:lang w:val="tr-TR"/>
              </w:rPr>
              <w:t>. maddesi çerçevesinde ilave izinlerin verilmesi prosedürlerini tartışacaklardır.</w:t>
            </w:r>
          </w:p>
        </w:tc>
        <w:tc>
          <w:tcPr>
            <w:tcW w:w="1417" w:type="dxa"/>
            <w:shd w:val="clear" w:color="auto" w:fill="auto"/>
            <w:vAlign w:val="center"/>
          </w:tcPr>
          <w:p w14:paraId="0CE3F7D9" w14:textId="77777777" w:rsidR="0089433F" w:rsidRPr="005B07DF" w:rsidRDefault="0089433F" w:rsidP="0089433F">
            <w:pPr>
              <w:spacing w:before="100" w:beforeAutospacing="1" w:after="100" w:afterAutospacing="1" w:line="240" w:lineRule="auto"/>
              <w:jc w:val="center"/>
              <w:textAlignment w:val="baseline"/>
              <w:rPr>
                <w:rFonts w:ascii="Times New Roman" w:hAnsi="Times New Roman"/>
                <w:sz w:val="24"/>
                <w:szCs w:val="24"/>
                <w:highlight w:val="yellow"/>
                <w:lang w:val="tr-TR" w:eastAsia="ru-RU"/>
              </w:rPr>
            </w:pPr>
            <w:r w:rsidRPr="005B07DF">
              <w:rPr>
                <w:rFonts w:ascii="Times New Roman" w:hAnsi="Times New Roman"/>
                <w:sz w:val="24"/>
                <w:szCs w:val="24"/>
                <w:lang w:val="tr-TR" w:eastAsia="ru-RU"/>
              </w:rPr>
              <w:t>2022</w:t>
            </w:r>
          </w:p>
        </w:tc>
        <w:tc>
          <w:tcPr>
            <w:tcW w:w="2268" w:type="dxa"/>
            <w:shd w:val="clear" w:color="auto" w:fill="auto"/>
            <w:vAlign w:val="center"/>
          </w:tcPr>
          <w:p w14:paraId="20A7FD20" w14:textId="77777777" w:rsidR="005B07DF" w:rsidRDefault="005B07DF" w:rsidP="005B07DF">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67A67E6D" w14:textId="77777777" w:rsidR="005B07DF" w:rsidRDefault="005B07DF" w:rsidP="005B07DF">
            <w:pPr>
              <w:spacing w:after="0" w:line="240" w:lineRule="auto"/>
              <w:jc w:val="center"/>
              <w:rPr>
                <w:rFonts w:ascii="Times New Roman" w:hAnsi="Times New Roman"/>
                <w:sz w:val="24"/>
                <w:szCs w:val="24"/>
                <w:lang w:val="tr-TR"/>
              </w:rPr>
            </w:pPr>
          </w:p>
          <w:p w14:paraId="794D1893" w14:textId="77777777" w:rsidR="0089433F" w:rsidRPr="005B07DF" w:rsidRDefault="005B07DF" w:rsidP="005B07DF">
            <w:pPr>
              <w:spacing w:after="0" w:line="264" w:lineRule="auto"/>
              <w:jc w:val="center"/>
              <w:rPr>
                <w:rFonts w:ascii="Times New Roman" w:hAnsi="Times New Roman"/>
                <w:sz w:val="24"/>
                <w:szCs w:val="24"/>
                <w:highlight w:val="yellow"/>
                <w:lang w:val="tr-TR"/>
              </w:rPr>
            </w:pPr>
            <w:r>
              <w:rPr>
                <w:rFonts w:ascii="Times New Roman" w:hAnsi="Times New Roman"/>
                <w:sz w:val="24"/>
                <w:szCs w:val="24"/>
                <w:lang w:val="tr-TR"/>
              </w:rPr>
              <w:t>Ticaret Bakanlığı</w:t>
            </w:r>
          </w:p>
        </w:tc>
        <w:tc>
          <w:tcPr>
            <w:tcW w:w="2126" w:type="dxa"/>
            <w:shd w:val="clear" w:color="auto" w:fill="auto"/>
            <w:vAlign w:val="center"/>
          </w:tcPr>
          <w:p w14:paraId="1DB4BEB5" w14:textId="77777777" w:rsidR="0089433F" w:rsidRPr="005B07DF" w:rsidRDefault="005B07DF" w:rsidP="0089433F">
            <w:pPr>
              <w:spacing w:after="0" w:line="264" w:lineRule="auto"/>
              <w:jc w:val="center"/>
              <w:rPr>
                <w:rFonts w:ascii="Times New Roman" w:hAnsi="Times New Roman"/>
                <w:sz w:val="24"/>
                <w:szCs w:val="24"/>
                <w:highlight w:val="yellow"/>
                <w:lang w:val="tr-TR"/>
              </w:rPr>
            </w:pPr>
            <w:r w:rsidRPr="005B07DF">
              <w:rPr>
                <w:rFonts w:ascii="Times New Roman" w:hAnsi="Times New Roman"/>
                <w:sz w:val="24"/>
                <w:lang w:val="tr-TR"/>
              </w:rPr>
              <w:t>Sanayi ve Altyapı Geliştirme Bakanlığı</w:t>
            </w:r>
          </w:p>
        </w:tc>
      </w:tr>
      <w:tr w:rsidR="004C476D" w:rsidRPr="00DD7767" w14:paraId="5E1C46F4" w14:textId="77777777" w:rsidTr="008D34CD">
        <w:trPr>
          <w:cantSplit/>
          <w:trHeight w:val="1123"/>
        </w:trPr>
        <w:tc>
          <w:tcPr>
            <w:tcW w:w="675" w:type="dxa"/>
            <w:shd w:val="clear" w:color="auto" w:fill="auto"/>
            <w:vAlign w:val="center"/>
          </w:tcPr>
          <w:p w14:paraId="6A8F55C1" w14:textId="77777777" w:rsidR="004C476D" w:rsidRPr="00EF4693" w:rsidRDefault="004C476D" w:rsidP="004C476D">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17D9B916" w14:textId="77777777" w:rsidR="004C476D" w:rsidRPr="00EF4693" w:rsidRDefault="004C476D" w:rsidP="004C476D">
            <w:pPr>
              <w:spacing w:before="100" w:beforeAutospacing="1" w:after="100" w:afterAutospacing="1" w:line="240" w:lineRule="auto"/>
              <w:jc w:val="both"/>
              <w:textAlignment w:val="baseline"/>
              <w:rPr>
                <w:rStyle w:val="tlid-translation"/>
                <w:rFonts w:ascii="Times New Roman" w:hAnsi="Times New Roman"/>
                <w:sz w:val="24"/>
                <w:szCs w:val="24"/>
                <w:highlight w:val="yellow"/>
                <w:lang w:val="tr-TR"/>
              </w:rPr>
            </w:pPr>
            <w:r>
              <w:rPr>
                <w:rStyle w:val="tlid-translation"/>
                <w:rFonts w:ascii="Times New Roman" w:hAnsi="Times New Roman"/>
                <w:sz w:val="24"/>
                <w:szCs w:val="24"/>
                <w:lang w:val="tr-TR"/>
              </w:rPr>
              <w:t>Türkiye ve Kazakistan arasında demiryolu ağı aracılığıyla yük taşımacılığını geliştirilmesi</w:t>
            </w:r>
          </w:p>
        </w:tc>
        <w:tc>
          <w:tcPr>
            <w:tcW w:w="5103" w:type="dxa"/>
            <w:shd w:val="clear" w:color="auto" w:fill="auto"/>
            <w:vAlign w:val="center"/>
          </w:tcPr>
          <w:p w14:paraId="169E5105" w14:textId="77777777" w:rsidR="004C476D" w:rsidRPr="004C476D" w:rsidRDefault="004C476D" w:rsidP="004C476D">
            <w:pPr>
              <w:spacing w:after="0" w:line="240" w:lineRule="auto"/>
              <w:jc w:val="both"/>
              <w:textAlignment w:val="baseline"/>
              <w:rPr>
                <w:rStyle w:val="tlid-translation"/>
                <w:rFonts w:ascii="Times New Roman" w:hAnsi="Times New Roman"/>
                <w:sz w:val="24"/>
                <w:szCs w:val="24"/>
                <w:lang w:val="tr-TR"/>
              </w:rPr>
            </w:pPr>
            <w:r w:rsidRPr="004C476D">
              <w:rPr>
                <w:rStyle w:val="tlid-translation"/>
                <w:rFonts w:ascii="Times New Roman" w:hAnsi="Times New Roman"/>
                <w:sz w:val="24"/>
                <w:szCs w:val="24"/>
                <w:lang w:val="tr-TR"/>
              </w:rPr>
              <w:t>Taraflar, 2021 yılı verileri uyarınca, Türkiye ile Kazakistan arasında demiryolu taşımacılığı hacminin arttığını dikkate alarak, işbirliklerini güçlendirmeye devam edeceklerini ve ülkeleri arasındaki demiryolu taşımacılık trafiğini destekleyeceklerini ifade etmişlerdir.</w:t>
            </w:r>
          </w:p>
        </w:tc>
        <w:tc>
          <w:tcPr>
            <w:tcW w:w="1417" w:type="dxa"/>
            <w:shd w:val="clear" w:color="auto" w:fill="auto"/>
            <w:vAlign w:val="center"/>
          </w:tcPr>
          <w:p w14:paraId="5296DFFE" w14:textId="77777777" w:rsidR="004C476D" w:rsidRPr="004C476D" w:rsidRDefault="004C476D" w:rsidP="004C476D">
            <w:pPr>
              <w:spacing w:before="80" w:after="80" w:line="240" w:lineRule="auto"/>
              <w:jc w:val="center"/>
              <w:rPr>
                <w:rFonts w:ascii="Times New Roman" w:hAnsi="Times New Roman"/>
                <w:sz w:val="24"/>
                <w:szCs w:val="24"/>
                <w:lang w:val="tr-TR"/>
              </w:rPr>
            </w:pPr>
            <w:r w:rsidRPr="004C476D">
              <w:rPr>
                <w:rFonts w:ascii="Times New Roman" w:hAnsi="Times New Roman"/>
                <w:sz w:val="24"/>
                <w:szCs w:val="24"/>
                <w:lang w:val="tr-TR"/>
              </w:rPr>
              <w:t>2022-2023</w:t>
            </w:r>
          </w:p>
        </w:tc>
        <w:tc>
          <w:tcPr>
            <w:tcW w:w="2268" w:type="dxa"/>
            <w:shd w:val="clear" w:color="auto" w:fill="auto"/>
            <w:vAlign w:val="center"/>
          </w:tcPr>
          <w:p w14:paraId="011BEF70" w14:textId="77777777" w:rsidR="004C476D" w:rsidRDefault="004C476D" w:rsidP="004C476D">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27BD5F33" w14:textId="77777777" w:rsidR="004C476D" w:rsidRPr="00EF4693" w:rsidRDefault="004C476D" w:rsidP="004C476D">
            <w:pPr>
              <w:spacing w:after="0" w:line="240" w:lineRule="auto"/>
              <w:jc w:val="center"/>
              <w:rPr>
                <w:rFonts w:ascii="Times New Roman" w:hAnsi="Times New Roman"/>
                <w:sz w:val="24"/>
                <w:szCs w:val="24"/>
                <w:highlight w:val="yellow"/>
                <w:lang w:val="tr-TR"/>
              </w:rPr>
            </w:pPr>
          </w:p>
        </w:tc>
        <w:tc>
          <w:tcPr>
            <w:tcW w:w="2126" w:type="dxa"/>
            <w:shd w:val="clear" w:color="auto" w:fill="auto"/>
          </w:tcPr>
          <w:p w14:paraId="26F9F442" w14:textId="77777777" w:rsidR="004C476D" w:rsidRDefault="004C476D" w:rsidP="004C476D">
            <w:pPr>
              <w:jc w:val="center"/>
            </w:pPr>
            <w:r w:rsidRPr="00531B3B">
              <w:rPr>
                <w:rFonts w:ascii="Times New Roman" w:hAnsi="Times New Roman"/>
                <w:sz w:val="24"/>
                <w:lang w:val="tr-TR"/>
              </w:rPr>
              <w:t>Sanayi ve Altyapı Geliştirme Bakanlığı</w:t>
            </w:r>
          </w:p>
        </w:tc>
      </w:tr>
      <w:tr w:rsidR="004C476D" w:rsidRPr="00DD7767" w14:paraId="163FF828" w14:textId="77777777" w:rsidTr="008D34CD">
        <w:trPr>
          <w:cantSplit/>
          <w:trHeight w:val="1123"/>
        </w:trPr>
        <w:tc>
          <w:tcPr>
            <w:tcW w:w="675" w:type="dxa"/>
            <w:shd w:val="clear" w:color="auto" w:fill="auto"/>
            <w:vAlign w:val="center"/>
          </w:tcPr>
          <w:p w14:paraId="7DDADEF5" w14:textId="77777777" w:rsidR="004C476D" w:rsidRPr="00DD7767" w:rsidRDefault="004C476D" w:rsidP="004C476D">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50A85D21" w14:textId="77777777" w:rsidR="004C476D" w:rsidRPr="00DD7767" w:rsidRDefault="004C476D" w:rsidP="004C476D">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*Sivil Havacılık müzakerelerinin gerçekleştirilmesi</w:t>
            </w:r>
          </w:p>
        </w:tc>
        <w:tc>
          <w:tcPr>
            <w:tcW w:w="5103" w:type="dxa"/>
            <w:shd w:val="clear" w:color="auto" w:fill="auto"/>
            <w:vAlign w:val="center"/>
          </w:tcPr>
          <w:p w14:paraId="6609AC34" w14:textId="77777777" w:rsidR="004C476D" w:rsidRPr="00DD7767" w:rsidRDefault="004C476D" w:rsidP="004C476D">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Taraflar, Türkiye ile Kazakistan arasındaki hava taşımacılığının daha da geliştirilmesi için ilgili konuları görüşmek üzere, sivil havacılık idareleri başkanlarının </w:t>
            </w:r>
            <w:proofErr w:type="spellStart"/>
            <w:r w:rsidRPr="00DD7767">
              <w:rPr>
                <w:rFonts w:ascii="Times New Roman" w:hAnsi="Times New Roman"/>
                <w:sz w:val="24"/>
                <w:szCs w:val="24"/>
                <w:lang w:val="tr-TR"/>
              </w:rPr>
              <w:t>pandemi</w:t>
            </w:r>
            <w:proofErr w:type="spellEnd"/>
            <w:r w:rsidRPr="00DD7767">
              <w:rPr>
                <w:rFonts w:ascii="Times New Roman" w:hAnsi="Times New Roman"/>
                <w:sz w:val="24"/>
                <w:szCs w:val="24"/>
                <w:lang w:val="tr-TR"/>
              </w:rPr>
              <w:t xml:space="preserve"> </w:t>
            </w:r>
            <w:r>
              <w:rPr>
                <w:rFonts w:ascii="Times New Roman" w:hAnsi="Times New Roman"/>
                <w:sz w:val="24"/>
                <w:szCs w:val="24"/>
                <w:lang w:val="tr-TR"/>
              </w:rPr>
              <w:t>koşullarına bağlı olarak bir araya gelme konusunda</w:t>
            </w:r>
            <w:r w:rsidRPr="00DD7767">
              <w:rPr>
                <w:rFonts w:ascii="Times New Roman" w:hAnsi="Times New Roman"/>
                <w:sz w:val="24"/>
                <w:szCs w:val="24"/>
                <w:lang w:val="tr-TR"/>
              </w:rPr>
              <w:t xml:space="preserve"> </w:t>
            </w:r>
            <w:r>
              <w:rPr>
                <w:rFonts w:ascii="Times New Roman" w:hAnsi="Times New Roman"/>
                <w:sz w:val="24"/>
                <w:szCs w:val="24"/>
                <w:lang w:val="tr-TR"/>
              </w:rPr>
              <w:t>mutabık kalmışlardır.</w:t>
            </w:r>
          </w:p>
        </w:tc>
        <w:tc>
          <w:tcPr>
            <w:tcW w:w="1417" w:type="dxa"/>
            <w:shd w:val="clear" w:color="auto" w:fill="auto"/>
            <w:vAlign w:val="center"/>
          </w:tcPr>
          <w:p w14:paraId="1C203257" w14:textId="77777777" w:rsidR="004C476D" w:rsidRPr="00DD7767" w:rsidRDefault="004C476D" w:rsidP="004C476D">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1A37F937" w14:textId="77777777" w:rsidR="004C476D" w:rsidRDefault="004C476D" w:rsidP="004C476D">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70608300" w14:textId="77777777" w:rsidR="004C476D" w:rsidRPr="00DD7767" w:rsidRDefault="004C476D" w:rsidP="004C476D">
            <w:pPr>
              <w:spacing w:after="0" w:line="240" w:lineRule="auto"/>
              <w:jc w:val="center"/>
              <w:rPr>
                <w:rFonts w:ascii="Times New Roman" w:hAnsi="Times New Roman"/>
                <w:sz w:val="24"/>
                <w:szCs w:val="24"/>
                <w:lang w:val="tr-TR"/>
              </w:rPr>
            </w:pPr>
          </w:p>
        </w:tc>
        <w:tc>
          <w:tcPr>
            <w:tcW w:w="2126" w:type="dxa"/>
            <w:shd w:val="clear" w:color="auto" w:fill="auto"/>
          </w:tcPr>
          <w:p w14:paraId="418E96E7" w14:textId="77777777" w:rsidR="004C476D" w:rsidRDefault="004C476D" w:rsidP="004C476D">
            <w:pPr>
              <w:jc w:val="center"/>
            </w:pPr>
            <w:r w:rsidRPr="00531B3B">
              <w:rPr>
                <w:rFonts w:ascii="Times New Roman" w:hAnsi="Times New Roman"/>
                <w:sz w:val="24"/>
                <w:lang w:val="tr-TR"/>
              </w:rPr>
              <w:t>Sanayi ve Altyapı Geliştirme Bakanlığı</w:t>
            </w:r>
          </w:p>
        </w:tc>
      </w:tr>
      <w:tr w:rsidR="00DC7DE0" w:rsidRPr="00DD7767" w14:paraId="5DAEBCF6" w14:textId="77777777" w:rsidTr="008D34CD">
        <w:trPr>
          <w:cantSplit/>
          <w:trHeight w:val="1123"/>
        </w:trPr>
        <w:tc>
          <w:tcPr>
            <w:tcW w:w="675" w:type="dxa"/>
            <w:shd w:val="clear" w:color="auto" w:fill="auto"/>
            <w:vAlign w:val="center"/>
          </w:tcPr>
          <w:p w14:paraId="2F1FE103" w14:textId="77777777" w:rsidR="00DC7DE0" w:rsidRPr="00DD7767" w:rsidRDefault="00DC7DE0" w:rsidP="00DC7DE0">
            <w:pPr>
              <w:pStyle w:val="ListeParagraf"/>
              <w:numPr>
                <w:ilvl w:val="0"/>
                <w:numId w:val="1"/>
              </w:numPr>
              <w:spacing w:after="0"/>
              <w:ind w:right="-117"/>
              <w:rPr>
                <w:rFonts w:ascii="Times New Roman" w:hAnsi="Times New Roman"/>
                <w:b/>
                <w:color w:val="000000"/>
                <w:sz w:val="24"/>
                <w:szCs w:val="24"/>
                <w:lang w:val="tr-TR"/>
              </w:rPr>
            </w:pPr>
          </w:p>
        </w:tc>
        <w:tc>
          <w:tcPr>
            <w:tcW w:w="3261" w:type="dxa"/>
            <w:shd w:val="clear" w:color="auto" w:fill="auto"/>
            <w:vAlign w:val="center"/>
          </w:tcPr>
          <w:p w14:paraId="7507F8B1" w14:textId="77777777" w:rsidR="00DC7DE0" w:rsidRPr="00DD7767" w:rsidRDefault="00DC7DE0" w:rsidP="00DC7DE0">
            <w:pPr>
              <w:spacing w:before="80" w:after="80" w:line="240" w:lineRule="auto"/>
              <w:jc w:val="both"/>
              <w:rPr>
                <w:rFonts w:ascii="Times New Roman" w:hAnsi="Times New Roman"/>
                <w:sz w:val="24"/>
                <w:szCs w:val="24"/>
                <w:lang w:val="tr-TR"/>
              </w:rPr>
            </w:pPr>
            <w:r w:rsidRPr="00DD7767">
              <w:rPr>
                <w:rFonts w:ascii="Times New Roman" w:hAnsi="Times New Roman"/>
                <w:sz w:val="24"/>
                <w:szCs w:val="24"/>
                <w:lang w:val="tr-TR"/>
              </w:rPr>
              <w:t>*Uluslararası Kombine Yük Taşımacılığı Anlaşmasının imzalanması</w:t>
            </w:r>
          </w:p>
        </w:tc>
        <w:tc>
          <w:tcPr>
            <w:tcW w:w="5103" w:type="dxa"/>
            <w:shd w:val="clear" w:color="auto" w:fill="auto"/>
            <w:vAlign w:val="center"/>
          </w:tcPr>
          <w:p w14:paraId="4DDC9EE1" w14:textId="77777777" w:rsidR="00DC7DE0" w:rsidRPr="00DD7767" w:rsidRDefault="00DC7DE0" w:rsidP="00DC7DE0">
            <w:pPr>
              <w:spacing w:after="0" w:line="240" w:lineRule="auto"/>
              <w:jc w:val="both"/>
              <w:rPr>
                <w:rFonts w:ascii="Times New Roman" w:hAnsi="Times New Roman"/>
                <w:b/>
                <w:strike/>
                <w:sz w:val="24"/>
                <w:szCs w:val="24"/>
                <w:lang w:val="tr-TR"/>
              </w:rPr>
            </w:pPr>
            <w:r w:rsidRPr="00DD7767">
              <w:rPr>
                <w:rFonts w:ascii="Times New Roman" w:hAnsi="Times New Roman"/>
                <w:sz w:val="24"/>
                <w:szCs w:val="24"/>
                <w:lang w:val="tr-TR"/>
              </w:rPr>
              <w:t>Taslak metnin 10-11 Mayıs 2018 tarihlerinde Ankara'da müzakere edilmesinden sonra, her iki taraf da taslak Anlaşmanı</w:t>
            </w:r>
            <w:r>
              <w:rPr>
                <w:rFonts w:ascii="Times New Roman" w:hAnsi="Times New Roman"/>
                <w:sz w:val="24"/>
                <w:szCs w:val="24"/>
                <w:lang w:val="tr-TR"/>
              </w:rPr>
              <w:t xml:space="preserve">n İngilizce </w:t>
            </w:r>
            <w:proofErr w:type="gramStart"/>
            <w:r w:rsidRPr="00DD7767">
              <w:rPr>
                <w:rFonts w:ascii="Times New Roman" w:hAnsi="Times New Roman"/>
                <w:sz w:val="24"/>
                <w:szCs w:val="24"/>
                <w:lang w:val="tr-TR"/>
              </w:rPr>
              <w:t>versiyonu</w:t>
            </w:r>
            <w:proofErr w:type="gramEnd"/>
            <w:r w:rsidRPr="00DD7767">
              <w:rPr>
                <w:rFonts w:ascii="Times New Roman" w:hAnsi="Times New Roman"/>
                <w:sz w:val="24"/>
                <w:szCs w:val="24"/>
                <w:lang w:val="tr-TR"/>
              </w:rPr>
              <w:t xml:space="preserve"> üzerinde çalışmalarına başlamıştır.</w:t>
            </w:r>
            <w:r>
              <w:rPr>
                <w:rFonts w:ascii="Times New Roman" w:hAnsi="Times New Roman"/>
                <w:sz w:val="24"/>
                <w:szCs w:val="24"/>
                <w:lang w:val="tr-TR"/>
              </w:rPr>
              <w:t xml:space="preserve"> </w:t>
            </w:r>
            <w:r w:rsidRPr="00DD7767">
              <w:rPr>
                <w:rFonts w:ascii="Times New Roman" w:hAnsi="Times New Roman"/>
                <w:sz w:val="24"/>
                <w:szCs w:val="24"/>
                <w:lang w:val="tr-TR"/>
              </w:rPr>
              <w:t>Anlaşma, 2022 yılında Türkçe, İngilizce, Rusça ve Kazakça dillerinde imzalanacaktır.</w:t>
            </w:r>
          </w:p>
        </w:tc>
        <w:tc>
          <w:tcPr>
            <w:tcW w:w="1417" w:type="dxa"/>
            <w:shd w:val="clear" w:color="auto" w:fill="auto"/>
            <w:vAlign w:val="center"/>
          </w:tcPr>
          <w:p w14:paraId="23C7EBE4" w14:textId="77777777" w:rsidR="00DC7DE0" w:rsidRPr="00DD7767" w:rsidRDefault="00DC7DE0" w:rsidP="00DC7DE0">
            <w:pPr>
              <w:spacing w:before="80" w:after="8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47B14E9D" w14:textId="77777777" w:rsidR="00DC7DE0" w:rsidRDefault="00DC7DE0" w:rsidP="00DC7DE0">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7821AD21" w14:textId="77777777" w:rsidR="00DC7DE0" w:rsidRPr="00DD7767" w:rsidRDefault="00DC7DE0" w:rsidP="00DC7DE0">
            <w:pPr>
              <w:spacing w:after="0" w:line="240" w:lineRule="auto"/>
              <w:jc w:val="center"/>
              <w:rPr>
                <w:rFonts w:ascii="Times New Roman" w:hAnsi="Times New Roman"/>
                <w:sz w:val="24"/>
                <w:szCs w:val="24"/>
                <w:lang w:val="tr-TR"/>
              </w:rPr>
            </w:pPr>
          </w:p>
        </w:tc>
        <w:tc>
          <w:tcPr>
            <w:tcW w:w="2126" w:type="dxa"/>
            <w:shd w:val="clear" w:color="auto" w:fill="auto"/>
          </w:tcPr>
          <w:p w14:paraId="3EFBD1DC" w14:textId="77777777" w:rsidR="00DC7DE0" w:rsidRDefault="00DC7DE0" w:rsidP="00DC7DE0">
            <w:pPr>
              <w:jc w:val="center"/>
            </w:pPr>
            <w:r w:rsidRPr="00531B3B">
              <w:rPr>
                <w:rFonts w:ascii="Times New Roman" w:hAnsi="Times New Roman"/>
                <w:sz w:val="24"/>
                <w:lang w:val="tr-TR"/>
              </w:rPr>
              <w:t>Sanayi ve Altyapı Geliştirme Bakanlığı</w:t>
            </w:r>
          </w:p>
        </w:tc>
      </w:tr>
      <w:tr w:rsidR="0089433F" w:rsidRPr="00DD7767" w14:paraId="36CECEAA" w14:textId="77777777" w:rsidTr="00C11FB9">
        <w:trPr>
          <w:cantSplit/>
          <w:trHeight w:val="1123"/>
        </w:trPr>
        <w:tc>
          <w:tcPr>
            <w:tcW w:w="675" w:type="dxa"/>
            <w:shd w:val="clear" w:color="auto" w:fill="auto"/>
            <w:vAlign w:val="center"/>
          </w:tcPr>
          <w:p w14:paraId="1394139E" w14:textId="77777777" w:rsidR="0089433F" w:rsidRPr="00DD7767" w:rsidRDefault="0089433F" w:rsidP="0089433F">
            <w:pPr>
              <w:pStyle w:val="ListeParagraf"/>
              <w:numPr>
                <w:ilvl w:val="0"/>
                <w:numId w:val="1"/>
              </w:numPr>
              <w:spacing w:after="0"/>
              <w:ind w:right="-117"/>
              <w:rPr>
                <w:rFonts w:ascii="Times New Roman" w:hAnsi="Times New Roman"/>
                <w:b/>
                <w:color w:val="000000"/>
                <w:sz w:val="24"/>
                <w:szCs w:val="24"/>
                <w:lang w:val="tr-TR"/>
              </w:rPr>
            </w:pPr>
          </w:p>
        </w:tc>
        <w:tc>
          <w:tcPr>
            <w:tcW w:w="3261" w:type="dxa"/>
            <w:shd w:val="clear" w:color="auto" w:fill="auto"/>
            <w:vAlign w:val="center"/>
          </w:tcPr>
          <w:p w14:paraId="32C15D9B" w14:textId="77777777" w:rsidR="0089433F" w:rsidRPr="00DD7767" w:rsidRDefault="00DC7DE0" w:rsidP="0089433F">
            <w:pPr>
              <w:jc w:val="both"/>
              <w:rPr>
                <w:rFonts w:ascii="Times New Roman" w:hAnsi="Times New Roman"/>
                <w:b/>
                <w:sz w:val="24"/>
                <w:szCs w:val="24"/>
                <w:lang w:val="tr-TR"/>
              </w:rPr>
            </w:pPr>
            <w:r>
              <w:rPr>
                <w:rStyle w:val="tlid-translation"/>
                <w:rFonts w:ascii="Times New Roman" w:hAnsi="Times New Roman"/>
                <w:sz w:val="24"/>
                <w:szCs w:val="24"/>
                <w:lang w:val="tr-TR"/>
              </w:rPr>
              <w:t>Posta hizmetleri</w:t>
            </w:r>
            <w:r w:rsidR="0089433F" w:rsidRPr="00DD7767">
              <w:rPr>
                <w:rStyle w:val="tlid-translation"/>
                <w:rFonts w:ascii="Times New Roman" w:hAnsi="Times New Roman"/>
                <w:sz w:val="24"/>
                <w:szCs w:val="24"/>
                <w:lang w:val="tr-TR"/>
              </w:rPr>
              <w:t xml:space="preserve"> </w:t>
            </w:r>
            <w:r>
              <w:rPr>
                <w:rStyle w:val="tlid-translation"/>
                <w:rFonts w:ascii="Times New Roman" w:hAnsi="Times New Roman"/>
                <w:sz w:val="24"/>
                <w:szCs w:val="24"/>
                <w:lang w:val="tr-TR"/>
              </w:rPr>
              <w:t>alanında işbirliğinin genişletilmesi</w:t>
            </w:r>
          </w:p>
        </w:tc>
        <w:tc>
          <w:tcPr>
            <w:tcW w:w="5103" w:type="dxa"/>
            <w:shd w:val="clear" w:color="auto" w:fill="auto"/>
            <w:vAlign w:val="center"/>
          </w:tcPr>
          <w:p w14:paraId="3F30C88B"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Taraflar, posta hizmet</w:t>
            </w:r>
            <w:r w:rsidR="00DC7DE0">
              <w:rPr>
                <w:rFonts w:ascii="Times New Roman" w:hAnsi="Times New Roman"/>
                <w:sz w:val="24"/>
                <w:szCs w:val="24"/>
                <w:lang w:val="tr-TR"/>
              </w:rPr>
              <w:t>leri alanında</w:t>
            </w:r>
            <w:r w:rsidRPr="00DD7767">
              <w:rPr>
                <w:rFonts w:ascii="Times New Roman" w:hAnsi="Times New Roman"/>
                <w:sz w:val="24"/>
                <w:szCs w:val="24"/>
                <w:lang w:val="tr-TR"/>
              </w:rPr>
              <w:t xml:space="preserve"> işbirliğini genişleteceklerdir.</w:t>
            </w:r>
          </w:p>
          <w:p w14:paraId="4D8A500A" w14:textId="77777777" w:rsidR="0089433F" w:rsidRPr="00DD7767" w:rsidRDefault="0089433F" w:rsidP="0089433F">
            <w:pPr>
              <w:spacing w:after="0" w:line="240" w:lineRule="auto"/>
              <w:rPr>
                <w:rFonts w:ascii="Times New Roman" w:hAnsi="Times New Roman"/>
                <w:sz w:val="24"/>
                <w:szCs w:val="24"/>
                <w:lang w:val="tr-TR"/>
              </w:rPr>
            </w:pPr>
          </w:p>
          <w:p w14:paraId="4E2D7DC7" w14:textId="77777777" w:rsidR="0089433F" w:rsidRPr="00DD7767" w:rsidRDefault="0089433F" w:rsidP="0089433F">
            <w:pPr>
              <w:spacing w:after="0" w:line="240" w:lineRule="auto"/>
              <w:jc w:val="both"/>
              <w:rPr>
                <w:rFonts w:ascii="Times New Roman" w:hAnsi="Times New Roman"/>
                <w:b/>
                <w:sz w:val="24"/>
                <w:szCs w:val="24"/>
                <w:lang w:val="tr-TR"/>
              </w:rPr>
            </w:pPr>
            <w:r w:rsidRPr="00DD7767">
              <w:rPr>
                <w:rFonts w:ascii="Times New Roman" w:hAnsi="Times New Roman"/>
                <w:sz w:val="24"/>
                <w:szCs w:val="24"/>
                <w:lang w:val="tr-TR"/>
              </w:rPr>
              <w:t xml:space="preserve">Türk Tarafı, Türk Postası ile Kazakistan Postası arasında e-ticaret </w:t>
            </w:r>
            <w:proofErr w:type="gramStart"/>
            <w:r w:rsidRPr="00DD7767">
              <w:rPr>
                <w:rFonts w:ascii="Times New Roman" w:hAnsi="Times New Roman"/>
                <w:sz w:val="24"/>
                <w:szCs w:val="24"/>
                <w:lang w:val="tr-TR"/>
              </w:rPr>
              <w:t>dahil</w:t>
            </w:r>
            <w:proofErr w:type="gramEnd"/>
            <w:r w:rsidRPr="00DD7767">
              <w:rPr>
                <w:rFonts w:ascii="Times New Roman" w:hAnsi="Times New Roman"/>
                <w:sz w:val="24"/>
                <w:szCs w:val="24"/>
                <w:lang w:val="tr-TR"/>
              </w:rPr>
              <w:t xml:space="preserve"> olmak üzere işbirliğine ilişkin bir Mutabakat Zaptı taslağı gönderecektir.</w:t>
            </w:r>
          </w:p>
        </w:tc>
        <w:tc>
          <w:tcPr>
            <w:tcW w:w="1417" w:type="dxa"/>
            <w:shd w:val="clear" w:color="auto" w:fill="auto"/>
            <w:vAlign w:val="center"/>
          </w:tcPr>
          <w:p w14:paraId="423F1595"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92BCA40" w14:textId="77777777" w:rsidR="00DC7DE0" w:rsidRDefault="00DC7DE0" w:rsidP="00DC7DE0">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6FFAB9E9" w14:textId="77777777" w:rsidR="0089433F" w:rsidRPr="00DD7767" w:rsidRDefault="0089433F" w:rsidP="0089433F">
            <w:pPr>
              <w:spacing w:after="0" w:line="240" w:lineRule="auto"/>
              <w:jc w:val="center"/>
              <w:rPr>
                <w:rFonts w:ascii="Times New Roman" w:hAnsi="Times New Roman"/>
                <w:sz w:val="24"/>
                <w:szCs w:val="24"/>
                <w:lang w:val="tr-TR"/>
              </w:rPr>
            </w:pPr>
          </w:p>
          <w:p w14:paraId="00BB167C"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PTT</w:t>
            </w:r>
          </w:p>
        </w:tc>
        <w:tc>
          <w:tcPr>
            <w:tcW w:w="2126" w:type="dxa"/>
            <w:shd w:val="clear" w:color="auto" w:fill="auto"/>
            <w:vAlign w:val="center"/>
          </w:tcPr>
          <w:p w14:paraId="245A49D2" w14:textId="77777777" w:rsidR="0089433F" w:rsidRPr="00DD7767" w:rsidRDefault="00DC7DE0" w:rsidP="00DC7DE0">
            <w:pPr>
              <w:spacing w:after="0" w:line="240" w:lineRule="auto"/>
              <w:jc w:val="center"/>
              <w:rPr>
                <w:rFonts w:ascii="Times New Roman" w:hAnsi="Times New Roman"/>
                <w:bCs/>
                <w:sz w:val="24"/>
                <w:szCs w:val="24"/>
                <w:lang w:val="tr-TR"/>
              </w:rPr>
            </w:pPr>
            <w:proofErr w:type="spellStart"/>
            <w:r>
              <w:rPr>
                <w:rFonts w:ascii="Times New Roman" w:hAnsi="Times New Roman"/>
                <w:bCs/>
                <w:sz w:val="24"/>
                <w:szCs w:val="24"/>
                <w:lang w:val="tr-TR"/>
              </w:rPr>
              <w:t>Kazpost</w:t>
            </w:r>
            <w:proofErr w:type="spellEnd"/>
          </w:p>
        </w:tc>
      </w:tr>
      <w:tr w:rsidR="0089433F" w:rsidRPr="00DD7767" w14:paraId="7F151EA0" w14:textId="77777777" w:rsidTr="00D74AFE">
        <w:trPr>
          <w:cantSplit/>
          <w:trHeight w:val="1123"/>
        </w:trPr>
        <w:tc>
          <w:tcPr>
            <w:tcW w:w="675" w:type="dxa"/>
            <w:shd w:val="clear" w:color="auto" w:fill="auto"/>
            <w:vAlign w:val="center"/>
          </w:tcPr>
          <w:p w14:paraId="36DB18C7" w14:textId="77777777" w:rsidR="0089433F" w:rsidRPr="00DD7767" w:rsidRDefault="0089433F" w:rsidP="0089433F">
            <w:pPr>
              <w:pStyle w:val="ListeParagraf"/>
              <w:numPr>
                <w:ilvl w:val="0"/>
                <w:numId w:val="1"/>
              </w:numPr>
              <w:spacing w:after="0"/>
              <w:ind w:right="-117"/>
              <w:rPr>
                <w:rFonts w:ascii="Times New Roman" w:hAnsi="Times New Roman"/>
                <w:b/>
                <w:sz w:val="24"/>
                <w:szCs w:val="24"/>
                <w:lang w:val="tr-TR"/>
              </w:rPr>
            </w:pPr>
          </w:p>
        </w:tc>
        <w:tc>
          <w:tcPr>
            <w:tcW w:w="3261" w:type="dxa"/>
            <w:shd w:val="clear" w:color="auto" w:fill="auto"/>
            <w:vAlign w:val="center"/>
          </w:tcPr>
          <w:p w14:paraId="0E525154" w14:textId="77777777" w:rsidR="0089433F" w:rsidRPr="00DD7767" w:rsidRDefault="0095569B" w:rsidP="0089433F">
            <w:pPr>
              <w:jc w:val="both"/>
              <w:rPr>
                <w:rFonts w:ascii="Times New Roman" w:hAnsi="Times New Roman"/>
                <w:sz w:val="24"/>
                <w:szCs w:val="24"/>
                <w:lang w:val="tr-TR"/>
              </w:rPr>
            </w:pPr>
            <w:r>
              <w:rPr>
                <w:rFonts w:ascii="Times New Roman" w:hAnsi="Times New Roman"/>
                <w:sz w:val="24"/>
                <w:szCs w:val="24"/>
                <w:lang w:val="tr-TR"/>
              </w:rPr>
              <w:t>E</w:t>
            </w:r>
            <w:r w:rsidR="0089433F" w:rsidRPr="00DD7767">
              <w:rPr>
                <w:rFonts w:ascii="Times New Roman" w:hAnsi="Times New Roman"/>
                <w:sz w:val="24"/>
                <w:szCs w:val="24"/>
                <w:lang w:val="tr-TR"/>
              </w:rPr>
              <w:t>-Devlet ve bilişim alanında işbirliği çalışmaları</w:t>
            </w:r>
          </w:p>
        </w:tc>
        <w:tc>
          <w:tcPr>
            <w:tcW w:w="5103" w:type="dxa"/>
            <w:shd w:val="clear" w:color="auto" w:fill="auto"/>
            <w:vAlign w:val="center"/>
          </w:tcPr>
          <w:p w14:paraId="0706BE7D"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Kazak tarafının e-Devlet ve bilişim alanındaki ihtiyaçlarının belirlenme</w:t>
            </w:r>
            <w:r w:rsidR="0095569B">
              <w:rPr>
                <w:rFonts w:ascii="Times New Roman" w:hAnsi="Times New Roman"/>
                <w:sz w:val="24"/>
                <w:szCs w:val="24"/>
                <w:lang w:val="tr-TR"/>
              </w:rPr>
              <w:t>si amacıyla iki ülkeden ilgili t</w:t>
            </w:r>
            <w:r w:rsidRPr="00DD7767">
              <w:rPr>
                <w:rFonts w:ascii="Times New Roman" w:hAnsi="Times New Roman"/>
                <w:sz w:val="24"/>
                <w:szCs w:val="24"/>
                <w:lang w:val="tr-TR"/>
              </w:rPr>
              <w:t>arafları içerecek bir çalışma grubu oluşturulacaktır. İlgili alanlarda hangi ortak çalışmaların yapılacağı görüşülecektir.</w:t>
            </w:r>
          </w:p>
          <w:p w14:paraId="28C67304" w14:textId="77777777" w:rsidR="0089433F" w:rsidRPr="00DD7767" w:rsidRDefault="0089433F" w:rsidP="0089433F">
            <w:pPr>
              <w:spacing w:after="0" w:line="240" w:lineRule="auto"/>
              <w:jc w:val="both"/>
              <w:rPr>
                <w:rFonts w:ascii="Times New Roman" w:hAnsi="Times New Roman"/>
                <w:sz w:val="24"/>
                <w:szCs w:val="24"/>
                <w:lang w:val="tr-TR"/>
              </w:rPr>
            </w:pPr>
          </w:p>
        </w:tc>
        <w:tc>
          <w:tcPr>
            <w:tcW w:w="1417" w:type="dxa"/>
            <w:shd w:val="clear" w:color="auto" w:fill="auto"/>
            <w:vAlign w:val="center"/>
          </w:tcPr>
          <w:p w14:paraId="60371D5E"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3D6E92D7" w14:textId="77777777" w:rsidR="0095569B" w:rsidRDefault="0095569B" w:rsidP="0095569B">
            <w:pPr>
              <w:spacing w:after="0" w:line="240" w:lineRule="auto"/>
              <w:jc w:val="center"/>
              <w:rPr>
                <w:rFonts w:ascii="Times New Roman" w:hAnsi="Times New Roman"/>
                <w:sz w:val="24"/>
                <w:szCs w:val="24"/>
                <w:lang w:val="tr-TR"/>
              </w:rPr>
            </w:pPr>
            <w:r>
              <w:rPr>
                <w:rFonts w:ascii="Times New Roman" w:hAnsi="Times New Roman"/>
                <w:sz w:val="24"/>
                <w:szCs w:val="24"/>
                <w:lang w:val="tr-TR"/>
              </w:rPr>
              <w:t>Ulaştırma ve Altyapı Bakanlığı</w:t>
            </w:r>
          </w:p>
          <w:p w14:paraId="560406F7" w14:textId="77777777" w:rsidR="0089433F" w:rsidRPr="00DD7767" w:rsidRDefault="0089433F" w:rsidP="0089433F">
            <w:pPr>
              <w:spacing w:after="0" w:line="240" w:lineRule="auto"/>
              <w:jc w:val="center"/>
              <w:rPr>
                <w:rFonts w:ascii="Times New Roman" w:hAnsi="Times New Roman"/>
                <w:sz w:val="24"/>
                <w:szCs w:val="24"/>
                <w:lang w:val="tr-TR"/>
              </w:rPr>
            </w:pPr>
          </w:p>
          <w:p w14:paraId="738C08CB" w14:textId="77777777" w:rsidR="0089433F" w:rsidRPr="00DD7767" w:rsidRDefault="0089433F"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TURKSAT</w:t>
            </w:r>
          </w:p>
        </w:tc>
        <w:tc>
          <w:tcPr>
            <w:tcW w:w="2126" w:type="dxa"/>
            <w:shd w:val="clear" w:color="auto" w:fill="auto"/>
            <w:vAlign w:val="center"/>
          </w:tcPr>
          <w:p w14:paraId="5E3A567F" w14:textId="77777777" w:rsidR="0089433F" w:rsidRPr="00DD7767" w:rsidRDefault="0095569B" w:rsidP="0095569B">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89433F" w:rsidRPr="00DD7767" w14:paraId="2A4287D6" w14:textId="77777777" w:rsidTr="00076097">
        <w:trPr>
          <w:cantSplit/>
        </w:trPr>
        <w:tc>
          <w:tcPr>
            <w:tcW w:w="14850" w:type="dxa"/>
            <w:gridSpan w:val="6"/>
            <w:shd w:val="clear" w:color="auto" w:fill="auto"/>
            <w:vAlign w:val="center"/>
          </w:tcPr>
          <w:p w14:paraId="6844CDD1" w14:textId="77777777" w:rsidR="0089433F" w:rsidRPr="00DD7767" w:rsidRDefault="0089433F" w:rsidP="0089433F">
            <w:pPr>
              <w:spacing w:after="0" w:line="240" w:lineRule="auto"/>
              <w:ind w:right="-117"/>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ÇEVRE VE ŞEHİRCİLİK ALANINDA İŞBİRLİĞİ</w:t>
            </w:r>
          </w:p>
          <w:p w14:paraId="3298C822" w14:textId="77777777" w:rsidR="0089433F" w:rsidRPr="00DD7767" w:rsidRDefault="0089433F" w:rsidP="0089433F">
            <w:pPr>
              <w:spacing w:after="0" w:line="240" w:lineRule="auto"/>
              <w:ind w:right="-117"/>
              <w:jc w:val="center"/>
              <w:rPr>
                <w:rFonts w:ascii="Times New Roman" w:hAnsi="Times New Roman"/>
                <w:b/>
                <w:color w:val="000000"/>
                <w:sz w:val="24"/>
                <w:szCs w:val="24"/>
                <w:lang w:val="tr-TR" w:eastAsia="tr-TR"/>
              </w:rPr>
            </w:pPr>
          </w:p>
        </w:tc>
      </w:tr>
      <w:tr w:rsidR="0089433F" w:rsidRPr="00DD7767" w14:paraId="73C0C92D" w14:textId="77777777" w:rsidTr="00510D87">
        <w:trPr>
          <w:cantSplit/>
          <w:trHeight w:val="556"/>
        </w:trPr>
        <w:tc>
          <w:tcPr>
            <w:tcW w:w="675" w:type="dxa"/>
            <w:shd w:val="clear" w:color="auto" w:fill="auto"/>
            <w:vAlign w:val="center"/>
          </w:tcPr>
          <w:p w14:paraId="5561DB28"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26217323" w14:textId="77777777" w:rsidR="0089433F" w:rsidRPr="00DD7767" w:rsidRDefault="0089433F" w:rsidP="0089433F">
            <w:pPr>
              <w:spacing w:before="80" w:after="80" w:line="240" w:lineRule="auto"/>
              <w:jc w:val="both"/>
              <w:rPr>
                <w:rFonts w:ascii="Times New Roman" w:hAnsi="Times New Roman"/>
                <w:sz w:val="24"/>
                <w:szCs w:val="24"/>
                <w:lang w:val="tr-TR"/>
              </w:rPr>
            </w:pPr>
            <w:r w:rsidRPr="00DD7767">
              <w:rPr>
                <w:rFonts w:ascii="Times New Roman" w:hAnsi="Times New Roman"/>
                <w:sz w:val="24"/>
                <w:szCs w:val="24"/>
                <w:lang w:val="tr-TR"/>
              </w:rPr>
              <w:t>*Şehircilik alanında işbirliğinin başlatılması</w:t>
            </w:r>
          </w:p>
        </w:tc>
        <w:tc>
          <w:tcPr>
            <w:tcW w:w="5103" w:type="dxa"/>
            <w:shd w:val="clear" w:color="auto" w:fill="auto"/>
            <w:vAlign w:val="center"/>
          </w:tcPr>
          <w:p w14:paraId="6C4AC4E1"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 xml:space="preserve">İki ülke arasında şehircilik alanında işbirliğinin tesisi amacıyla Türk tarafı taslak bir Mutabakat </w:t>
            </w:r>
            <w:proofErr w:type="spellStart"/>
            <w:r w:rsidRPr="00DD7767">
              <w:rPr>
                <w:rFonts w:ascii="Times New Roman" w:hAnsi="Times New Roman"/>
                <w:sz w:val="24"/>
                <w:szCs w:val="24"/>
                <w:lang w:val="tr-TR"/>
              </w:rPr>
              <w:t>Zaptı’nı</w:t>
            </w:r>
            <w:proofErr w:type="spellEnd"/>
            <w:r w:rsidRPr="00DD7767">
              <w:rPr>
                <w:rFonts w:ascii="Times New Roman" w:hAnsi="Times New Roman"/>
                <w:sz w:val="24"/>
                <w:szCs w:val="24"/>
                <w:lang w:val="tr-TR"/>
              </w:rPr>
              <w:t xml:space="preserve"> diplomatik kanallar aracılığıyla Kazak tarafının değerlendirmeleri için iletecektir. Kazak tarafı, söz</w:t>
            </w:r>
            <w:r w:rsidR="00E6218E">
              <w:rPr>
                <w:rFonts w:ascii="Times New Roman" w:hAnsi="Times New Roman"/>
                <w:sz w:val="24"/>
                <w:szCs w:val="24"/>
                <w:lang w:val="tr-TR"/>
              </w:rPr>
              <w:t xml:space="preserve"> </w:t>
            </w:r>
            <w:r w:rsidRPr="00DD7767">
              <w:rPr>
                <w:rFonts w:ascii="Times New Roman" w:hAnsi="Times New Roman"/>
                <w:sz w:val="24"/>
                <w:szCs w:val="24"/>
                <w:lang w:val="tr-TR"/>
              </w:rPr>
              <w:t xml:space="preserve">konusu taslak Mutabakat </w:t>
            </w:r>
            <w:proofErr w:type="spellStart"/>
            <w:r w:rsidRPr="00DD7767">
              <w:rPr>
                <w:rFonts w:ascii="Times New Roman" w:hAnsi="Times New Roman"/>
                <w:sz w:val="24"/>
                <w:szCs w:val="24"/>
                <w:lang w:val="tr-TR"/>
              </w:rPr>
              <w:t>Zaptı’nı</w:t>
            </w:r>
            <w:proofErr w:type="spellEnd"/>
            <w:r w:rsidRPr="00DD7767">
              <w:rPr>
                <w:rFonts w:ascii="Times New Roman" w:hAnsi="Times New Roman"/>
                <w:sz w:val="24"/>
                <w:szCs w:val="24"/>
                <w:lang w:val="tr-TR"/>
              </w:rPr>
              <w:t xml:space="preserve"> değerlendirecek ve cevabını Türk tarafına iletecektir.</w:t>
            </w:r>
          </w:p>
        </w:tc>
        <w:tc>
          <w:tcPr>
            <w:tcW w:w="1417" w:type="dxa"/>
            <w:shd w:val="clear" w:color="auto" w:fill="auto"/>
            <w:vAlign w:val="center"/>
          </w:tcPr>
          <w:p w14:paraId="0B6FCA4D" w14:textId="77777777" w:rsidR="0089433F" w:rsidRPr="00DD7767" w:rsidRDefault="0089433F" w:rsidP="0089433F">
            <w:pPr>
              <w:spacing w:before="80" w:after="8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5AB0A870" w14:textId="77777777" w:rsidR="0089433F" w:rsidRPr="00DD7767" w:rsidRDefault="00E6218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Çevre, Şehircilik ve İklim Değişikliği Bakanlığı</w:t>
            </w:r>
          </w:p>
        </w:tc>
        <w:tc>
          <w:tcPr>
            <w:tcW w:w="2126" w:type="dxa"/>
            <w:shd w:val="clear" w:color="auto" w:fill="auto"/>
            <w:vAlign w:val="center"/>
          </w:tcPr>
          <w:p w14:paraId="463AC0EE" w14:textId="77777777" w:rsidR="0089433F" w:rsidRPr="00DD7767" w:rsidRDefault="0089433F" w:rsidP="0089433F">
            <w:pPr>
              <w:spacing w:after="0" w:line="240" w:lineRule="auto"/>
              <w:jc w:val="center"/>
              <w:rPr>
                <w:rFonts w:ascii="Times New Roman" w:hAnsi="Times New Roman"/>
                <w:sz w:val="24"/>
                <w:szCs w:val="24"/>
                <w:lang w:val="tr-TR"/>
              </w:rPr>
            </w:pPr>
          </w:p>
          <w:p w14:paraId="5708480C" w14:textId="77777777" w:rsidR="0089433F" w:rsidRPr="00DD7767" w:rsidRDefault="00E6218E" w:rsidP="0089433F">
            <w:pPr>
              <w:spacing w:after="0" w:line="240" w:lineRule="auto"/>
              <w:jc w:val="center"/>
              <w:rPr>
                <w:rFonts w:ascii="Times New Roman" w:hAnsi="Times New Roman"/>
                <w:b/>
                <w:sz w:val="24"/>
                <w:szCs w:val="24"/>
                <w:lang w:val="tr-TR"/>
              </w:rPr>
            </w:pPr>
            <w:r w:rsidRPr="00531B3B">
              <w:rPr>
                <w:rFonts w:ascii="Times New Roman" w:hAnsi="Times New Roman"/>
                <w:sz w:val="24"/>
                <w:lang w:val="tr-TR"/>
              </w:rPr>
              <w:t>Sanayi ve Altyapı Geliştirme Bakanlığı</w:t>
            </w:r>
            <w:r w:rsidRPr="00DD7767">
              <w:rPr>
                <w:rFonts w:ascii="Times New Roman" w:hAnsi="Times New Roman"/>
                <w:b/>
                <w:sz w:val="24"/>
                <w:szCs w:val="24"/>
                <w:lang w:val="tr-TR"/>
              </w:rPr>
              <w:t xml:space="preserve"> </w:t>
            </w:r>
          </w:p>
        </w:tc>
      </w:tr>
      <w:tr w:rsidR="0089433F" w:rsidRPr="00DD7767" w14:paraId="5FC71632" w14:textId="77777777" w:rsidTr="00076097">
        <w:trPr>
          <w:cantSplit/>
          <w:trHeight w:val="1123"/>
        </w:trPr>
        <w:tc>
          <w:tcPr>
            <w:tcW w:w="675" w:type="dxa"/>
            <w:shd w:val="clear" w:color="auto" w:fill="auto"/>
            <w:vAlign w:val="center"/>
          </w:tcPr>
          <w:p w14:paraId="45F2B4DD"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auto"/>
            <w:vAlign w:val="center"/>
          </w:tcPr>
          <w:p w14:paraId="0B116352" w14:textId="77777777" w:rsidR="0089433F" w:rsidRPr="00DD7767" w:rsidRDefault="0089433F" w:rsidP="0089433F">
            <w:pPr>
              <w:spacing w:before="80" w:after="80" w:line="240" w:lineRule="auto"/>
              <w:jc w:val="both"/>
              <w:rPr>
                <w:rFonts w:ascii="Times New Roman" w:hAnsi="Times New Roman"/>
                <w:sz w:val="24"/>
                <w:szCs w:val="24"/>
                <w:lang w:val="tr-TR"/>
              </w:rPr>
            </w:pPr>
            <w:r w:rsidRPr="00DD7767">
              <w:rPr>
                <w:rFonts w:ascii="Times New Roman" w:hAnsi="Times New Roman"/>
                <w:sz w:val="24"/>
                <w:szCs w:val="24"/>
                <w:lang w:val="tr-TR"/>
              </w:rPr>
              <w:t>*Akıllı şehirler alanında bilgi ve tecrübe değişimi</w:t>
            </w:r>
          </w:p>
          <w:p w14:paraId="351BFCE2" w14:textId="77777777" w:rsidR="0089433F" w:rsidRPr="00DD7767" w:rsidRDefault="0089433F" w:rsidP="0089433F">
            <w:pPr>
              <w:spacing w:before="80" w:after="80" w:line="240" w:lineRule="auto"/>
              <w:jc w:val="both"/>
              <w:rPr>
                <w:rFonts w:ascii="Times New Roman" w:hAnsi="Times New Roman"/>
                <w:sz w:val="24"/>
                <w:szCs w:val="24"/>
                <w:lang w:val="tr-TR"/>
              </w:rPr>
            </w:pPr>
          </w:p>
        </w:tc>
        <w:tc>
          <w:tcPr>
            <w:tcW w:w="5103" w:type="dxa"/>
            <w:shd w:val="clear" w:color="auto" w:fill="auto"/>
          </w:tcPr>
          <w:p w14:paraId="0DC13782"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Türkiye’de Akıllı Şehirler alanında geliştirilen kazanımlar doğrultusunda Kazakistan ile gerçekleştirilecek bilgi paylaşımı ve deneyim aktarımı, başta Nur-Sultan </w:t>
            </w:r>
            <w:r w:rsidR="00874276">
              <w:rPr>
                <w:rFonts w:ascii="Times New Roman" w:hAnsi="Times New Roman"/>
                <w:sz w:val="24"/>
                <w:szCs w:val="24"/>
                <w:lang w:val="tr-TR"/>
              </w:rPr>
              <w:t>olmak üzere iki ülkenin kamu–</w:t>
            </w:r>
            <w:r w:rsidRPr="00DD7767">
              <w:rPr>
                <w:rFonts w:ascii="Times New Roman" w:hAnsi="Times New Roman"/>
                <w:sz w:val="24"/>
                <w:szCs w:val="24"/>
                <w:lang w:val="tr-TR"/>
              </w:rPr>
              <w:t>özel sektör işbirliği platformunun geliştirilmesine katkı sağlayacaktır.</w:t>
            </w:r>
          </w:p>
        </w:tc>
        <w:tc>
          <w:tcPr>
            <w:tcW w:w="1417" w:type="dxa"/>
            <w:shd w:val="clear" w:color="auto" w:fill="auto"/>
            <w:vAlign w:val="center"/>
          </w:tcPr>
          <w:p w14:paraId="487B1BB1" w14:textId="77777777" w:rsidR="0089433F" w:rsidRPr="00DD7767" w:rsidRDefault="0089433F" w:rsidP="0089433F">
            <w:pPr>
              <w:spacing w:before="80" w:after="80" w:line="240" w:lineRule="auto"/>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35E2283F" w14:textId="77777777" w:rsidR="0089433F" w:rsidRPr="00DD7767" w:rsidRDefault="00874276"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Çevre, Şehircilik ve İklim Değişikliği Bakanlığı</w:t>
            </w:r>
          </w:p>
        </w:tc>
        <w:tc>
          <w:tcPr>
            <w:tcW w:w="2126" w:type="dxa"/>
            <w:shd w:val="clear" w:color="auto" w:fill="auto"/>
            <w:vAlign w:val="center"/>
          </w:tcPr>
          <w:p w14:paraId="402ED5A6" w14:textId="77777777" w:rsidR="0089433F" w:rsidRPr="00DD7767" w:rsidRDefault="00874276"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89433F" w:rsidRPr="00DD7767" w14:paraId="147A12F2" w14:textId="77777777" w:rsidTr="00ED278D">
        <w:trPr>
          <w:cantSplit/>
          <w:trHeight w:val="1123"/>
        </w:trPr>
        <w:tc>
          <w:tcPr>
            <w:tcW w:w="675" w:type="dxa"/>
            <w:shd w:val="clear" w:color="auto" w:fill="FFFFFF" w:themeFill="background1"/>
            <w:vAlign w:val="center"/>
          </w:tcPr>
          <w:p w14:paraId="73AB74A5" w14:textId="77777777" w:rsidR="0089433F" w:rsidRPr="00DD7767" w:rsidRDefault="0089433F" w:rsidP="0089433F">
            <w:pPr>
              <w:pStyle w:val="ListeParagraf"/>
              <w:numPr>
                <w:ilvl w:val="0"/>
                <w:numId w:val="1"/>
              </w:numPr>
              <w:spacing w:after="0"/>
              <w:ind w:right="-117"/>
              <w:rPr>
                <w:rFonts w:ascii="Times New Roman" w:hAnsi="Times New Roman"/>
                <w:color w:val="000000"/>
                <w:sz w:val="24"/>
                <w:szCs w:val="24"/>
                <w:lang w:val="tr-TR"/>
              </w:rPr>
            </w:pPr>
          </w:p>
        </w:tc>
        <w:tc>
          <w:tcPr>
            <w:tcW w:w="3261" w:type="dxa"/>
            <w:shd w:val="clear" w:color="auto" w:fill="FFFFFF" w:themeFill="background1"/>
            <w:vAlign w:val="center"/>
          </w:tcPr>
          <w:p w14:paraId="13A6E125" w14:textId="77777777" w:rsidR="0089433F" w:rsidRPr="00DD7767" w:rsidRDefault="0089433F" w:rsidP="0089433F">
            <w:pPr>
              <w:spacing w:before="80" w:after="8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*Kaçak yapılaşma ile mücadele, </w:t>
            </w:r>
            <w:r w:rsidR="00E6218E">
              <w:rPr>
                <w:rFonts w:ascii="Times New Roman" w:hAnsi="Times New Roman"/>
                <w:sz w:val="24"/>
                <w:szCs w:val="24"/>
                <w:lang w:val="tr-TR"/>
              </w:rPr>
              <w:t xml:space="preserve">  </w:t>
            </w:r>
            <w:r w:rsidRPr="00DD7767">
              <w:rPr>
                <w:rFonts w:ascii="Times New Roman" w:hAnsi="Times New Roman"/>
                <w:sz w:val="24"/>
                <w:szCs w:val="24"/>
                <w:lang w:val="tr-TR"/>
              </w:rPr>
              <w:t>şehircilik ve imar konularına ilişkin düzenleyici belgeler alanında ziyaret programları ve işbirliği protokolleri yapılacaktır</w:t>
            </w:r>
          </w:p>
        </w:tc>
        <w:tc>
          <w:tcPr>
            <w:tcW w:w="5103" w:type="dxa"/>
            <w:shd w:val="clear" w:color="auto" w:fill="FFFFFF" w:themeFill="background1"/>
            <w:vAlign w:val="center"/>
          </w:tcPr>
          <w:p w14:paraId="0417FE05"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Kaçak yapılaşma, şehircilik ve imar konularına ilişkin düzenleyici belgeler alanında tecrübe değişimi yapılacaktır.</w:t>
            </w:r>
          </w:p>
          <w:p w14:paraId="2778B46C"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Bu kapsamda, RFID etiketi kullanan çimentonun gözetimi için bir sistem olan </w:t>
            </w:r>
            <w:proofErr w:type="spellStart"/>
            <w:r w:rsidRPr="00DD7767">
              <w:rPr>
                <w:rFonts w:ascii="Times New Roman" w:hAnsi="Times New Roman"/>
                <w:sz w:val="24"/>
                <w:szCs w:val="24"/>
                <w:lang w:val="tr-TR"/>
              </w:rPr>
              <w:t>EBIS’in</w:t>
            </w:r>
            <w:proofErr w:type="spellEnd"/>
            <w:r w:rsidRPr="00DD7767">
              <w:rPr>
                <w:rFonts w:ascii="Times New Roman" w:hAnsi="Times New Roman"/>
                <w:sz w:val="24"/>
                <w:szCs w:val="24"/>
                <w:lang w:val="tr-TR"/>
              </w:rPr>
              <w:t xml:space="preserve"> (Elektronik Çimento Gözetim Sistemi) tanıtımı amacıyla karşılıklı eğitim programları, toplantılar, bilimsel ve teknik ziyaret programları gerçekleştirilecektir.</w:t>
            </w:r>
          </w:p>
        </w:tc>
        <w:tc>
          <w:tcPr>
            <w:tcW w:w="1417" w:type="dxa"/>
            <w:shd w:val="clear" w:color="auto" w:fill="FFFFFF" w:themeFill="background1"/>
            <w:vAlign w:val="center"/>
          </w:tcPr>
          <w:p w14:paraId="5CAE6C53"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FFFFFF" w:themeFill="background1"/>
            <w:vAlign w:val="center"/>
          </w:tcPr>
          <w:p w14:paraId="2A7E84DE" w14:textId="77777777" w:rsidR="0089433F" w:rsidRPr="00DD7767" w:rsidRDefault="00874276"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Çevre, Şehircilik ve İklim Değişikliği Bakanlığı</w:t>
            </w:r>
          </w:p>
        </w:tc>
        <w:tc>
          <w:tcPr>
            <w:tcW w:w="2126" w:type="dxa"/>
            <w:shd w:val="clear" w:color="auto" w:fill="FFFFFF" w:themeFill="background1"/>
            <w:vAlign w:val="center"/>
          </w:tcPr>
          <w:p w14:paraId="52BC14E2" w14:textId="77777777" w:rsidR="0089433F" w:rsidRPr="00DD7767" w:rsidRDefault="00874276" w:rsidP="0089433F">
            <w:pPr>
              <w:spacing w:after="0" w:line="240" w:lineRule="auto"/>
              <w:jc w:val="center"/>
              <w:rPr>
                <w:rFonts w:ascii="Times New Roman" w:hAnsi="Times New Roman"/>
                <w:strike/>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89433F" w:rsidRPr="00DD7767" w14:paraId="1E8D4A39" w14:textId="77777777" w:rsidTr="007C18E2">
        <w:trPr>
          <w:cantSplit/>
          <w:trHeight w:val="846"/>
        </w:trPr>
        <w:tc>
          <w:tcPr>
            <w:tcW w:w="675" w:type="dxa"/>
            <w:shd w:val="clear" w:color="auto" w:fill="auto"/>
            <w:vAlign w:val="center"/>
          </w:tcPr>
          <w:p w14:paraId="2A359685"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64DC4687" w14:textId="77777777" w:rsidR="0089433F" w:rsidRPr="00DD7767" w:rsidRDefault="0089433F" w:rsidP="0089433F">
            <w:pPr>
              <w:spacing w:before="80" w:after="80" w:line="240" w:lineRule="auto"/>
              <w:jc w:val="both"/>
              <w:rPr>
                <w:rFonts w:ascii="Times New Roman" w:hAnsi="Times New Roman"/>
                <w:sz w:val="24"/>
                <w:szCs w:val="24"/>
                <w:lang w:val="tr-TR"/>
              </w:rPr>
            </w:pPr>
            <w:r w:rsidRPr="00DD7767">
              <w:rPr>
                <w:rFonts w:ascii="Times New Roman" w:hAnsi="Times New Roman"/>
                <w:sz w:val="24"/>
                <w:szCs w:val="24"/>
                <w:lang w:val="tr-TR"/>
              </w:rPr>
              <w:t>*Türkiye Cumhuriyeti Çevre ve Şehircilik ve İklim Değişikliği Bakanlığı ile Kazakistan Cumhuriyeti Ekoloji, Jeoloji ve Doğal Kaynaklar Bakanlığı Arasında Çevre Alanında İşbirliği</w:t>
            </w:r>
            <w:r w:rsidR="00405E04">
              <w:rPr>
                <w:rFonts w:ascii="Times New Roman" w:hAnsi="Times New Roman"/>
                <w:sz w:val="24"/>
                <w:szCs w:val="24"/>
                <w:lang w:val="tr-TR"/>
              </w:rPr>
              <w:t xml:space="preserve">ne İlişkin Mutabakat </w:t>
            </w:r>
            <w:proofErr w:type="spellStart"/>
            <w:r w:rsidR="00405E04">
              <w:rPr>
                <w:rFonts w:ascii="Times New Roman" w:hAnsi="Times New Roman"/>
                <w:sz w:val="24"/>
                <w:szCs w:val="24"/>
                <w:lang w:val="tr-TR"/>
              </w:rPr>
              <w:t>Zaptı'nın</w:t>
            </w:r>
            <w:proofErr w:type="spellEnd"/>
            <w:r w:rsidR="00405E04">
              <w:rPr>
                <w:rFonts w:ascii="Times New Roman" w:hAnsi="Times New Roman"/>
                <w:sz w:val="24"/>
                <w:szCs w:val="24"/>
                <w:lang w:val="tr-TR"/>
              </w:rPr>
              <w:t xml:space="preserve"> i</w:t>
            </w:r>
            <w:r w:rsidRPr="00DD7767">
              <w:rPr>
                <w:rFonts w:ascii="Times New Roman" w:hAnsi="Times New Roman"/>
                <w:sz w:val="24"/>
                <w:szCs w:val="24"/>
                <w:lang w:val="tr-TR"/>
              </w:rPr>
              <w:t>mzalanması</w:t>
            </w:r>
          </w:p>
        </w:tc>
        <w:tc>
          <w:tcPr>
            <w:tcW w:w="5103" w:type="dxa"/>
            <w:shd w:val="clear" w:color="auto" w:fill="auto"/>
            <w:vAlign w:val="center"/>
          </w:tcPr>
          <w:p w14:paraId="718A9D8E" w14:textId="77777777" w:rsidR="0089433F" w:rsidRPr="00DD7767" w:rsidRDefault="0089433F" w:rsidP="00405E04">
            <w:pPr>
              <w:jc w:val="both"/>
              <w:rPr>
                <w:rFonts w:ascii="Times New Roman" w:hAnsi="Times New Roman"/>
                <w:sz w:val="24"/>
                <w:szCs w:val="24"/>
                <w:lang w:val="tr-TR"/>
              </w:rPr>
            </w:pPr>
            <w:r w:rsidRPr="00DD7767">
              <w:rPr>
                <w:rFonts w:ascii="Times New Roman" w:hAnsi="Times New Roman"/>
                <w:sz w:val="24"/>
                <w:szCs w:val="24"/>
                <w:lang w:val="tr-TR"/>
              </w:rPr>
              <w:t xml:space="preserve">Taraflar, işbirliğinin geliştirilmesi amacıyla Mutabakat </w:t>
            </w:r>
            <w:proofErr w:type="spellStart"/>
            <w:r w:rsidRPr="00DD7767">
              <w:rPr>
                <w:rFonts w:ascii="Times New Roman" w:hAnsi="Times New Roman"/>
                <w:sz w:val="24"/>
                <w:szCs w:val="24"/>
                <w:lang w:val="tr-TR"/>
              </w:rPr>
              <w:t>Zap</w:t>
            </w:r>
            <w:r w:rsidR="00405E04">
              <w:rPr>
                <w:rFonts w:ascii="Times New Roman" w:hAnsi="Times New Roman"/>
                <w:sz w:val="24"/>
                <w:szCs w:val="24"/>
                <w:lang w:val="tr-TR"/>
              </w:rPr>
              <w:t>tı'nın</w:t>
            </w:r>
            <w:proofErr w:type="spellEnd"/>
            <w:r w:rsidR="00405E04">
              <w:rPr>
                <w:rFonts w:ascii="Times New Roman" w:hAnsi="Times New Roman"/>
                <w:sz w:val="24"/>
                <w:szCs w:val="24"/>
                <w:lang w:val="tr-TR"/>
              </w:rPr>
              <w:t xml:space="preserve"> nihai metnini</w:t>
            </w:r>
            <w:r w:rsidRPr="00DD7767">
              <w:rPr>
                <w:rFonts w:ascii="Times New Roman" w:hAnsi="Times New Roman"/>
                <w:sz w:val="24"/>
                <w:szCs w:val="24"/>
                <w:lang w:val="tr-TR"/>
              </w:rPr>
              <w:t xml:space="preserve"> incele</w:t>
            </w:r>
            <w:r w:rsidR="00405E04">
              <w:rPr>
                <w:rFonts w:ascii="Times New Roman" w:hAnsi="Times New Roman"/>
                <w:sz w:val="24"/>
                <w:szCs w:val="24"/>
                <w:lang w:val="tr-TR"/>
              </w:rPr>
              <w:t>mek ve metinde mutabık kalmak üzere çabalarını sürdüreceklerdir.</w:t>
            </w:r>
          </w:p>
        </w:tc>
        <w:tc>
          <w:tcPr>
            <w:tcW w:w="1417" w:type="dxa"/>
            <w:shd w:val="clear" w:color="auto" w:fill="auto"/>
            <w:vAlign w:val="center"/>
          </w:tcPr>
          <w:p w14:paraId="6DCB3BBB" w14:textId="77777777" w:rsidR="0089433F" w:rsidRPr="00DD7767" w:rsidRDefault="0089433F" w:rsidP="0089433F">
            <w:pPr>
              <w:spacing w:before="80" w:after="80" w:line="240" w:lineRule="auto"/>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28BF6B8C" w14:textId="77777777" w:rsidR="0089433F" w:rsidRPr="00DD7767" w:rsidRDefault="00405E04"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Çevre, Şehircilik ve İklim Değişikliği Bakanlığı</w:t>
            </w:r>
          </w:p>
        </w:tc>
        <w:tc>
          <w:tcPr>
            <w:tcW w:w="2126" w:type="dxa"/>
            <w:shd w:val="clear" w:color="auto" w:fill="auto"/>
            <w:vAlign w:val="center"/>
          </w:tcPr>
          <w:p w14:paraId="528DA204" w14:textId="77777777" w:rsidR="0089433F" w:rsidRPr="00DD7767" w:rsidRDefault="00405E04"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 xml:space="preserve">Dijital Gelişim, </w:t>
            </w:r>
            <w:proofErr w:type="spellStart"/>
            <w:r>
              <w:rPr>
                <w:rFonts w:ascii="Times New Roman" w:hAnsi="Times New Roman"/>
                <w:sz w:val="24"/>
                <w:szCs w:val="24"/>
                <w:lang w:val="tr-TR"/>
              </w:rPr>
              <w:t>İnovasyon</w:t>
            </w:r>
            <w:proofErr w:type="spellEnd"/>
            <w:r>
              <w:rPr>
                <w:rFonts w:ascii="Times New Roman" w:hAnsi="Times New Roman"/>
                <w:sz w:val="24"/>
                <w:szCs w:val="24"/>
                <w:lang w:val="tr-TR"/>
              </w:rPr>
              <w:t xml:space="preserve"> ve Havacılık Sanayi Bakanlığı</w:t>
            </w:r>
          </w:p>
        </w:tc>
      </w:tr>
      <w:tr w:rsidR="0089433F" w:rsidRPr="00DD7767" w14:paraId="527B7A0D" w14:textId="77777777" w:rsidTr="007C18E2">
        <w:trPr>
          <w:cantSplit/>
          <w:trHeight w:val="846"/>
        </w:trPr>
        <w:tc>
          <w:tcPr>
            <w:tcW w:w="675" w:type="dxa"/>
            <w:shd w:val="clear" w:color="auto" w:fill="auto"/>
            <w:vAlign w:val="center"/>
          </w:tcPr>
          <w:p w14:paraId="2D652D39"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1D84A63F"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İnşaat maliyetleri alanında tecrübe paylaşımı yapılması için işbirliği gerçekleştirilmesi. Kazakistan Cumhuriyeti ve Türkiye Cumhuriyeti için maliyet tahminleri ve düzenleyici çerçevelerdeki normların karşılaştırmasına dair bir </w:t>
            </w:r>
            <w:proofErr w:type="gramStart"/>
            <w:r w:rsidRPr="00DD7767">
              <w:rPr>
                <w:rFonts w:ascii="Times New Roman" w:hAnsi="Times New Roman"/>
                <w:sz w:val="24"/>
                <w:szCs w:val="24"/>
                <w:lang w:val="tr-TR"/>
              </w:rPr>
              <w:t>metodoloji</w:t>
            </w:r>
            <w:proofErr w:type="gramEnd"/>
            <w:r w:rsidRPr="00DD7767">
              <w:rPr>
                <w:rFonts w:ascii="Times New Roman" w:hAnsi="Times New Roman"/>
                <w:sz w:val="24"/>
                <w:szCs w:val="24"/>
                <w:lang w:val="tr-TR"/>
              </w:rPr>
              <w:t xml:space="preserve"> oluşturulması olasılıklarının değerlendirilmesi</w:t>
            </w:r>
          </w:p>
        </w:tc>
        <w:tc>
          <w:tcPr>
            <w:tcW w:w="5103" w:type="dxa"/>
            <w:shd w:val="clear" w:color="auto" w:fill="auto"/>
            <w:vAlign w:val="center"/>
          </w:tcPr>
          <w:p w14:paraId="04EA7DC1"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İnşaat maliyetleri alanında karşılıklı eğitim programları, toplantılar, bilimsel-teknik bilgi ve belge alışverişi düzenlenecektir.</w:t>
            </w:r>
          </w:p>
        </w:tc>
        <w:tc>
          <w:tcPr>
            <w:tcW w:w="1417" w:type="dxa"/>
            <w:shd w:val="clear" w:color="auto" w:fill="auto"/>
            <w:vAlign w:val="center"/>
          </w:tcPr>
          <w:p w14:paraId="32E717CD"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6688E046" w14:textId="77777777" w:rsidR="0089433F" w:rsidRPr="00DD7767" w:rsidRDefault="00F46EE3"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Çevre, Şehircilik ve İklim Değişikliği Bakanlığı</w:t>
            </w:r>
            <w:r w:rsidRPr="00DD7767">
              <w:rPr>
                <w:rFonts w:ascii="Times New Roman" w:hAnsi="Times New Roman"/>
                <w:sz w:val="24"/>
                <w:szCs w:val="24"/>
                <w:lang w:val="tr-TR"/>
              </w:rPr>
              <w:t xml:space="preserve"> </w:t>
            </w:r>
          </w:p>
          <w:p w14:paraId="2C10BE3D" w14:textId="77777777" w:rsidR="00F46EE3" w:rsidRDefault="00F46EE3" w:rsidP="0089433F">
            <w:pPr>
              <w:spacing w:after="0" w:line="240" w:lineRule="auto"/>
              <w:jc w:val="center"/>
              <w:rPr>
                <w:lang w:val="tr-TR"/>
              </w:rPr>
            </w:pPr>
          </w:p>
          <w:p w14:paraId="195EF7B7" w14:textId="77777777" w:rsidR="0089433F" w:rsidRPr="00DD7767" w:rsidRDefault="00F46EE3" w:rsidP="00F46EE3">
            <w:pPr>
              <w:spacing w:after="0" w:line="240" w:lineRule="auto"/>
              <w:jc w:val="center"/>
              <w:rPr>
                <w:rFonts w:ascii="Times New Roman" w:hAnsi="Times New Roman"/>
                <w:sz w:val="24"/>
                <w:szCs w:val="24"/>
                <w:lang w:val="tr-TR"/>
              </w:rPr>
            </w:pPr>
            <w:r w:rsidRPr="00F46EE3">
              <w:rPr>
                <w:rFonts w:ascii="Times New Roman" w:hAnsi="Times New Roman"/>
                <w:sz w:val="24"/>
                <w:szCs w:val="24"/>
                <w:lang w:val="tr-TR"/>
              </w:rPr>
              <w:t>Yüksek Fen Kurulu</w:t>
            </w:r>
          </w:p>
        </w:tc>
        <w:tc>
          <w:tcPr>
            <w:tcW w:w="2126" w:type="dxa"/>
            <w:shd w:val="clear" w:color="auto" w:fill="auto"/>
            <w:vAlign w:val="center"/>
          </w:tcPr>
          <w:p w14:paraId="6B51DAE1" w14:textId="77777777" w:rsidR="0089433F" w:rsidRPr="00DD7767" w:rsidRDefault="00252F3C"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Sanayi ve Altyapı Geliştirme Bakanlığı</w:t>
            </w:r>
          </w:p>
          <w:p w14:paraId="3E46DACE" w14:textId="77777777" w:rsidR="0089433F" w:rsidRPr="00DD7767" w:rsidRDefault="0089433F" w:rsidP="0089433F">
            <w:pPr>
              <w:spacing w:after="0" w:line="240" w:lineRule="auto"/>
              <w:jc w:val="center"/>
              <w:rPr>
                <w:rFonts w:ascii="Times New Roman" w:hAnsi="Times New Roman"/>
                <w:sz w:val="24"/>
                <w:szCs w:val="24"/>
                <w:lang w:val="tr-TR"/>
              </w:rPr>
            </w:pPr>
          </w:p>
          <w:p w14:paraId="3F44EE6C" w14:textId="77777777" w:rsidR="0089433F" w:rsidRPr="00DD7767" w:rsidRDefault="00252F3C" w:rsidP="00252F3C">
            <w:pPr>
              <w:spacing w:after="0" w:line="240" w:lineRule="auto"/>
              <w:jc w:val="center"/>
              <w:rPr>
                <w:rFonts w:ascii="Times New Roman" w:hAnsi="Times New Roman"/>
                <w:sz w:val="24"/>
                <w:szCs w:val="24"/>
                <w:lang w:val="tr-TR"/>
              </w:rPr>
            </w:pPr>
            <w:r>
              <w:rPr>
                <w:rFonts w:ascii="Times New Roman" w:hAnsi="Times New Roman"/>
                <w:sz w:val="24"/>
                <w:szCs w:val="24"/>
                <w:lang w:val="tr-TR"/>
              </w:rPr>
              <w:t>Kazak İnşaat ve Mimarlık Araştırma Tasarım Enstitüsü</w:t>
            </w:r>
            <w:r w:rsidR="0089433F" w:rsidRPr="00DD7767">
              <w:rPr>
                <w:rFonts w:ascii="Times New Roman" w:hAnsi="Times New Roman"/>
                <w:sz w:val="24"/>
                <w:szCs w:val="24"/>
                <w:lang w:val="tr-TR"/>
              </w:rPr>
              <w:t xml:space="preserve"> (KRDICA)</w:t>
            </w:r>
          </w:p>
        </w:tc>
      </w:tr>
      <w:tr w:rsidR="0089433F" w:rsidRPr="00DD7767" w14:paraId="1F0F547D" w14:textId="77777777" w:rsidTr="00076097">
        <w:trPr>
          <w:cantSplit/>
        </w:trPr>
        <w:tc>
          <w:tcPr>
            <w:tcW w:w="14850" w:type="dxa"/>
            <w:gridSpan w:val="6"/>
            <w:shd w:val="clear" w:color="auto" w:fill="auto"/>
            <w:vAlign w:val="center"/>
          </w:tcPr>
          <w:p w14:paraId="6606363D" w14:textId="77777777" w:rsidR="0089433F" w:rsidRPr="00DD7767" w:rsidRDefault="0089433F" w:rsidP="0089433F">
            <w:pPr>
              <w:spacing w:after="0" w:line="240" w:lineRule="auto"/>
              <w:ind w:right="-117"/>
              <w:jc w:val="center"/>
              <w:rPr>
                <w:rFonts w:ascii="Times New Roman" w:hAnsi="Times New Roman"/>
                <w:b/>
                <w:color w:val="000000"/>
                <w:sz w:val="24"/>
                <w:szCs w:val="24"/>
                <w:lang w:val="tr-TR" w:eastAsia="tr-TR"/>
              </w:rPr>
            </w:pPr>
          </w:p>
          <w:p w14:paraId="175BA31F" w14:textId="77777777" w:rsidR="0089433F" w:rsidRPr="00DD7767" w:rsidRDefault="0089433F" w:rsidP="0089433F">
            <w:pPr>
              <w:spacing w:after="0" w:line="240" w:lineRule="auto"/>
              <w:ind w:right="-117"/>
              <w:jc w:val="center"/>
              <w:rPr>
                <w:rFonts w:ascii="Times New Roman" w:hAnsi="Times New Roman"/>
                <w:b/>
                <w:color w:val="000000"/>
                <w:sz w:val="24"/>
                <w:szCs w:val="24"/>
                <w:lang w:val="tr-TR" w:eastAsia="tr-TR"/>
              </w:rPr>
            </w:pPr>
            <w:r w:rsidRPr="00DD7767">
              <w:rPr>
                <w:rFonts w:ascii="Times New Roman" w:hAnsi="Times New Roman"/>
                <w:b/>
                <w:color w:val="000000"/>
                <w:sz w:val="24"/>
                <w:szCs w:val="24"/>
                <w:lang w:val="tr-TR" w:eastAsia="tr-TR"/>
              </w:rPr>
              <w:t>GENÇLİK ALANINDA İŞBİRLİĞİ</w:t>
            </w:r>
          </w:p>
          <w:p w14:paraId="318D9163" w14:textId="77777777" w:rsidR="0089433F" w:rsidRPr="00DD7767" w:rsidRDefault="0089433F" w:rsidP="0089433F">
            <w:pPr>
              <w:spacing w:after="0" w:line="240" w:lineRule="auto"/>
              <w:ind w:right="-117"/>
              <w:jc w:val="center"/>
              <w:rPr>
                <w:rFonts w:ascii="Times New Roman" w:hAnsi="Times New Roman"/>
                <w:b/>
                <w:color w:val="000000"/>
                <w:sz w:val="24"/>
                <w:szCs w:val="24"/>
                <w:lang w:val="tr-TR"/>
              </w:rPr>
            </w:pPr>
          </w:p>
        </w:tc>
      </w:tr>
      <w:tr w:rsidR="0089433F" w:rsidRPr="00DD7767" w14:paraId="7D0A61D6" w14:textId="77777777" w:rsidTr="00863339">
        <w:trPr>
          <w:cantSplit/>
          <w:trHeight w:val="1123"/>
        </w:trPr>
        <w:tc>
          <w:tcPr>
            <w:tcW w:w="675" w:type="dxa"/>
            <w:shd w:val="clear" w:color="auto" w:fill="auto"/>
            <w:vAlign w:val="center"/>
          </w:tcPr>
          <w:p w14:paraId="2A290ADD"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039296C2" w14:textId="77777777" w:rsidR="0089433F" w:rsidRPr="00DD7767" w:rsidRDefault="0089433F" w:rsidP="0089433F">
            <w:pPr>
              <w:jc w:val="both"/>
              <w:rPr>
                <w:rFonts w:ascii="Times New Roman" w:hAnsi="Times New Roman"/>
                <w:color w:val="000000"/>
                <w:sz w:val="24"/>
                <w:szCs w:val="24"/>
                <w:lang w:val="tr-TR"/>
              </w:rPr>
            </w:pPr>
            <w:r w:rsidRPr="00DD7767">
              <w:rPr>
                <w:rFonts w:ascii="Times New Roman" w:hAnsi="Times New Roman"/>
                <w:color w:val="000000"/>
                <w:sz w:val="24"/>
                <w:szCs w:val="24"/>
                <w:lang w:val="tr-TR"/>
              </w:rPr>
              <w:t>*</w:t>
            </w:r>
            <w:r w:rsidRPr="00DD7767">
              <w:rPr>
                <w:rFonts w:ascii="Times New Roman" w:hAnsi="Times New Roman"/>
                <w:sz w:val="24"/>
                <w:szCs w:val="24"/>
                <w:lang w:val="tr-TR"/>
              </w:rPr>
              <w:t>Gençlik alanında işbirliği</w:t>
            </w:r>
          </w:p>
        </w:tc>
        <w:tc>
          <w:tcPr>
            <w:tcW w:w="5103" w:type="dxa"/>
            <w:shd w:val="clear" w:color="auto" w:fill="auto"/>
            <w:vAlign w:val="center"/>
          </w:tcPr>
          <w:p w14:paraId="29AE351E" w14:textId="77777777" w:rsidR="0089433F" w:rsidRPr="00DD7767" w:rsidRDefault="0089433F" w:rsidP="0089433F">
            <w:pPr>
              <w:jc w:val="both"/>
              <w:rPr>
                <w:rFonts w:ascii="Times New Roman" w:hAnsi="Times New Roman"/>
                <w:sz w:val="24"/>
                <w:szCs w:val="24"/>
                <w:lang w:val="tr-TR"/>
              </w:rPr>
            </w:pPr>
            <w:r w:rsidRPr="00DD7767">
              <w:rPr>
                <w:rFonts w:ascii="Times New Roman" w:hAnsi="Times New Roman"/>
                <w:sz w:val="24"/>
                <w:szCs w:val="24"/>
                <w:lang w:val="tr-TR"/>
              </w:rPr>
              <w:t>Taraflar, gençlik alanında ikili işbirliğini geliştirmek amacıyla iki ülke gençliğinin katılımıyla toplantılar,</w:t>
            </w:r>
            <w:r w:rsidR="00F96495">
              <w:rPr>
                <w:rFonts w:ascii="Times New Roman" w:hAnsi="Times New Roman"/>
                <w:sz w:val="24"/>
                <w:szCs w:val="24"/>
                <w:lang w:val="tr-TR"/>
              </w:rPr>
              <w:t xml:space="preserve"> uzman ve gençlik değişim programlar, uluslar</w:t>
            </w:r>
            <w:r w:rsidR="00D51DCC">
              <w:rPr>
                <w:rFonts w:ascii="Times New Roman" w:hAnsi="Times New Roman"/>
                <w:sz w:val="24"/>
                <w:szCs w:val="24"/>
                <w:lang w:val="tr-TR"/>
              </w:rPr>
              <w:t>ar</w:t>
            </w:r>
            <w:r w:rsidR="00F96495">
              <w:rPr>
                <w:rFonts w:ascii="Times New Roman" w:hAnsi="Times New Roman"/>
                <w:sz w:val="24"/>
                <w:szCs w:val="24"/>
                <w:lang w:val="tr-TR"/>
              </w:rPr>
              <w:t>ası gençlik kampları,  gerçekleştirmek</w:t>
            </w:r>
            <w:r w:rsidRPr="00DD7767">
              <w:rPr>
                <w:rFonts w:ascii="Times New Roman" w:hAnsi="Times New Roman"/>
                <w:sz w:val="24"/>
                <w:szCs w:val="24"/>
                <w:lang w:val="tr-TR"/>
              </w:rPr>
              <w:t xml:space="preserve"> ve “Türkiye Cumhuriyeti Gençlik ve Spor Bakanlığı ile Kazakistan Cumhuriyeti Bilgi ve Sosyal Kalkınma Bakanlığı Arasında</w:t>
            </w:r>
            <w:r w:rsidR="000A4351">
              <w:rPr>
                <w:rFonts w:ascii="Times New Roman" w:hAnsi="Times New Roman"/>
                <w:sz w:val="24"/>
                <w:szCs w:val="24"/>
                <w:lang w:val="tr-TR"/>
              </w:rPr>
              <w:t xml:space="preserve"> Gençlik Politikaları alanında</w:t>
            </w:r>
            <w:r w:rsidRPr="00DD7767">
              <w:rPr>
                <w:rFonts w:ascii="Times New Roman" w:hAnsi="Times New Roman"/>
                <w:sz w:val="24"/>
                <w:szCs w:val="24"/>
                <w:lang w:val="tr-TR"/>
              </w:rPr>
              <w:t xml:space="preserve"> Mutaba</w:t>
            </w:r>
            <w:r w:rsidR="000A4351">
              <w:rPr>
                <w:rFonts w:ascii="Times New Roman" w:hAnsi="Times New Roman"/>
                <w:sz w:val="24"/>
                <w:szCs w:val="24"/>
                <w:lang w:val="tr-TR"/>
              </w:rPr>
              <w:t>kat Zaptı” imzalanmasına yönelik çaba gösterilmesi hususlarında</w:t>
            </w:r>
            <w:r w:rsidRPr="00DD7767">
              <w:rPr>
                <w:rFonts w:ascii="Times New Roman" w:hAnsi="Times New Roman"/>
                <w:sz w:val="24"/>
                <w:szCs w:val="24"/>
                <w:lang w:val="tr-TR"/>
              </w:rPr>
              <w:t xml:space="preserve"> anlaşmışlardır.</w:t>
            </w:r>
          </w:p>
        </w:tc>
        <w:tc>
          <w:tcPr>
            <w:tcW w:w="1417" w:type="dxa"/>
            <w:shd w:val="clear" w:color="auto" w:fill="auto"/>
            <w:vAlign w:val="center"/>
          </w:tcPr>
          <w:p w14:paraId="1B3892EC" w14:textId="77777777" w:rsidR="0089433F" w:rsidRPr="00DD7767" w:rsidRDefault="0089433F" w:rsidP="0089433F">
            <w:pPr>
              <w:jc w:val="both"/>
              <w:rPr>
                <w:rFonts w:ascii="Times New Roman" w:hAnsi="Times New Roman"/>
                <w:color w:val="000000"/>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64692519" w14:textId="77777777" w:rsidR="0089433F" w:rsidRPr="00DD7767" w:rsidRDefault="00F96495" w:rsidP="0089433F">
            <w:pPr>
              <w:jc w:val="center"/>
              <w:rPr>
                <w:rFonts w:ascii="Times New Roman" w:hAnsi="Times New Roman"/>
                <w:color w:val="000000"/>
                <w:sz w:val="24"/>
                <w:szCs w:val="24"/>
                <w:lang w:val="tr-TR"/>
              </w:rPr>
            </w:pPr>
            <w:r>
              <w:rPr>
                <w:rFonts w:ascii="Times New Roman" w:hAnsi="Times New Roman"/>
                <w:color w:val="000000"/>
                <w:sz w:val="24"/>
                <w:szCs w:val="24"/>
                <w:lang w:val="tr-TR"/>
              </w:rPr>
              <w:t>Gençlik ve Spor Bakanlığı</w:t>
            </w:r>
          </w:p>
        </w:tc>
        <w:tc>
          <w:tcPr>
            <w:tcW w:w="2126" w:type="dxa"/>
            <w:shd w:val="clear" w:color="auto" w:fill="auto"/>
            <w:vAlign w:val="center"/>
          </w:tcPr>
          <w:p w14:paraId="30C12738" w14:textId="77777777" w:rsidR="0089433F" w:rsidRPr="00DD7767" w:rsidRDefault="00D51DCC" w:rsidP="0089433F">
            <w:pPr>
              <w:jc w:val="center"/>
              <w:rPr>
                <w:rFonts w:ascii="Times New Roman" w:hAnsi="Times New Roman"/>
                <w:color w:val="000000"/>
                <w:sz w:val="24"/>
                <w:szCs w:val="24"/>
                <w:lang w:val="tr-TR"/>
              </w:rPr>
            </w:pPr>
            <w:r>
              <w:rPr>
                <w:rFonts w:ascii="Times New Roman" w:hAnsi="Times New Roman"/>
                <w:color w:val="000000"/>
                <w:sz w:val="24"/>
                <w:szCs w:val="24"/>
                <w:lang w:val="tr-TR"/>
              </w:rPr>
              <w:t>Bilgi ve Sosyal Gelişim Bakanlığı</w:t>
            </w:r>
          </w:p>
        </w:tc>
      </w:tr>
      <w:tr w:rsidR="0089433F" w:rsidRPr="00DD7767" w14:paraId="73F63955" w14:textId="77777777" w:rsidTr="00557D33">
        <w:trPr>
          <w:cantSplit/>
          <w:trHeight w:val="1123"/>
        </w:trPr>
        <w:tc>
          <w:tcPr>
            <w:tcW w:w="675" w:type="dxa"/>
            <w:shd w:val="clear" w:color="auto" w:fill="auto"/>
            <w:vAlign w:val="center"/>
          </w:tcPr>
          <w:p w14:paraId="12584E6C"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60C54C7D"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Türkiye-Kazakistan Gençlik Köprüsü</w:t>
            </w:r>
          </w:p>
        </w:tc>
        <w:tc>
          <w:tcPr>
            <w:tcW w:w="5103" w:type="dxa"/>
            <w:shd w:val="clear" w:color="auto" w:fill="auto"/>
          </w:tcPr>
          <w:p w14:paraId="0C144DA7"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16 Aralık 2022 tarihinde kutlanan Kazakistan Ulusal Bağımsızlık Günü çerçevesinde, 10 Aralık 2022'de Türkiye'den 20 genç Kazakistan'ı ziyaret edecektir ve ayrıca bir hafta boyunca Kazak gençlerinin katılacağı spor etkinlikleri, kültürel etkinlikler, sosyal etkinlikler ve </w:t>
            </w:r>
            <w:proofErr w:type="gramStart"/>
            <w:r w:rsidRPr="00DD7767">
              <w:rPr>
                <w:rFonts w:ascii="Times New Roman" w:hAnsi="Times New Roman"/>
                <w:sz w:val="24"/>
                <w:szCs w:val="24"/>
                <w:lang w:val="tr-TR"/>
              </w:rPr>
              <w:t>sempozyumların</w:t>
            </w:r>
            <w:proofErr w:type="gramEnd"/>
            <w:r w:rsidRPr="00DD7767">
              <w:rPr>
                <w:rFonts w:ascii="Times New Roman" w:hAnsi="Times New Roman"/>
                <w:sz w:val="24"/>
                <w:szCs w:val="24"/>
                <w:lang w:val="tr-TR"/>
              </w:rPr>
              <w:t xml:space="preserve"> düzenlenecektir. Ayrıca yöre halkının katılabileceği bir konser düzenlenecektir.</w:t>
            </w:r>
          </w:p>
          <w:p w14:paraId="01F3A4E9" w14:textId="77777777" w:rsidR="0089433F" w:rsidRPr="00DD7767" w:rsidRDefault="0089433F" w:rsidP="0089433F">
            <w:pPr>
              <w:spacing w:after="0" w:line="240" w:lineRule="auto"/>
              <w:jc w:val="both"/>
              <w:rPr>
                <w:rFonts w:ascii="Times New Roman" w:hAnsi="Times New Roman"/>
                <w:sz w:val="24"/>
                <w:szCs w:val="24"/>
                <w:lang w:val="tr-TR"/>
              </w:rPr>
            </w:pPr>
          </w:p>
          <w:p w14:paraId="7B0A3CAF"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Aynı şekilde 30 Ağustos 2022 Zafer Bayramı kutlamaları için 24 Ağustos 2022 tarihinde Kazakistan'dan 20 genç Türkiye'ye gelecek olup,  Kazakistan ve Türkiye'den gençler</w:t>
            </w:r>
            <w:r w:rsidR="0083157E">
              <w:rPr>
                <w:rFonts w:ascii="Times New Roman" w:hAnsi="Times New Roman"/>
                <w:sz w:val="24"/>
                <w:szCs w:val="24"/>
                <w:lang w:val="tr-TR"/>
              </w:rPr>
              <w:t>in</w:t>
            </w:r>
            <w:r w:rsidRPr="00DD7767">
              <w:rPr>
                <w:rFonts w:ascii="Times New Roman" w:hAnsi="Times New Roman"/>
                <w:sz w:val="24"/>
                <w:szCs w:val="24"/>
                <w:lang w:val="tr-TR"/>
              </w:rPr>
              <w:t xml:space="preserve"> bir hafta boyunca birlikte katılacağı spor, kültürel ve sosyal etkinlikler vb. </w:t>
            </w:r>
            <w:proofErr w:type="gramStart"/>
            <w:r w:rsidRPr="00DD7767">
              <w:rPr>
                <w:rFonts w:ascii="Times New Roman" w:hAnsi="Times New Roman"/>
                <w:sz w:val="24"/>
                <w:szCs w:val="24"/>
                <w:lang w:val="tr-TR"/>
              </w:rPr>
              <w:t>sempozyumları</w:t>
            </w:r>
            <w:r w:rsidR="0083157E">
              <w:rPr>
                <w:rFonts w:ascii="Times New Roman" w:hAnsi="Times New Roman"/>
                <w:sz w:val="24"/>
                <w:szCs w:val="24"/>
                <w:lang w:val="tr-TR"/>
              </w:rPr>
              <w:t>n</w:t>
            </w:r>
            <w:proofErr w:type="gramEnd"/>
            <w:r w:rsidR="0083157E">
              <w:rPr>
                <w:rFonts w:ascii="Times New Roman" w:hAnsi="Times New Roman"/>
                <w:sz w:val="24"/>
                <w:szCs w:val="24"/>
                <w:lang w:val="tr-TR"/>
              </w:rPr>
              <w:t xml:space="preserve"> düzenlenmesi planlanmaktadır.</w:t>
            </w:r>
          </w:p>
          <w:p w14:paraId="52C6EEB3" w14:textId="77777777" w:rsidR="0089433F" w:rsidRPr="00DD7767" w:rsidRDefault="0089433F" w:rsidP="0089433F">
            <w:pPr>
              <w:spacing w:after="0" w:line="240" w:lineRule="auto"/>
              <w:jc w:val="both"/>
              <w:rPr>
                <w:rFonts w:ascii="Times New Roman" w:hAnsi="Times New Roman"/>
                <w:sz w:val="24"/>
                <w:szCs w:val="24"/>
                <w:lang w:val="tr-TR"/>
              </w:rPr>
            </w:pPr>
          </w:p>
          <w:p w14:paraId="34C033CD"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Bu sayede iki ülkenin gençlerini bir araya getirmek, kardeşlik ve dostluk bağlarını güçlendirmek ve milli bayramları karşılıklı olarak kutlamak amaçlanmaktadır.</w:t>
            </w:r>
          </w:p>
        </w:tc>
        <w:tc>
          <w:tcPr>
            <w:tcW w:w="1417" w:type="dxa"/>
            <w:shd w:val="clear" w:color="auto" w:fill="auto"/>
            <w:vAlign w:val="center"/>
          </w:tcPr>
          <w:p w14:paraId="4C901318"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w:t>
            </w:r>
          </w:p>
        </w:tc>
        <w:tc>
          <w:tcPr>
            <w:tcW w:w="2268" w:type="dxa"/>
            <w:shd w:val="clear" w:color="auto" w:fill="auto"/>
            <w:vAlign w:val="center"/>
          </w:tcPr>
          <w:p w14:paraId="4E394E78" w14:textId="77777777" w:rsidR="0089433F" w:rsidRPr="00DD7767" w:rsidRDefault="0083157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Gençlik ve Spor Bakanlığı</w:t>
            </w:r>
          </w:p>
        </w:tc>
        <w:tc>
          <w:tcPr>
            <w:tcW w:w="2126" w:type="dxa"/>
            <w:shd w:val="clear" w:color="auto" w:fill="auto"/>
            <w:vAlign w:val="center"/>
          </w:tcPr>
          <w:p w14:paraId="078427C4" w14:textId="77777777" w:rsidR="0089433F" w:rsidRPr="00DD7767" w:rsidRDefault="0083157E" w:rsidP="0089433F">
            <w:pPr>
              <w:spacing w:after="0" w:line="240" w:lineRule="auto"/>
              <w:jc w:val="center"/>
              <w:rPr>
                <w:rFonts w:ascii="Times New Roman" w:hAnsi="Times New Roman"/>
                <w:sz w:val="24"/>
                <w:szCs w:val="24"/>
                <w:lang w:val="tr-TR"/>
              </w:rPr>
            </w:pPr>
            <w:r>
              <w:rPr>
                <w:rFonts w:ascii="Times New Roman" w:hAnsi="Times New Roman"/>
                <w:color w:val="000000"/>
                <w:sz w:val="24"/>
                <w:szCs w:val="24"/>
                <w:lang w:val="tr-TR"/>
              </w:rPr>
              <w:t>Bilgi ve Sosyal Gelişim Bakanlığı</w:t>
            </w:r>
          </w:p>
        </w:tc>
      </w:tr>
      <w:tr w:rsidR="0089433F" w:rsidRPr="00DD7767" w14:paraId="1C9272D6" w14:textId="77777777" w:rsidTr="00076097">
        <w:trPr>
          <w:cantSplit/>
          <w:trHeight w:val="748"/>
        </w:trPr>
        <w:tc>
          <w:tcPr>
            <w:tcW w:w="14850" w:type="dxa"/>
            <w:gridSpan w:val="6"/>
            <w:shd w:val="clear" w:color="auto" w:fill="auto"/>
            <w:vAlign w:val="center"/>
          </w:tcPr>
          <w:p w14:paraId="48025562" w14:textId="77777777" w:rsidR="0089433F" w:rsidRPr="00DD7767" w:rsidRDefault="0089433F" w:rsidP="0089433F">
            <w:pPr>
              <w:jc w:val="center"/>
              <w:rPr>
                <w:rFonts w:ascii="Times New Roman" w:hAnsi="Times New Roman"/>
                <w:color w:val="000000"/>
                <w:sz w:val="24"/>
                <w:szCs w:val="24"/>
                <w:lang w:val="tr-TR"/>
              </w:rPr>
            </w:pPr>
            <w:r w:rsidRPr="00DD7767">
              <w:rPr>
                <w:rFonts w:ascii="Times New Roman" w:hAnsi="Times New Roman"/>
                <w:b/>
                <w:color w:val="000000"/>
                <w:sz w:val="24"/>
                <w:szCs w:val="24"/>
                <w:lang w:val="tr-TR" w:eastAsia="tr-TR"/>
              </w:rPr>
              <w:t xml:space="preserve">İNSAN KAYNAKLARI ALANINDA İŞBİRLİĞİ </w:t>
            </w:r>
          </w:p>
        </w:tc>
      </w:tr>
      <w:tr w:rsidR="0089433F" w:rsidRPr="00DD7767" w14:paraId="5193DB19" w14:textId="77777777" w:rsidTr="00DA0B4E">
        <w:trPr>
          <w:cantSplit/>
          <w:trHeight w:val="699"/>
        </w:trPr>
        <w:tc>
          <w:tcPr>
            <w:tcW w:w="675" w:type="dxa"/>
            <w:shd w:val="clear" w:color="auto" w:fill="auto"/>
            <w:vAlign w:val="center"/>
          </w:tcPr>
          <w:p w14:paraId="394C343D"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3B7CE05A"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Kamu personel</w:t>
            </w:r>
            <w:r w:rsidR="0083157E">
              <w:rPr>
                <w:rFonts w:ascii="Times New Roman" w:hAnsi="Times New Roman"/>
                <w:sz w:val="24"/>
                <w:szCs w:val="24"/>
                <w:lang w:val="tr-TR"/>
              </w:rPr>
              <w:t>ine yönelik eğitim ve gelişim fırsatları</w:t>
            </w:r>
            <w:r w:rsidRPr="00DD7767">
              <w:rPr>
                <w:rFonts w:ascii="Times New Roman" w:hAnsi="Times New Roman"/>
                <w:sz w:val="24"/>
                <w:szCs w:val="24"/>
                <w:lang w:val="tr-TR"/>
              </w:rPr>
              <w:t xml:space="preserve"> hususunda işbirliği</w:t>
            </w:r>
          </w:p>
        </w:tc>
        <w:tc>
          <w:tcPr>
            <w:tcW w:w="5103" w:type="dxa"/>
            <w:shd w:val="clear" w:color="auto" w:fill="auto"/>
            <w:vAlign w:val="center"/>
          </w:tcPr>
          <w:p w14:paraId="40B7AE84"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 xml:space="preserve">Türkiye Cumhuriyeti İnsan Kaynakları Ofisi Başkanlığı tarafından </w:t>
            </w:r>
            <w:r w:rsidR="0083157E">
              <w:rPr>
                <w:rFonts w:ascii="Times New Roman" w:hAnsi="Times New Roman"/>
                <w:sz w:val="24"/>
                <w:szCs w:val="24"/>
                <w:lang w:val="tr-TR"/>
              </w:rPr>
              <w:t xml:space="preserve">kamu </w:t>
            </w:r>
            <w:r w:rsidRPr="00DD7767">
              <w:rPr>
                <w:rFonts w:ascii="Times New Roman" w:hAnsi="Times New Roman"/>
                <w:sz w:val="24"/>
                <w:szCs w:val="24"/>
                <w:lang w:val="tr-TR"/>
              </w:rPr>
              <w:t>personel</w:t>
            </w:r>
            <w:r w:rsidR="0083157E">
              <w:rPr>
                <w:rFonts w:ascii="Times New Roman" w:hAnsi="Times New Roman"/>
                <w:sz w:val="24"/>
                <w:szCs w:val="24"/>
                <w:lang w:val="tr-TR"/>
              </w:rPr>
              <w:t>i için eğitim ve gelişim fırsatlarına dair araçlar</w:t>
            </w:r>
            <w:r w:rsidRPr="00DD7767">
              <w:rPr>
                <w:rFonts w:ascii="Times New Roman" w:hAnsi="Times New Roman"/>
                <w:sz w:val="24"/>
                <w:szCs w:val="24"/>
                <w:lang w:val="tr-TR"/>
              </w:rPr>
              <w:t xml:space="preserve"> </w:t>
            </w:r>
            <w:proofErr w:type="spellStart"/>
            <w:r w:rsidRPr="00DD7767">
              <w:rPr>
                <w:rFonts w:ascii="Times New Roman" w:hAnsi="Times New Roman"/>
                <w:sz w:val="24"/>
                <w:szCs w:val="24"/>
                <w:lang w:val="tr-TR"/>
              </w:rPr>
              <w:t>araçlar</w:t>
            </w:r>
            <w:proofErr w:type="spellEnd"/>
            <w:r w:rsidRPr="00DD7767">
              <w:rPr>
                <w:rFonts w:ascii="Times New Roman" w:hAnsi="Times New Roman"/>
                <w:sz w:val="24"/>
                <w:szCs w:val="24"/>
                <w:lang w:val="tr-TR"/>
              </w:rPr>
              <w:t xml:space="preserve"> tanıtılacaktır.</w:t>
            </w:r>
          </w:p>
          <w:p w14:paraId="61AEE547" w14:textId="77777777" w:rsidR="0089433F" w:rsidRPr="00DD7767" w:rsidRDefault="0089433F" w:rsidP="0089433F">
            <w:pPr>
              <w:spacing w:after="0" w:line="240" w:lineRule="auto"/>
              <w:jc w:val="both"/>
              <w:rPr>
                <w:rFonts w:ascii="Times New Roman" w:hAnsi="Times New Roman"/>
                <w:sz w:val="24"/>
                <w:szCs w:val="24"/>
                <w:lang w:val="tr-TR"/>
              </w:rPr>
            </w:pPr>
          </w:p>
          <w:p w14:paraId="0D9EC125" w14:textId="77777777" w:rsidR="00AB42C6" w:rsidRPr="00DD7767" w:rsidRDefault="0089433F" w:rsidP="00DA0B4E">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Ayrıca, Türkiye Cumhuriyeti Cumhurbaşkanlığı İnsan Kaynakları Ofisi ve Kazakistan Cumhuriyeti Cumhurbaşkanı'na bağlı Ka</w:t>
            </w:r>
            <w:r w:rsidR="0083157E">
              <w:rPr>
                <w:rFonts w:ascii="Times New Roman" w:hAnsi="Times New Roman"/>
                <w:sz w:val="24"/>
                <w:szCs w:val="24"/>
                <w:lang w:val="tr-TR"/>
              </w:rPr>
              <w:t>mu Yönetimi Akademisi, her iki t</w:t>
            </w:r>
            <w:r w:rsidRPr="00DD7767">
              <w:rPr>
                <w:rFonts w:ascii="Times New Roman" w:hAnsi="Times New Roman"/>
                <w:sz w:val="24"/>
                <w:szCs w:val="24"/>
                <w:lang w:val="tr-TR"/>
              </w:rPr>
              <w:t>arafın k</w:t>
            </w:r>
            <w:r w:rsidR="0083157E">
              <w:rPr>
                <w:rFonts w:ascii="Times New Roman" w:hAnsi="Times New Roman"/>
                <w:sz w:val="24"/>
                <w:szCs w:val="24"/>
                <w:lang w:val="tr-TR"/>
              </w:rPr>
              <w:t>arşılıklı rızasına uygun olarak</w:t>
            </w:r>
            <w:r w:rsidRPr="00DD7767">
              <w:rPr>
                <w:rFonts w:ascii="Times New Roman" w:hAnsi="Times New Roman"/>
                <w:sz w:val="24"/>
                <w:szCs w:val="24"/>
                <w:lang w:val="tr-TR"/>
              </w:rPr>
              <w:t xml:space="preserve"> özel</w:t>
            </w:r>
            <w:r w:rsidR="0083157E">
              <w:rPr>
                <w:rFonts w:ascii="Times New Roman" w:hAnsi="Times New Roman"/>
                <w:sz w:val="24"/>
                <w:szCs w:val="24"/>
                <w:lang w:val="tr-TR"/>
              </w:rPr>
              <w:t>leştirilmiş eğitim programları</w:t>
            </w:r>
            <w:r w:rsidRPr="00DD7767">
              <w:rPr>
                <w:rFonts w:ascii="Times New Roman" w:hAnsi="Times New Roman"/>
                <w:sz w:val="24"/>
                <w:szCs w:val="24"/>
                <w:lang w:val="tr-TR"/>
              </w:rPr>
              <w:t xml:space="preserve"> çerçevesinde kamu personeline yönelik ortak eğitim programları yürütecek ve bu kapsamda ortak dersler gerçekleştirecektir. </w:t>
            </w:r>
            <w:r w:rsidR="0083157E">
              <w:rPr>
                <w:rFonts w:ascii="Times New Roman" w:hAnsi="Times New Roman"/>
                <w:sz w:val="24"/>
                <w:szCs w:val="24"/>
                <w:lang w:val="tr-TR"/>
              </w:rPr>
              <w:t>(İnsan Kaynakları Yönetimi)</w:t>
            </w:r>
          </w:p>
        </w:tc>
        <w:tc>
          <w:tcPr>
            <w:tcW w:w="1417" w:type="dxa"/>
            <w:shd w:val="clear" w:color="auto" w:fill="auto"/>
            <w:vAlign w:val="center"/>
          </w:tcPr>
          <w:p w14:paraId="1E644E95"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9276F11" w14:textId="77777777" w:rsidR="0089433F" w:rsidRPr="00DD7767" w:rsidRDefault="0083157E" w:rsidP="0083157E">
            <w:pPr>
              <w:spacing w:after="0" w:line="240" w:lineRule="auto"/>
              <w:jc w:val="center"/>
              <w:rPr>
                <w:rFonts w:ascii="Times New Roman" w:hAnsi="Times New Roman"/>
                <w:sz w:val="24"/>
                <w:szCs w:val="24"/>
                <w:lang w:val="tr-TR"/>
              </w:rPr>
            </w:pPr>
            <w:r>
              <w:rPr>
                <w:rFonts w:ascii="Times New Roman" w:hAnsi="Times New Roman"/>
                <w:sz w:val="24"/>
                <w:szCs w:val="24"/>
                <w:lang w:val="tr-TR"/>
              </w:rPr>
              <w:t>Cumhurbaşkanlığı İnsan Kaynakları Ofisi</w:t>
            </w:r>
          </w:p>
        </w:tc>
        <w:tc>
          <w:tcPr>
            <w:tcW w:w="2126" w:type="dxa"/>
            <w:shd w:val="clear" w:color="auto" w:fill="auto"/>
            <w:vAlign w:val="center"/>
          </w:tcPr>
          <w:p w14:paraId="48DC96D9" w14:textId="77777777" w:rsidR="0089433F" w:rsidRPr="00DD7767" w:rsidRDefault="0083157E"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Kamu İlişkileri Ajansı</w:t>
            </w:r>
          </w:p>
        </w:tc>
      </w:tr>
      <w:tr w:rsidR="0089433F" w:rsidRPr="00DD7767" w14:paraId="1EF856B4" w14:textId="77777777" w:rsidTr="00DA0B4E">
        <w:trPr>
          <w:cantSplit/>
          <w:trHeight w:val="412"/>
        </w:trPr>
        <w:tc>
          <w:tcPr>
            <w:tcW w:w="675" w:type="dxa"/>
            <w:shd w:val="clear" w:color="auto" w:fill="auto"/>
            <w:vAlign w:val="center"/>
          </w:tcPr>
          <w:p w14:paraId="304926E0" w14:textId="77777777" w:rsidR="0089433F" w:rsidRPr="00DD7767" w:rsidRDefault="0089433F" w:rsidP="0089433F">
            <w:pPr>
              <w:spacing w:after="0"/>
              <w:ind w:left="284" w:right="-117"/>
              <w:rPr>
                <w:rFonts w:ascii="Times New Roman" w:hAnsi="Times New Roman"/>
                <w:sz w:val="24"/>
                <w:szCs w:val="24"/>
                <w:lang w:val="tr-TR"/>
              </w:rPr>
            </w:pPr>
          </w:p>
        </w:tc>
        <w:tc>
          <w:tcPr>
            <w:tcW w:w="14175" w:type="dxa"/>
            <w:gridSpan w:val="5"/>
            <w:shd w:val="clear" w:color="auto" w:fill="auto"/>
            <w:vAlign w:val="center"/>
          </w:tcPr>
          <w:p w14:paraId="01651C39" w14:textId="77777777" w:rsidR="0089433F" w:rsidRPr="00DD7767" w:rsidRDefault="0089433F" w:rsidP="0089433F">
            <w:pPr>
              <w:spacing w:after="0" w:line="240" w:lineRule="auto"/>
              <w:jc w:val="center"/>
              <w:rPr>
                <w:rFonts w:ascii="Times New Roman" w:hAnsi="Times New Roman"/>
                <w:strike/>
                <w:sz w:val="24"/>
                <w:szCs w:val="24"/>
                <w:lang w:val="tr-TR"/>
              </w:rPr>
            </w:pPr>
            <w:r w:rsidRPr="00DD7767">
              <w:rPr>
                <w:rFonts w:ascii="Times New Roman" w:hAnsi="Times New Roman"/>
                <w:b/>
                <w:color w:val="000000"/>
                <w:sz w:val="24"/>
                <w:szCs w:val="24"/>
                <w:lang w:val="tr-TR" w:eastAsia="tr-TR"/>
              </w:rPr>
              <w:t>UZAY ALANINDA İŞBİRLİĞİ</w:t>
            </w:r>
          </w:p>
        </w:tc>
      </w:tr>
      <w:tr w:rsidR="0089433F" w:rsidRPr="00DD7767" w14:paraId="5C4B4E27" w14:textId="77777777" w:rsidTr="00645148">
        <w:trPr>
          <w:cantSplit/>
          <w:trHeight w:val="1123"/>
        </w:trPr>
        <w:tc>
          <w:tcPr>
            <w:tcW w:w="675" w:type="dxa"/>
            <w:shd w:val="clear" w:color="auto" w:fill="auto"/>
            <w:vAlign w:val="center"/>
          </w:tcPr>
          <w:p w14:paraId="3823005F"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31D21EB5"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 xml:space="preserve">Ortak bir küp uydu tasarlama, üretme ve fırlatma </w:t>
            </w:r>
          </w:p>
        </w:tc>
        <w:tc>
          <w:tcPr>
            <w:tcW w:w="5103" w:type="dxa"/>
            <w:shd w:val="clear" w:color="auto" w:fill="auto"/>
          </w:tcPr>
          <w:p w14:paraId="64F0CDFC"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Uzay Ajansları ve Türk Devletleri Teşkilatının ilgili makamları, 2. Uzmanlar Grubu Toplantı</w:t>
            </w:r>
            <w:r w:rsidR="008D34CD">
              <w:rPr>
                <w:rFonts w:ascii="Times New Roman" w:hAnsi="Times New Roman"/>
                <w:sz w:val="24"/>
                <w:szCs w:val="24"/>
                <w:lang w:val="tr-TR"/>
              </w:rPr>
              <w:t>sı'nda yol haritası belirlenecektir</w:t>
            </w:r>
          </w:p>
        </w:tc>
        <w:tc>
          <w:tcPr>
            <w:tcW w:w="1417" w:type="dxa"/>
            <w:shd w:val="clear" w:color="auto" w:fill="auto"/>
            <w:vAlign w:val="center"/>
          </w:tcPr>
          <w:p w14:paraId="051B1A49"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2022-2024</w:t>
            </w:r>
          </w:p>
        </w:tc>
        <w:tc>
          <w:tcPr>
            <w:tcW w:w="2268" w:type="dxa"/>
            <w:shd w:val="clear" w:color="auto" w:fill="auto"/>
            <w:vAlign w:val="center"/>
          </w:tcPr>
          <w:p w14:paraId="7BCC1EE9" w14:textId="77777777" w:rsidR="0089433F" w:rsidRPr="00DD7767" w:rsidRDefault="008D34CD"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Türkiye Uzay Ajansı</w:t>
            </w:r>
          </w:p>
        </w:tc>
        <w:tc>
          <w:tcPr>
            <w:tcW w:w="2126" w:type="dxa"/>
            <w:shd w:val="clear" w:color="auto" w:fill="auto"/>
            <w:vAlign w:val="center"/>
          </w:tcPr>
          <w:p w14:paraId="60CAB9EB" w14:textId="77777777" w:rsidR="0089433F" w:rsidRPr="00DD7767" w:rsidRDefault="008D34CD"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KAZCOSMOS</w:t>
            </w:r>
          </w:p>
        </w:tc>
      </w:tr>
      <w:tr w:rsidR="0089433F" w:rsidRPr="00DD7767" w14:paraId="793663AE" w14:textId="77777777" w:rsidTr="00A829BF">
        <w:trPr>
          <w:cantSplit/>
          <w:trHeight w:val="558"/>
        </w:trPr>
        <w:tc>
          <w:tcPr>
            <w:tcW w:w="14850" w:type="dxa"/>
            <w:gridSpan w:val="6"/>
            <w:shd w:val="clear" w:color="auto" w:fill="auto"/>
            <w:vAlign w:val="center"/>
          </w:tcPr>
          <w:p w14:paraId="50020994" w14:textId="77777777" w:rsidR="0089433F" w:rsidRPr="00DD7767" w:rsidRDefault="0089433F" w:rsidP="0089433F">
            <w:pPr>
              <w:spacing w:after="0" w:line="240" w:lineRule="auto"/>
              <w:jc w:val="center"/>
              <w:rPr>
                <w:rFonts w:ascii="Times New Roman" w:hAnsi="Times New Roman"/>
                <w:color w:val="548DD4" w:themeColor="text2" w:themeTint="99"/>
                <w:sz w:val="24"/>
                <w:szCs w:val="24"/>
                <w:lang w:val="tr-TR"/>
              </w:rPr>
            </w:pPr>
            <w:r w:rsidRPr="00DD7767">
              <w:rPr>
                <w:rFonts w:ascii="Times New Roman" w:hAnsi="Times New Roman"/>
                <w:b/>
                <w:color w:val="000000"/>
                <w:sz w:val="24"/>
                <w:szCs w:val="24"/>
                <w:lang w:val="tr-TR" w:eastAsia="tr-TR"/>
              </w:rPr>
              <w:t>ENERJİ ALANINDA İŞBİRLİĞİ</w:t>
            </w:r>
          </w:p>
        </w:tc>
      </w:tr>
      <w:tr w:rsidR="0089433F" w:rsidRPr="00DD7767" w14:paraId="3277F61D" w14:textId="77777777" w:rsidTr="001214C4">
        <w:trPr>
          <w:cantSplit/>
          <w:trHeight w:val="1123"/>
        </w:trPr>
        <w:tc>
          <w:tcPr>
            <w:tcW w:w="675" w:type="dxa"/>
            <w:shd w:val="clear" w:color="auto" w:fill="auto"/>
            <w:vAlign w:val="center"/>
          </w:tcPr>
          <w:p w14:paraId="369B0026"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7361880B" w14:textId="77777777" w:rsidR="0089433F" w:rsidRPr="00DD7767" w:rsidRDefault="0089433F" w:rsidP="008D34CD">
            <w:pPr>
              <w:spacing w:after="0" w:line="240" w:lineRule="auto"/>
              <w:rPr>
                <w:rFonts w:ascii="Times New Roman" w:hAnsi="Times New Roman"/>
                <w:sz w:val="24"/>
                <w:szCs w:val="24"/>
                <w:lang w:val="tr-TR"/>
              </w:rPr>
            </w:pPr>
            <w:r w:rsidRPr="00DD7767">
              <w:rPr>
                <w:rFonts w:ascii="Times New Roman" w:hAnsi="Times New Roman"/>
                <w:sz w:val="24"/>
                <w:szCs w:val="24"/>
                <w:lang w:val="tr-TR"/>
              </w:rPr>
              <w:t>MTA Uluslararası Madencilik AŞ</w:t>
            </w:r>
            <w:r w:rsidR="008D34CD">
              <w:rPr>
                <w:rFonts w:ascii="Times New Roman" w:hAnsi="Times New Roman"/>
                <w:sz w:val="24"/>
                <w:szCs w:val="24"/>
                <w:lang w:val="tr-TR"/>
              </w:rPr>
              <w:t xml:space="preserve"> (MTAIC)</w:t>
            </w:r>
            <w:r w:rsidRPr="00DD7767">
              <w:rPr>
                <w:rFonts w:ascii="Times New Roman" w:hAnsi="Times New Roman"/>
                <w:sz w:val="24"/>
                <w:szCs w:val="24"/>
                <w:lang w:val="tr-TR"/>
              </w:rPr>
              <w:t xml:space="preserve"> tarafından Kazakistan'da bir </w:t>
            </w:r>
            <w:r w:rsidR="008D34CD">
              <w:rPr>
                <w:rFonts w:ascii="Times New Roman" w:hAnsi="Times New Roman"/>
                <w:sz w:val="24"/>
                <w:szCs w:val="24"/>
                <w:lang w:val="tr-TR"/>
              </w:rPr>
              <w:t xml:space="preserve">iştirak </w:t>
            </w:r>
            <w:r w:rsidRPr="00DD7767">
              <w:rPr>
                <w:rFonts w:ascii="Times New Roman" w:hAnsi="Times New Roman"/>
                <w:sz w:val="24"/>
                <w:szCs w:val="24"/>
                <w:lang w:val="tr-TR"/>
              </w:rPr>
              <w:t>kurulması.</w:t>
            </w:r>
          </w:p>
        </w:tc>
        <w:tc>
          <w:tcPr>
            <w:tcW w:w="5103" w:type="dxa"/>
            <w:shd w:val="clear" w:color="auto" w:fill="auto"/>
          </w:tcPr>
          <w:p w14:paraId="7FAD10D1" w14:textId="77777777" w:rsidR="0089433F" w:rsidRPr="00DD7767" w:rsidRDefault="00632B69" w:rsidP="008D34CD">
            <w:pPr>
              <w:spacing w:after="0" w:line="240" w:lineRule="auto"/>
              <w:jc w:val="both"/>
              <w:rPr>
                <w:rFonts w:ascii="Times New Roman" w:hAnsi="Times New Roman"/>
                <w:sz w:val="24"/>
                <w:szCs w:val="24"/>
                <w:lang w:val="tr-TR"/>
              </w:rPr>
            </w:pPr>
            <w:r>
              <w:rPr>
                <w:rFonts w:ascii="Times New Roman" w:hAnsi="Times New Roman"/>
                <w:sz w:val="24"/>
                <w:szCs w:val="24"/>
                <w:lang w:val="tr-TR"/>
              </w:rPr>
              <w:t>M</w:t>
            </w:r>
            <w:r w:rsidR="0089433F" w:rsidRPr="00DD7767">
              <w:rPr>
                <w:rFonts w:ascii="Times New Roman" w:hAnsi="Times New Roman"/>
                <w:sz w:val="24"/>
                <w:szCs w:val="24"/>
                <w:lang w:val="tr-TR"/>
              </w:rPr>
              <w:t xml:space="preserve">etal, altın, gümüş, volfram vb. değerli madenler ile kömürün olası alanlarının araştırılması amacıyla Kazakistan'da MTA Uluslararası Madencilik AŞ’ye bağlı bir </w:t>
            </w:r>
            <w:proofErr w:type="spellStart"/>
            <w:r w:rsidR="008D34CD">
              <w:rPr>
                <w:rFonts w:ascii="Times New Roman" w:hAnsi="Times New Roman"/>
                <w:sz w:val="24"/>
                <w:szCs w:val="24"/>
                <w:lang w:val="tr-TR"/>
              </w:rPr>
              <w:t>iştirak</w:t>
            </w:r>
            <w:r>
              <w:rPr>
                <w:rFonts w:ascii="Times New Roman" w:hAnsi="Times New Roman"/>
                <w:sz w:val="24"/>
                <w:szCs w:val="24"/>
                <w:lang w:val="tr-TR"/>
              </w:rPr>
              <w:t>ın</w:t>
            </w:r>
            <w:proofErr w:type="spellEnd"/>
            <w:r w:rsidRPr="00DD7767">
              <w:rPr>
                <w:rFonts w:ascii="Times New Roman" w:hAnsi="Times New Roman"/>
                <w:sz w:val="24"/>
                <w:szCs w:val="24"/>
                <w:lang w:val="tr-TR"/>
              </w:rPr>
              <w:t xml:space="preserve"> Kazakistan me</w:t>
            </w:r>
            <w:r>
              <w:rPr>
                <w:rFonts w:ascii="Times New Roman" w:hAnsi="Times New Roman"/>
                <w:sz w:val="24"/>
                <w:szCs w:val="24"/>
                <w:lang w:val="tr-TR"/>
              </w:rPr>
              <w:t>vzuatına uygun olarak</w:t>
            </w:r>
            <w:r w:rsidRPr="00DD7767">
              <w:rPr>
                <w:rFonts w:ascii="Times New Roman" w:hAnsi="Times New Roman"/>
                <w:sz w:val="24"/>
                <w:szCs w:val="24"/>
                <w:lang w:val="tr-TR"/>
              </w:rPr>
              <w:t xml:space="preserve"> </w:t>
            </w:r>
            <w:r>
              <w:rPr>
                <w:rFonts w:ascii="Times New Roman" w:hAnsi="Times New Roman"/>
                <w:sz w:val="24"/>
                <w:szCs w:val="24"/>
                <w:lang w:val="tr-TR"/>
              </w:rPr>
              <w:t xml:space="preserve">Kazakistan’da </w:t>
            </w:r>
            <w:r w:rsidR="0089433F" w:rsidRPr="00DD7767">
              <w:rPr>
                <w:rFonts w:ascii="Times New Roman" w:hAnsi="Times New Roman"/>
                <w:sz w:val="24"/>
                <w:szCs w:val="24"/>
                <w:lang w:val="tr-TR"/>
              </w:rPr>
              <w:t>kurulmasına yönelik altyapı çalışmaları tamamlanacaktır.</w:t>
            </w:r>
          </w:p>
        </w:tc>
        <w:tc>
          <w:tcPr>
            <w:tcW w:w="1417" w:type="dxa"/>
            <w:shd w:val="clear" w:color="auto" w:fill="auto"/>
            <w:vAlign w:val="center"/>
          </w:tcPr>
          <w:p w14:paraId="2D6B27D3"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2022-2025</w:t>
            </w:r>
          </w:p>
        </w:tc>
        <w:tc>
          <w:tcPr>
            <w:tcW w:w="2268" w:type="dxa"/>
            <w:shd w:val="clear" w:color="auto" w:fill="auto"/>
            <w:vAlign w:val="center"/>
          </w:tcPr>
          <w:p w14:paraId="02E393E9"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Enerji ve Tabii Kaynaklar Bakanlığı</w:t>
            </w:r>
          </w:p>
          <w:p w14:paraId="6FAE0558" w14:textId="77777777" w:rsidR="0089433F" w:rsidRPr="00DD7767" w:rsidRDefault="0089433F" w:rsidP="0089433F">
            <w:pPr>
              <w:spacing w:after="0" w:line="240" w:lineRule="auto"/>
              <w:jc w:val="center"/>
              <w:rPr>
                <w:rFonts w:ascii="Times New Roman" w:hAnsi="Times New Roman"/>
                <w:sz w:val="24"/>
                <w:szCs w:val="24"/>
                <w:lang w:val="tr-TR"/>
              </w:rPr>
            </w:pPr>
          </w:p>
          <w:p w14:paraId="020FE78D" w14:textId="77777777" w:rsidR="0089433F" w:rsidRPr="00DD7767" w:rsidRDefault="00632B69" w:rsidP="0089433F">
            <w:pPr>
              <w:spacing w:after="0" w:line="240" w:lineRule="auto"/>
              <w:jc w:val="center"/>
              <w:rPr>
                <w:rFonts w:ascii="Times New Roman" w:hAnsi="Times New Roman"/>
                <w:sz w:val="24"/>
                <w:szCs w:val="24"/>
                <w:lang w:val="tr-TR"/>
              </w:rPr>
            </w:pPr>
            <w:r w:rsidRPr="00DD7767">
              <w:rPr>
                <w:rFonts w:ascii="Times New Roman" w:hAnsi="Times New Roman"/>
                <w:sz w:val="24"/>
                <w:szCs w:val="24"/>
                <w:lang w:val="tr-TR"/>
              </w:rPr>
              <w:t>MTA Uluslararası Madencilik AŞ</w:t>
            </w:r>
            <w:r>
              <w:rPr>
                <w:rFonts w:ascii="Times New Roman" w:hAnsi="Times New Roman"/>
                <w:sz w:val="24"/>
                <w:szCs w:val="24"/>
                <w:lang w:val="tr-TR"/>
              </w:rPr>
              <w:t xml:space="preserve"> (MTAIC)</w:t>
            </w:r>
          </w:p>
        </w:tc>
        <w:tc>
          <w:tcPr>
            <w:tcW w:w="2126" w:type="dxa"/>
            <w:shd w:val="clear" w:color="auto" w:fill="auto"/>
            <w:vAlign w:val="center"/>
          </w:tcPr>
          <w:p w14:paraId="3732C9E4"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Sanayi ve Altyapı Geliştirme Bakanlığı</w:t>
            </w:r>
          </w:p>
        </w:tc>
      </w:tr>
      <w:tr w:rsidR="00632B69" w:rsidRPr="00DD7767" w14:paraId="05028865" w14:textId="77777777" w:rsidTr="00C22F13">
        <w:trPr>
          <w:cantSplit/>
          <w:trHeight w:val="1123"/>
        </w:trPr>
        <w:tc>
          <w:tcPr>
            <w:tcW w:w="675" w:type="dxa"/>
            <w:shd w:val="clear" w:color="auto" w:fill="auto"/>
            <w:vAlign w:val="center"/>
          </w:tcPr>
          <w:p w14:paraId="3F298F8D" w14:textId="77777777" w:rsidR="00632B69" w:rsidRPr="00DD7767" w:rsidRDefault="00632B69"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3874E5F8" w14:textId="77777777" w:rsidR="00632B69" w:rsidRPr="00DD7767" w:rsidRDefault="00632B69" w:rsidP="008D34CD">
            <w:pPr>
              <w:spacing w:after="0" w:line="240" w:lineRule="auto"/>
              <w:rPr>
                <w:rFonts w:ascii="Times New Roman" w:hAnsi="Times New Roman"/>
                <w:sz w:val="24"/>
                <w:szCs w:val="24"/>
                <w:lang w:val="tr-TR"/>
              </w:rPr>
            </w:pPr>
            <w:r>
              <w:rPr>
                <w:rFonts w:ascii="Times New Roman" w:hAnsi="Times New Roman"/>
                <w:sz w:val="24"/>
                <w:szCs w:val="24"/>
                <w:lang w:val="tr-TR"/>
              </w:rPr>
              <w:t xml:space="preserve">Türk petrol ve gaz şirketleri (BOTAŞ, TPAO, TPIC) ile </w:t>
            </w:r>
            <w:proofErr w:type="spellStart"/>
            <w:r>
              <w:rPr>
                <w:rFonts w:ascii="Times New Roman" w:hAnsi="Times New Roman"/>
                <w:sz w:val="24"/>
                <w:szCs w:val="24"/>
                <w:lang w:val="tr-TR"/>
              </w:rPr>
              <w:t>KazMunayGaz</w:t>
            </w:r>
            <w:proofErr w:type="spellEnd"/>
            <w:r>
              <w:rPr>
                <w:rFonts w:ascii="Times New Roman" w:hAnsi="Times New Roman"/>
                <w:sz w:val="24"/>
                <w:szCs w:val="24"/>
                <w:lang w:val="tr-TR"/>
              </w:rPr>
              <w:t xml:space="preserve"> şirketi, petrol ve gaz sektöründe ikili işbirliği fırsatlarını araştıracaktır.</w:t>
            </w:r>
          </w:p>
        </w:tc>
        <w:tc>
          <w:tcPr>
            <w:tcW w:w="5103" w:type="dxa"/>
            <w:shd w:val="clear" w:color="auto" w:fill="auto"/>
            <w:vAlign w:val="center"/>
          </w:tcPr>
          <w:p w14:paraId="77A73B73" w14:textId="77777777" w:rsidR="00632B69" w:rsidRDefault="00632B69" w:rsidP="00C22F13">
            <w:p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Taraflar petrol ve gaz sektöründe olası ikili işbirliği alanlarına dair tekliflerini teati edecektir. </w:t>
            </w:r>
          </w:p>
        </w:tc>
        <w:tc>
          <w:tcPr>
            <w:tcW w:w="1417" w:type="dxa"/>
            <w:shd w:val="clear" w:color="auto" w:fill="auto"/>
            <w:vAlign w:val="center"/>
          </w:tcPr>
          <w:p w14:paraId="65A09B3E" w14:textId="77777777" w:rsidR="00632B69" w:rsidRPr="00DD7767" w:rsidRDefault="00632B69" w:rsidP="0089433F">
            <w:pPr>
              <w:jc w:val="center"/>
              <w:rPr>
                <w:rFonts w:ascii="Times New Roman" w:hAnsi="Times New Roman"/>
                <w:sz w:val="24"/>
                <w:szCs w:val="24"/>
                <w:lang w:val="tr-TR"/>
              </w:rPr>
            </w:pPr>
            <w:r>
              <w:rPr>
                <w:rFonts w:ascii="Times New Roman" w:hAnsi="Times New Roman"/>
                <w:sz w:val="24"/>
                <w:szCs w:val="24"/>
                <w:lang w:val="tr-TR"/>
              </w:rPr>
              <w:t>2022-2025</w:t>
            </w:r>
          </w:p>
        </w:tc>
        <w:tc>
          <w:tcPr>
            <w:tcW w:w="2268" w:type="dxa"/>
            <w:shd w:val="clear" w:color="auto" w:fill="auto"/>
            <w:vAlign w:val="center"/>
          </w:tcPr>
          <w:p w14:paraId="5D708C16" w14:textId="77777777" w:rsidR="00632B69"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BOTAŞ</w:t>
            </w:r>
          </w:p>
          <w:p w14:paraId="41BB1DC8" w14:textId="77777777" w:rsidR="00632B69"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TPAO</w:t>
            </w:r>
          </w:p>
          <w:p w14:paraId="427249D0" w14:textId="77777777" w:rsidR="00632B69"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TPIC</w:t>
            </w:r>
          </w:p>
        </w:tc>
        <w:tc>
          <w:tcPr>
            <w:tcW w:w="2126" w:type="dxa"/>
            <w:shd w:val="clear" w:color="auto" w:fill="auto"/>
            <w:vAlign w:val="center"/>
          </w:tcPr>
          <w:p w14:paraId="35868755" w14:textId="77777777" w:rsidR="00632B69" w:rsidRDefault="00632B69" w:rsidP="0089433F">
            <w:pPr>
              <w:spacing w:after="0" w:line="240" w:lineRule="auto"/>
              <w:jc w:val="center"/>
              <w:rPr>
                <w:rFonts w:ascii="Times New Roman" w:hAnsi="Times New Roman"/>
                <w:sz w:val="24"/>
                <w:szCs w:val="24"/>
                <w:lang w:val="tr-TR"/>
              </w:rPr>
            </w:pPr>
            <w:proofErr w:type="spellStart"/>
            <w:r>
              <w:rPr>
                <w:rFonts w:ascii="Times New Roman" w:hAnsi="Times New Roman"/>
                <w:sz w:val="24"/>
                <w:szCs w:val="24"/>
                <w:lang w:val="tr-TR"/>
              </w:rPr>
              <w:t>KazMunayGaz</w:t>
            </w:r>
            <w:proofErr w:type="spellEnd"/>
          </w:p>
        </w:tc>
      </w:tr>
      <w:tr w:rsidR="0089433F" w:rsidRPr="00DD7767" w14:paraId="5D9A8F4C" w14:textId="77777777" w:rsidTr="00A829BF">
        <w:trPr>
          <w:cantSplit/>
          <w:trHeight w:val="694"/>
        </w:trPr>
        <w:tc>
          <w:tcPr>
            <w:tcW w:w="14850" w:type="dxa"/>
            <w:gridSpan w:val="6"/>
            <w:shd w:val="clear" w:color="auto" w:fill="auto"/>
            <w:vAlign w:val="center"/>
          </w:tcPr>
          <w:p w14:paraId="4D374D3A" w14:textId="77777777" w:rsidR="0089433F" w:rsidRPr="00DD7767" w:rsidRDefault="0089433F" w:rsidP="0089433F">
            <w:pPr>
              <w:spacing w:after="0" w:line="240" w:lineRule="auto"/>
              <w:jc w:val="center"/>
              <w:rPr>
                <w:rFonts w:ascii="Times New Roman" w:hAnsi="Times New Roman"/>
                <w:color w:val="548DD4" w:themeColor="text2" w:themeTint="99"/>
                <w:sz w:val="24"/>
                <w:szCs w:val="24"/>
                <w:lang w:val="tr-TR"/>
              </w:rPr>
            </w:pPr>
            <w:r w:rsidRPr="00DD7767">
              <w:rPr>
                <w:rFonts w:ascii="Times New Roman" w:hAnsi="Times New Roman"/>
                <w:b/>
                <w:color w:val="000000"/>
                <w:sz w:val="24"/>
                <w:szCs w:val="24"/>
                <w:lang w:val="tr-TR" w:eastAsia="tr-TR"/>
              </w:rPr>
              <w:t>B</w:t>
            </w:r>
            <w:r w:rsidR="00632B69">
              <w:rPr>
                <w:rFonts w:ascii="Times New Roman" w:hAnsi="Times New Roman"/>
                <w:b/>
                <w:color w:val="000000"/>
                <w:sz w:val="24"/>
                <w:szCs w:val="24"/>
                <w:lang w:val="tr-TR" w:eastAsia="tr-TR"/>
              </w:rPr>
              <w:t>ÜTÇE, BORÇ VE NAKİT</w:t>
            </w:r>
            <w:r w:rsidRPr="00DD7767">
              <w:rPr>
                <w:rFonts w:ascii="Times New Roman" w:hAnsi="Times New Roman"/>
                <w:b/>
                <w:color w:val="000000"/>
                <w:sz w:val="24"/>
                <w:szCs w:val="24"/>
                <w:lang w:val="tr-TR" w:eastAsia="tr-TR"/>
              </w:rPr>
              <w:t xml:space="preserve"> YÖNETİMİ ALANINDA İŞBİRLİĞİ</w:t>
            </w:r>
          </w:p>
        </w:tc>
      </w:tr>
      <w:tr w:rsidR="0089433F" w:rsidRPr="00DD7767" w14:paraId="7B69DC97" w14:textId="77777777" w:rsidTr="001214C4">
        <w:trPr>
          <w:cantSplit/>
          <w:trHeight w:val="1123"/>
        </w:trPr>
        <w:tc>
          <w:tcPr>
            <w:tcW w:w="675" w:type="dxa"/>
            <w:shd w:val="clear" w:color="auto" w:fill="auto"/>
            <w:vAlign w:val="center"/>
          </w:tcPr>
          <w:p w14:paraId="0D783FAA"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592F0332"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Kamu harcamaları, borç ve nakit yönetimi alanlarında taraflar arasında deneyim paylaşımı ve bilgi alışverişi</w:t>
            </w:r>
          </w:p>
        </w:tc>
        <w:tc>
          <w:tcPr>
            <w:tcW w:w="5103" w:type="dxa"/>
            <w:shd w:val="clear" w:color="auto" w:fill="auto"/>
            <w:vAlign w:val="center"/>
          </w:tcPr>
          <w:p w14:paraId="7B9A75F8" w14:textId="77777777" w:rsidR="0089433F" w:rsidRPr="00DD7767" w:rsidRDefault="0089433F" w:rsidP="0089433F">
            <w:pPr>
              <w:spacing w:after="0" w:line="240" w:lineRule="auto"/>
              <w:rPr>
                <w:rFonts w:ascii="Times New Roman" w:hAnsi="Times New Roman"/>
                <w:sz w:val="24"/>
                <w:szCs w:val="24"/>
                <w:lang w:val="tr-TR"/>
              </w:rPr>
            </w:pPr>
            <w:r w:rsidRPr="00DD7767">
              <w:rPr>
                <w:rFonts w:ascii="Times New Roman" w:hAnsi="Times New Roman"/>
                <w:sz w:val="24"/>
                <w:szCs w:val="24"/>
                <w:lang w:val="tr-TR"/>
              </w:rPr>
              <w:t>İki ülkenin bütçe, borç ve nakit yönetimi idareleri arasında deneyim paylaşımı amacıyla eğitim programları düzenlenecektir.</w:t>
            </w:r>
          </w:p>
        </w:tc>
        <w:tc>
          <w:tcPr>
            <w:tcW w:w="1417" w:type="dxa"/>
            <w:shd w:val="clear" w:color="auto" w:fill="auto"/>
            <w:vAlign w:val="center"/>
          </w:tcPr>
          <w:p w14:paraId="6FAC9F01"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4C5CE991"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Hazine ve Maliye Bakanlığı</w:t>
            </w:r>
          </w:p>
        </w:tc>
        <w:tc>
          <w:tcPr>
            <w:tcW w:w="2126" w:type="dxa"/>
            <w:shd w:val="clear" w:color="auto" w:fill="auto"/>
            <w:vAlign w:val="center"/>
          </w:tcPr>
          <w:p w14:paraId="2379316D"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Maliye Bakanlığı</w:t>
            </w:r>
          </w:p>
        </w:tc>
      </w:tr>
      <w:tr w:rsidR="0089433F" w:rsidRPr="00DD7767" w14:paraId="7014A55A" w14:textId="77777777" w:rsidTr="00F85CBB">
        <w:trPr>
          <w:cantSplit/>
          <w:trHeight w:val="709"/>
        </w:trPr>
        <w:tc>
          <w:tcPr>
            <w:tcW w:w="14850" w:type="dxa"/>
            <w:gridSpan w:val="6"/>
            <w:shd w:val="clear" w:color="auto" w:fill="auto"/>
            <w:vAlign w:val="center"/>
          </w:tcPr>
          <w:p w14:paraId="27407D53"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b/>
                <w:color w:val="000000"/>
                <w:sz w:val="24"/>
                <w:szCs w:val="24"/>
                <w:lang w:val="tr-TR" w:eastAsia="tr-TR"/>
              </w:rPr>
              <w:t>EYLEM PLANI FAALİYETLERİNDEKİ İLERLEMENİN GÖZDEN GEÇİRİLMESİ</w:t>
            </w:r>
          </w:p>
        </w:tc>
      </w:tr>
      <w:tr w:rsidR="0089433F" w:rsidRPr="00DD7767" w14:paraId="0C585DF8" w14:textId="77777777" w:rsidTr="002A13D3">
        <w:trPr>
          <w:cantSplit/>
          <w:trHeight w:val="1123"/>
        </w:trPr>
        <w:tc>
          <w:tcPr>
            <w:tcW w:w="675" w:type="dxa"/>
            <w:shd w:val="clear" w:color="auto" w:fill="auto"/>
            <w:vAlign w:val="center"/>
          </w:tcPr>
          <w:p w14:paraId="6318637B" w14:textId="77777777" w:rsidR="0089433F" w:rsidRPr="00DD7767" w:rsidRDefault="0089433F" w:rsidP="0089433F">
            <w:pPr>
              <w:pStyle w:val="ListeParagraf"/>
              <w:numPr>
                <w:ilvl w:val="0"/>
                <w:numId w:val="1"/>
              </w:numPr>
              <w:spacing w:after="0"/>
              <w:ind w:right="-117"/>
              <w:rPr>
                <w:rFonts w:ascii="Times New Roman" w:hAnsi="Times New Roman"/>
                <w:sz w:val="24"/>
                <w:szCs w:val="24"/>
                <w:lang w:val="tr-TR"/>
              </w:rPr>
            </w:pPr>
          </w:p>
        </w:tc>
        <w:tc>
          <w:tcPr>
            <w:tcW w:w="3261" w:type="dxa"/>
            <w:shd w:val="clear" w:color="auto" w:fill="auto"/>
            <w:vAlign w:val="center"/>
          </w:tcPr>
          <w:p w14:paraId="39AD5434"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Eylem planındaki faaliyetlerin ilerlemesinin gözden geçirilmesi ve raporlanması</w:t>
            </w:r>
          </w:p>
        </w:tc>
        <w:tc>
          <w:tcPr>
            <w:tcW w:w="5103" w:type="dxa"/>
            <w:shd w:val="clear" w:color="auto" w:fill="auto"/>
            <w:vAlign w:val="center"/>
          </w:tcPr>
          <w:p w14:paraId="498425A8" w14:textId="77777777" w:rsidR="0089433F" w:rsidRPr="00DD7767" w:rsidRDefault="0089433F" w:rsidP="0089433F">
            <w:pPr>
              <w:spacing w:after="0" w:line="240" w:lineRule="auto"/>
              <w:jc w:val="both"/>
              <w:rPr>
                <w:rFonts w:ascii="Times New Roman" w:hAnsi="Times New Roman"/>
                <w:sz w:val="24"/>
                <w:szCs w:val="24"/>
                <w:lang w:val="tr-TR"/>
              </w:rPr>
            </w:pPr>
            <w:r w:rsidRPr="00DD7767">
              <w:rPr>
                <w:rFonts w:ascii="Times New Roman" w:hAnsi="Times New Roman"/>
                <w:sz w:val="24"/>
                <w:szCs w:val="24"/>
                <w:lang w:val="tr-TR"/>
              </w:rPr>
              <w:t>Eylem planında yer alan eylem maddeleri ve müzakereleri devam eden anlaşmalara ilişkin ilerlemenin gözden geçiri</w:t>
            </w:r>
            <w:r w:rsidR="00632B69">
              <w:rPr>
                <w:rFonts w:ascii="Times New Roman" w:hAnsi="Times New Roman"/>
                <w:sz w:val="24"/>
                <w:szCs w:val="24"/>
                <w:lang w:val="tr-TR"/>
              </w:rPr>
              <w:t xml:space="preserve">lmesi amacıyla Bakan Yardımcıları </w:t>
            </w:r>
            <w:proofErr w:type="spellStart"/>
            <w:r w:rsidR="00632B69">
              <w:rPr>
                <w:rFonts w:ascii="Times New Roman" w:hAnsi="Times New Roman"/>
                <w:sz w:val="24"/>
                <w:szCs w:val="24"/>
                <w:lang w:val="tr-TR"/>
              </w:rPr>
              <w:t>Eşbaşkanlığında</w:t>
            </w:r>
            <w:proofErr w:type="spellEnd"/>
            <w:r w:rsidR="00632B69">
              <w:rPr>
                <w:rFonts w:ascii="Times New Roman" w:hAnsi="Times New Roman"/>
                <w:sz w:val="24"/>
                <w:szCs w:val="24"/>
                <w:lang w:val="tr-TR"/>
              </w:rPr>
              <w:t xml:space="preserve"> her </w:t>
            </w:r>
            <w:r w:rsidRPr="00DD7767">
              <w:rPr>
                <w:rFonts w:ascii="Times New Roman" w:hAnsi="Times New Roman"/>
                <w:sz w:val="24"/>
                <w:szCs w:val="24"/>
                <w:lang w:val="tr-TR"/>
              </w:rPr>
              <w:t>altı</w:t>
            </w:r>
            <w:r w:rsidR="00632B69">
              <w:rPr>
                <w:rFonts w:ascii="Times New Roman" w:hAnsi="Times New Roman"/>
                <w:sz w:val="24"/>
                <w:szCs w:val="24"/>
                <w:lang w:val="tr-TR"/>
              </w:rPr>
              <w:t xml:space="preserve"> ayda</w:t>
            </w:r>
            <w:r w:rsidRPr="00DD7767">
              <w:rPr>
                <w:rFonts w:ascii="Times New Roman" w:hAnsi="Times New Roman"/>
                <w:sz w:val="24"/>
                <w:szCs w:val="24"/>
                <w:lang w:val="tr-TR"/>
              </w:rPr>
              <w:t xml:space="preserve"> bir toplantı yapılacak ve toplantı sonuçları KEK </w:t>
            </w:r>
            <w:proofErr w:type="spellStart"/>
            <w:r w:rsidRPr="00DD7767">
              <w:rPr>
                <w:rFonts w:ascii="Times New Roman" w:hAnsi="Times New Roman"/>
                <w:sz w:val="24"/>
                <w:szCs w:val="24"/>
                <w:lang w:val="tr-TR"/>
              </w:rPr>
              <w:t>Eşbaşkanlarına</w:t>
            </w:r>
            <w:proofErr w:type="spellEnd"/>
            <w:r w:rsidRPr="00DD7767">
              <w:rPr>
                <w:rFonts w:ascii="Times New Roman" w:hAnsi="Times New Roman"/>
                <w:sz w:val="24"/>
                <w:szCs w:val="24"/>
                <w:lang w:val="tr-TR"/>
              </w:rPr>
              <w:t xml:space="preserve"> takip eden ayın ilk haftasında iletilecektir.   </w:t>
            </w:r>
          </w:p>
        </w:tc>
        <w:tc>
          <w:tcPr>
            <w:tcW w:w="1417" w:type="dxa"/>
            <w:shd w:val="clear" w:color="auto" w:fill="auto"/>
            <w:vAlign w:val="center"/>
          </w:tcPr>
          <w:p w14:paraId="6DA584E8" w14:textId="77777777" w:rsidR="0089433F" w:rsidRPr="00DD7767" w:rsidRDefault="0089433F" w:rsidP="0089433F">
            <w:pPr>
              <w:jc w:val="center"/>
              <w:rPr>
                <w:rFonts w:ascii="Times New Roman" w:hAnsi="Times New Roman"/>
                <w:sz w:val="24"/>
                <w:szCs w:val="24"/>
                <w:lang w:val="tr-TR"/>
              </w:rPr>
            </w:pPr>
            <w:r w:rsidRPr="00DD7767">
              <w:rPr>
                <w:rFonts w:ascii="Times New Roman" w:hAnsi="Times New Roman"/>
                <w:sz w:val="24"/>
                <w:szCs w:val="24"/>
                <w:lang w:val="tr-TR"/>
              </w:rPr>
              <w:t>2022-2023</w:t>
            </w:r>
          </w:p>
        </w:tc>
        <w:tc>
          <w:tcPr>
            <w:tcW w:w="2268" w:type="dxa"/>
            <w:shd w:val="clear" w:color="auto" w:fill="auto"/>
            <w:vAlign w:val="center"/>
          </w:tcPr>
          <w:p w14:paraId="01E8A12F"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Ticaret Bakanlığı</w:t>
            </w:r>
          </w:p>
        </w:tc>
        <w:tc>
          <w:tcPr>
            <w:tcW w:w="2126" w:type="dxa"/>
            <w:shd w:val="clear" w:color="auto" w:fill="auto"/>
            <w:vAlign w:val="center"/>
          </w:tcPr>
          <w:p w14:paraId="547C46F0" w14:textId="77777777" w:rsidR="0089433F" w:rsidRPr="00DD7767" w:rsidRDefault="00632B69" w:rsidP="0089433F">
            <w:pPr>
              <w:spacing w:after="0" w:line="240" w:lineRule="auto"/>
              <w:jc w:val="center"/>
              <w:rPr>
                <w:rFonts w:ascii="Times New Roman" w:hAnsi="Times New Roman"/>
                <w:sz w:val="24"/>
                <w:szCs w:val="24"/>
                <w:lang w:val="tr-TR"/>
              </w:rPr>
            </w:pPr>
            <w:r>
              <w:rPr>
                <w:rFonts w:ascii="Times New Roman" w:hAnsi="Times New Roman"/>
                <w:sz w:val="24"/>
                <w:szCs w:val="24"/>
                <w:lang w:val="tr-TR"/>
              </w:rPr>
              <w:t>Sanayi ve Altyapı Geliştirme Bakanlığı</w:t>
            </w:r>
          </w:p>
          <w:p w14:paraId="3EBA4E3D" w14:textId="77777777" w:rsidR="0089433F" w:rsidRPr="00DD7767" w:rsidRDefault="0089433F" w:rsidP="0089433F">
            <w:pPr>
              <w:spacing w:after="0" w:line="240" w:lineRule="auto"/>
              <w:jc w:val="center"/>
              <w:rPr>
                <w:rFonts w:ascii="Times New Roman" w:hAnsi="Times New Roman"/>
                <w:sz w:val="24"/>
                <w:szCs w:val="24"/>
                <w:lang w:val="tr-TR"/>
              </w:rPr>
            </w:pPr>
          </w:p>
        </w:tc>
      </w:tr>
    </w:tbl>
    <w:p w14:paraId="3519A479" w14:textId="77777777" w:rsidR="000C27EC" w:rsidRPr="00DD7767" w:rsidRDefault="000C27EC" w:rsidP="0073779A">
      <w:pPr>
        <w:rPr>
          <w:rFonts w:ascii="Times New Roman" w:hAnsi="Times New Roman"/>
          <w:sz w:val="24"/>
          <w:szCs w:val="24"/>
          <w:lang w:val="tr-TR"/>
        </w:rPr>
      </w:pPr>
    </w:p>
    <w:p w14:paraId="33C78455" w14:textId="77777777" w:rsidR="004E6643" w:rsidRPr="00DD7767" w:rsidRDefault="004E6643" w:rsidP="004E6643">
      <w:pPr>
        <w:pStyle w:val="ListeParagraf"/>
        <w:rPr>
          <w:rFonts w:ascii="Times New Roman" w:hAnsi="Times New Roman"/>
          <w:sz w:val="24"/>
          <w:szCs w:val="24"/>
          <w:lang w:val="tr-TR"/>
        </w:rPr>
      </w:pPr>
      <w:r w:rsidRPr="00DD7767">
        <w:rPr>
          <w:rFonts w:ascii="Times New Roman" w:hAnsi="Times New Roman"/>
          <w:sz w:val="24"/>
          <w:szCs w:val="24"/>
          <w:lang w:val="tr-TR"/>
        </w:rPr>
        <w:t>(*) 11. Dönem Karma Ekonomi</w:t>
      </w:r>
      <w:r w:rsidR="00DA0B4E">
        <w:rPr>
          <w:rFonts w:ascii="Times New Roman" w:hAnsi="Times New Roman"/>
          <w:sz w:val="24"/>
          <w:szCs w:val="24"/>
          <w:lang w:val="tr-TR"/>
        </w:rPr>
        <w:t>k Komisyonu Devam Eden Eylemler</w:t>
      </w:r>
    </w:p>
    <w:sectPr w:rsidR="004E6643" w:rsidRPr="00DD7767" w:rsidSect="00DA0B4E">
      <w:footerReference w:type="default" r:id="rId9"/>
      <w:headerReference w:type="first" r:id="rId10"/>
      <w:footerReference w:type="first" r:id="rId11"/>
      <w:pgSz w:w="15840" w:h="12240" w:orient="landscape"/>
      <w:pgMar w:top="431" w:right="720" w:bottom="431" w:left="72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F685" w14:textId="77777777" w:rsidR="003E6567" w:rsidRDefault="003E6567" w:rsidP="00BC64A1">
      <w:pPr>
        <w:spacing w:after="0" w:line="240" w:lineRule="auto"/>
      </w:pPr>
      <w:r>
        <w:separator/>
      </w:r>
    </w:p>
  </w:endnote>
  <w:endnote w:type="continuationSeparator" w:id="0">
    <w:p w14:paraId="210638A5" w14:textId="77777777" w:rsidR="003E6567" w:rsidRDefault="003E6567" w:rsidP="00BC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462306"/>
      <w:docPartObj>
        <w:docPartGallery w:val="Page Numbers (Bottom of Page)"/>
        <w:docPartUnique/>
      </w:docPartObj>
    </w:sdtPr>
    <w:sdtEndPr/>
    <w:sdtContent>
      <w:p w14:paraId="7857768B" w14:textId="77777777" w:rsidR="00DA0B4E" w:rsidRDefault="00DA0B4E">
        <w:pPr>
          <w:pStyle w:val="Altbilgi"/>
          <w:jc w:val="center"/>
        </w:pPr>
        <w:r>
          <w:fldChar w:fldCharType="begin"/>
        </w:r>
        <w:r>
          <w:instrText>PAGE   \* MERGEFORMAT</w:instrText>
        </w:r>
        <w:r>
          <w:fldChar w:fldCharType="separate"/>
        </w:r>
        <w:r w:rsidR="00457D4A" w:rsidRPr="00457D4A">
          <w:rPr>
            <w:noProof/>
            <w:lang w:val="tr-TR"/>
          </w:rPr>
          <w:t>16</w:t>
        </w:r>
        <w:r>
          <w:fldChar w:fldCharType="end"/>
        </w:r>
      </w:p>
    </w:sdtContent>
  </w:sdt>
  <w:p w14:paraId="4E6BB792" w14:textId="77777777" w:rsidR="00DA0B4E" w:rsidRDefault="00DA0B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16372"/>
      <w:docPartObj>
        <w:docPartGallery w:val="Page Numbers (Bottom of Page)"/>
        <w:docPartUnique/>
      </w:docPartObj>
    </w:sdtPr>
    <w:sdtEndPr/>
    <w:sdtContent>
      <w:p w14:paraId="526FF34A" w14:textId="77777777" w:rsidR="00DA0B4E" w:rsidRDefault="00DA0B4E">
        <w:pPr>
          <w:pStyle w:val="Altbilgi"/>
          <w:jc w:val="center"/>
        </w:pPr>
        <w:r>
          <w:fldChar w:fldCharType="begin"/>
        </w:r>
        <w:r>
          <w:instrText>PAGE   \* MERGEFORMAT</w:instrText>
        </w:r>
        <w:r>
          <w:fldChar w:fldCharType="separate"/>
        </w:r>
        <w:r w:rsidR="00457D4A" w:rsidRPr="00457D4A">
          <w:rPr>
            <w:noProof/>
            <w:lang w:val="tr-TR"/>
          </w:rPr>
          <w:t>1</w:t>
        </w:r>
        <w:r>
          <w:fldChar w:fldCharType="end"/>
        </w:r>
      </w:p>
    </w:sdtContent>
  </w:sdt>
  <w:p w14:paraId="2BD534F3" w14:textId="77777777" w:rsidR="00DA0B4E" w:rsidRDefault="00DA0B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F0B59" w14:textId="77777777" w:rsidR="003E6567" w:rsidRDefault="003E6567" w:rsidP="00BC64A1">
      <w:pPr>
        <w:spacing w:after="0" w:line="240" w:lineRule="auto"/>
      </w:pPr>
      <w:r>
        <w:separator/>
      </w:r>
    </w:p>
  </w:footnote>
  <w:footnote w:type="continuationSeparator" w:id="0">
    <w:p w14:paraId="1FA37470" w14:textId="77777777" w:rsidR="003E6567" w:rsidRDefault="003E6567" w:rsidP="00BC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3D7A" w14:textId="77777777" w:rsidR="00433293" w:rsidRDefault="00433293" w:rsidP="00566079">
    <w:pPr>
      <w:pStyle w:val="stbilgi"/>
    </w:pPr>
  </w:p>
  <w:p w14:paraId="3284549A" w14:textId="77777777" w:rsidR="00433293" w:rsidRPr="00566079" w:rsidRDefault="00433293" w:rsidP="00566079">
    <w:pPr>
      <w:pStyle w:val="stbilgi"/>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59ED"/>
    <w:multiLevelType w:val="hybridMultilevel"/>
    <w:tmpl w:val="F21E1780"/>
    <w:lvl w:ilvl="0" w:tplc="EBBABC8C">
      <w:start w:val="202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402674F"/>
    <w:multiLevelType w:val="hybridMultilevel"/>
    <w:tmpl w:val="43381BB0"/>
    <w:lvl w:ilvl="0" w:tplc="46B629D4">
      <w:start w:val="1"/>
      <w:numFmt w:val="decimal"/>
      <w:lvlText w:val="%1."/>
      <w:lvlJc w:val="left"/>
      <w:pPr>
        <w:ind w:left="644"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1F76F2E"/>
    <w:multiLevelType w:val="hybridMultilevel"/>
    <w:tmpl w:val="F3D49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760311F7"/>
    <w:multiLevelType w:val="hybridMultilevel"/>
    <w:tmpl w:val="B8B8DAE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F3"/>
    <w:rsid w:val="000000CD"/>
    <w:rsid w:val="00000744"/>
    <w:rsid w:val="00000CDE"/>
    <w:rsid w:val="00000E64"/>
    <w:rsid w:val="0000200B"/>
    <w:rsid w:val="00003304"/>
    <w:rsid w:val="00003616"/>
    <w:rsid w:val="00003ADB"/>
    <w:rsid w:val="00004083"/>
    <w:rsid w:val="00004B3A"/>
    <w:rsid w:val="000055EA"/>
    <w:rsid w:val="000059FB"/>
    <w:rsid w:val="0000677D"/>
    <w:rsid w:val="00007765"/>
    <w:rsid w:val="00007D8F"/>
    <w:rsid w:val="00011615"/>
    <w:rsid w:val="00011AAF"/>
    <w:rsid w:val="00011B61"/>
    <w:rsid w:val="00011BDB"/>
    <w:rsid w:val="00012D4F"/>
    <w:rsid w:val="00013CFB"/>
    <w:rsid w:val="00013D04"/>
    <w:rsid w:val="00013E19"/>
    <w:rsid w:val="00016CE8"/>
    <w:rsid w:val="0001767B"/>
    <w:rsid w:val="00020051"/>
    <w:rsid w:val="0002096C"/>
    <w:rsid w:val="00025C18"/>
    <w:rsid w:val="00027EB0"/>
    <w:rsid w:val="0003083C"/>
    <w:rsid w:val="00030D1F"/>
    <w:rsid w:val="000312CF"/>
    <w:rsid w:val="00031316"/>
    <w:rsid w:val="00031790"/>
    <w:rsid w:val="0003366A"/>
    <w:rsid w:val="000343F0"/>
    <w:rsid w:val="00034DC0"/>
    <w:rsid w:val="000366EB"/>
    <w:rsid w:val="00036BC3"/>
    <w:rsid w:val="00036D0A"/>
    <w:rsid w:val="00037F63"/>
    <w:rsid w:val="000424EA"/>
    <w:rsid w:val="00045CFD"/>
    <w:rsid w:val="000461D3"/>
    <w:rsid w:val="00046249"/>
    <w:rsid w:val="000465FA"/>
    <w:rsid w:val="00046D22"/>
    <w:rsid w:val="00046FF5"/>
    <w:rsid w:val="000502F0"/>
    <w:rsid w:val="000511BB"/>
    <w:rsid w:val="000518A6"/>
    <w:rsid w:val="00051DDD"/>
    <w:rsid w:val="00053174"/>
    <w:rsid w:val="00053284"/>
    <w:rsid w:val="000532CD"/>
    <w:rsid w:val="00053996"/>
    <w:rsid w:val="00054215"/>
    <w:rsid w:val="00054220"/>
    <w:rsid w:val="0005448B"/>
    <w:rsid w:val="00055FA3"/>
    <w:rsid w:val="00057D98"/>
    <w:rsid w:val="00057EE6"/>
    <w:rsid w:val="00060D13"/>
    <w:rsid w:val="00061169"/>
    <w:rsid w:val="0006130D"/>
    <w:rsid w:val="00061C89"/>
    <w:rsid w:val="0006263E"/>
    <w:rsid w:val="00062DFB"/>
    <w:rsid w:val="00065509"/>
    <w:rsid w:val="00065CBE"/>
    <w:rsid w:val="00066ACB"/>
    <w:rsid w:val="00066C57"/>
    <w:rsid w:val="00066F6E"/>
    <w:rsid w:val="00067B79"/>
    <w:rsid w:val="00070C4A"/>
    <w:rsid w:val="000710C3"/>
    <w:rsid w:val="00071D57"/>
    <w:rsid w:val="00073C51"/>
    <w:rsid w:val="000758E8"/>
    <w:rsid w:val="00076097"/>
    <w:rsid w:val="000775B1"/>
    <w:rsid w:val="0007796C"/>
    <w:rsid w:val="00077C72"/>
    <w:rsid w:val="00082167"/>
    <w:rsid w:val="0008238C"/>
    <w:rsid w:val="0008244E"/>
    <w:rsid w:val="00082D2D"/>
    <w:rsid w:val="00082D50"/>
    <w:rsid w:val="0008354B"/>
    <w:rsid w:val="0008444A"/>
    <w:rsid w:val="00084967"/>
    <w:rsid w:val="00085DB3"/>
    <w:rsid w:val="00087078"/>
    <w:rsid w:val="000870A9"/>
    <w:rsid w:val="000877B1"/>
    <w:rsid w:val="0009042C"/>
    <w:rsid w:val="00090B96"/>
    <w:rsid w:val="00090CED"/>
    <w:rsid w:val="00090E8D"/>
    <w:rsid w:val="00092373"/>
    <w:rsid w:val="0009265A"/>
    <w:rsid w:val="00092781"/>
    <w:rsid w:val="00092F3F"/>
    <w:rsid w:val="00093538"/>
    <w:rsid w:val="00093C84"/>
    <w:rsid w:val="00093FB8"/>
    <w:rsid w:val="0009428C"/>
    <w:rsid w:val="00094C85"/>
    <w:rsid w:val="00095A8C"/>
    <w:rsid w:val="00097A5E"/>
    <w:rsid w:val="000A01AD"/>
    <w:rsid w:val="000A25CD"/>
    <w:rsid w:val="000A3279"/>
    <w:rsid w:val="000A4351"/>
    <w:rsid w:val="000A4397"/>
    <w:rsid w:val="000A464F"/>
    <w:rsid w:val="000A59D0"/>
    <w:rsid w:val="000A7404"/>
    <w:rsid w:val="000B03A4"/>
    <w:rsid w:val="000B0883"/>
    <w:rsid w:val="000B15CC"/>
    <w:rsid w:val="000B2D6C"/>
    <w:rsid w:val="000B3B4A"/>
    <w:rsid w:val="000B4A57"/>
    <w:rsid w:val="000B4CE1"/>
    <w:rsid w:val="000B5D90"/>
    <w:rsid w:val="000B650E"/>
    <w:rsid w:val="000B7D31"/>
    <w:rsid w:val="000B7E74"/>
    <w:rsid w:val="000B7F57"/>
    <w:rsid w:val="000C0997"/>
    <w:rsid w:val="000C1240"/>
    <w:rsid w:val="000C1743"/>
    <w:rsid w:val="000C1E6C"/>
    <w:rsid w:val="000C27EC"/>
    <w:rsid w:val="000C27FE"/>
    <w:rsid w:val="000C4277"/>
    <w:rsid w:val="000C4829"/>
    <w:rsid w:val="000C49C4"/>
    <w:rsid w:val="000C54C4"/>
    <w:rsid w:val="000C67B0"/>
    <w:rsid w:val="000C6FEE"/>
    <w:rsid w:val="000C7255"/>
    <w:rsid w:val="000C72A7"/>
    <w:rsid w:val="000D01B9"/>
    <w:rsid w:val="000D121B"/>
    <w:rsid w:val="000D1AFD"/>
    <w:rsid w:val="000D1CB2"/>
    <w:rsid w:val="000D1D40"/>
    <w:rsid w:val="000D2D19"/>
    <w:rsid w:val="000D33DA"/>
    <w:rsid w:val="000D42F6"/>
    <w:rsid w:val="000D450C"/>
    <w:rsid w:val="000D472F"/>
    <w:rsid w:val="000D57BA"/>
    <w:rsid w:val="000D5BE9"/>
    <w:rsid w:val="000D5DBE"/>
    <w:rsid w:val="000D6112"/>
    <w:rsid w:val="000D6942"/>
    <w:rsid w:val="000D6C0E"/>
    <w:rsid w:val="000D73FA"/>
    <w:rsid w:val="000D7A6C"/>
    <w:rsid w:val="000D7EFA"/>
    <w:rsid w:val="000E0A55"/>
    <w:rsid w:val="000E13E2"/>
    <w:rsid w:val="000E244F"/>
    <w:rsid w:val="000E2D63"/>
    <w:rsid w:val="000E3970"/>
    <w:rsid w:val="000E3D0A"/>
    <w:rsid w:val="000E50E9"/>
    <w:rsid w:val="000E74F5"/>
    <w:rsid w:val="000E7BCC"/>
    <w:rsid w:val="000F0776"/>
    <w:rsid w:val="000F0C2D"/>
    <w:rsid w:val="000F1365"/>
    <w:rsid w:val="000F1614"/>
    <w:rsid w:val="000F179B"/>
    <w:rsid w:val="000F190D"/>
    <w:rsid w:val="000F254B"/>
    <w:rsid w:val="000F2EB4"/>
    <w:rsid w:val="000F67B4"/>
    <w:rsid w:val="000F6970"/>
    <w:rsid w:val="000F6F5D"/>
    <w:rsid w:val="000F74F9"/>
    <w:rsid w:val="00101191"/>
    <w:rsid w:val="0010150E"/>
    <w:rsid w:val="001026D5"/>
    <w:rsid w:val="001026F5"/>
    <w:rsid w:val="0010318F"/>
    <w:rsid w:val="00103627"/>
    <w:rsid w:val="00105945"/>
    <w:rsid w:val="001112DE"/>
    <w:rsid w:val="00111A86"/>
    <w:rsid w:val="00111CA0"/>
    <w:rsid w:val="00112A90"/>
    <w:rsid w:val="001133DD"/>
    <w:rsid w:val="00113999"/>
    <w:rsid w:val="001156D7"/>
    <w:rsid w:val="00115D54"/>
    <w:rsid w:val="00120A48"/>
    <w:rsid w:val="00121369"/>
    <w:rsid w:val="001214C4"/>
    <w:rsid w:val="00121BBD"/>
    <w:rsid w:val="0012351C"/>
    <w:rsid w:val="00125677"/>
    <w:rsid w:val="00125B03"/>
    <w:rsid w:val="00125B33"/>
    <w:rsid w:val="00130D04"/>
    <w:rsid w:val="001313D3"/>
    <w:rsid w:val="001318CF"/>
    <w:rsid w:val="001326C9"/>
    <w:rsid w:val="00132AA3"/>
    <w:rsid w:val="00132AD2"/>
    <w:rsid w:val="0013382D"/>
    <w:rsid w:val="00134211"/>
    <w:rsid w:val="00134351"/>
    <w:rsid w:val="00134B0C"/>
    <w:rsid w:val="00134C55"/>
    <w:rsid w:val="001360F7"/>
    <w:rsid w:val="00136764"/>
    <w:rsid w:val="00137816"/>
    <w:rsid w:val="00140FA8"/>
    <w:rsid w:val="00141F39"/>
    <w:rsid w:val="001420D5"/>
    <w:rsid w:val="00142A24"/>
    <w:rsid w:val="00143291"/>
    <w:rsid w:val="001435B9"/>
    <w:rsid w:val="00144312"/>
    <w:rsid w:val="00144B94"/>
    <w:rsid w:val="00144BFC"/>
    <w:rsid w:val="00151442"/>
    <w:rsid w:val="001515DD"/>
    <w:rsid w:val="00151BA8"/>
    <w:rsid w:val="001527B8"/>
    <w:rsid w:val="00152E30"/>
    <w:rsid w:val="00153716"/>
    <w:rsid w:val="0015468F"/>
    <w:rsid w:val="00154E23"/>
    <w:rsid w:val="00154E71"/>
    <w:rsid w:val="001552A4"/>
    <w:rsid w:val="00155BD3"/>
    <w:rsid w:val="00156CFC"/>
    <w:rsid w:val="0015743D"/>
    <w:rsid w:val="00157916"/>
    <w:rsid w:val="001602D1"/>
    <w:rsid w:val="001606A4"/>
    <w:rsid w:val="00160B34"/>
    <w:rsid w:val="00160BF3"/>
    <w:rsid w:val="00162CF3"/>
    <w:rsid w:val="001630B2"/>
    <w:rsid w:val="00163668"/>
    <w:rsid w:val="00165582"/>
    <w:rsid w:val="00167FD5"/>
    <w:rsid w:val="0017184F"/>
    <w:rsid w:val="00172302"/>
    <w:rsid w:val="00172AB5"/>
    <w:rsid w:val="00174340"/>
    <w:rsid w:val="00176CB8"/>
    <w:rsid w:val="00180126"/>
    <w:rsid w:val="0018116F"/>
    <w:rsid w:val="00181FE3"/>
    <w:rsid w:val="0018290C"/>
    <w:rsid w:val="0018339E"/>
    <w:rsid w:val="001834E3"/>
    <w:rsid w:val="0018552F"/>
    <w:rsid w:val="00185CE7"/>
    <w:rsid w:val="00185D65"/>
    <w:rsid w:val="00185D77"/>
    <w:rsid w:val="001903CB"/>
    <w:rsid w:val="00190B0E"/>
    <w:rsid w:val="00191406"/>
    <w:rsid w:val="0019187A"/>
    <w:rsid w:val="00191CCF"/>
    <w:rsid w:val="00191D85"/>
    <w:rsid w:val="00193294"/>
    <w:rsid w:val="001941B6"/>
    <w:rsid w:val="00194846"/>
    <w:rsid w:val="00195B0A"/>
    <w:rsid w:val="00195EA2"/>
    <w:rsid w:val="00196113"/>
    <w:rsid w:val="0019613F"/>
    <w:rsid w:val="001961EA"/>
    <w:rsid w:val="00197B94"/>
    <w:rsid w:val="001A001F"/>
    <w:rsid w:val="001A13F2"/>
    <w:rsid w:val="001A35B8"/>
    <w:rsid w:val="001A4E9B"/>
    <w:rsid w:val="001A5747"/>
    <w:rsid w:val="001A5A93"/>
    <w:rsid w:val="001A6F5F"/>
    <w:rsid w:val="001B1700"/>
    <w:rsid w:val="001B2CF1"/>
    <w:rsid w:val="001B2DE3"/>
    <w:rsid w:val="001B3069"/>
    <w:rsid w:val="001B3C6C"/>
    <w:rsid w:val="001B3F51"/>
    <w:rsid w:val="001B40B4"/>
    <w:rsid w:val="001B4106"/>
    <w:rsid w:val="001B453F"/>
    <w:rsid w:val="001B63A1"/>
    <w:rsid w:val="001B6966"/>
    <w:rsid w:val="001B7339"/>
    <w:rsid w:val="001C0334"/>
    <w:rsid w:val="001C05A3"/>
    <w:rsid w:val="001C1DE3"/>
    <w:rsid w:val="001C31FC"/>
    <w:rsid w:val="001C34D2"/>
    <w:rsid w:val="001C367C"/>
    <w:rsid w:val="001C4946"/>
    <w:rsid w:val="001C516F"/>
    <w:rsid w:val="001C60CD"/>
    <w:rsid w:val="001C6E5D"/>
    <w:rsid w:val="001C72A8"/>
    <w:rsid w:val="001D02B1"/>
    <w:rsid w:val="001D056B"/>
    <w:rsid w:val="001D4CAF"/>
    <w:rsid w:val="001D51B6"/>
    <w:rsid w:val="001D616B"/>
    <w:rsid w:val="001D6A78"/>
    <w:rsid w:val="001D782D"/>
    <w:rsid w:val="001E16E1"/>
    <w:rsid w:val="001E39F4"/>
    <w:rsid w:val="001E44EB"/>
    <w:rsid w:val="001E454D"/>
    <w:rsid w:val="001E568A"/>
    <w:rsid w:val="001E78AF"/>
    <w:rsid w:val="001E7AE8"/>
    <w:rsid w:val="001F0198"/>
    <w:rsid w:val="001F04DD"/>
    <w:rsid w:val="001F2117"/>
    <w:rsid w:val="001F21AC"/>
    <w:rsid w:val="001F34B9"/>
    <w:rsid w:val="001F45AA"/>
    <w:rsid w:val="001F51C5"/>
    <w:rsid w:val="001F66BC"/>
    <w:rsid w:val="001F750E"/>
    <w:rsid w:val="0020099B"/>
    <w:rsid w:val="00203961"/>
    <w:rsid w:val="00204D60"/>
    <w:rsid w:val="002055FD"/>
    <w:rsid w:val="00206C96"/>
    <w:rsid w:val="00207AC5"/>
    <w:rsid w:val="00210756"/>
    <w:rsid w:val="00211E0C"/>
    <w:rsid w:val="00212A39"/>
    <w:rsid w:val="00212E34"/>
    <w:rsid w:val="00212FB3"/>
    <w:rsid w:val="00213075"/>
    <w:rsid w:val="00213B93"/>
    <w:rsid w:val="00214767"/>
    <w:rsid w:val="002148B3"/>
    <w:rsid w:val="00214C50"/>
    <w:rsid w:val="00216207"/>
    <w:rsid w:val="00216E1E"/>
    <w:rsid w:val="00217CC7"/>
    <w:rsid w:val="00220043"/>
    <w:rsid w:val="00220826"/>
    <w:rsid w:val="00224338"/>
    <w:rsid w:val="00225B3D"/>
    <w:rsid w:val="00225F25"/>
    <w:rsid w:val="00226085"/>
    <w:rsid w:val="0022666C"/>
    <w:rsid w:val="00226D30"/>
    <w:rsid w:val="0022731C"/>
    <w:rsid w:val="00231627"/>
    <w:rsid w:val="0023239A"/>
    <w:rsid w:val="0023255A"/>
    <w:rsid w:val="00232E9D"/>
    <w:rsid w:val="0023356D"/>
    <w:rsid w:val="00233E6B"/>
    <w:rsid w:val="002344A2"/>
    <w:rsid w:val="00234DEA"/>
    <w:rsid w:val="00235AF3"/>
    <w:rsid w:val="00237102"/>
    <w:rsid w:val="00237152"/>
    <w:rsid w:val="00237BA0"/>
    <w:rsid w:val="00237CFC"/>
    <w:rsid w:val="0024280E"/>
    <w:rsid w:val="002430C8"/>
    <w:rsid w:val="0024359F"/>
    <w:rsid w:val="0024422D"/>
    <w:rsid w:val="00244C31"/>
    <w:rsid w:val="00245132"/>
    <w:rsid w:val="00245906"/>
    <w:rsid w:val="00245AE6"/>
    <w:rsid w:val="0024659F"/>
    <w:rsid w:val="00247268"/>
    <w:rsid w:val="00247F4A"/>
    <w:rsid w:val="0025083A"/>
    <w:rsid w:val="0025101E"/>
    <w:rsid w:val="00252BC9"/>
    <w:rsid w:val="00252F3C"/>
    <w:rsid w:val="00253457"/>
    <w:rsid w:val="002534DD"/>
    <w:rsid w:val="00255339"/>
    <w:rsid w:val="00255361"/>
    <w:rsid w:val="00255383"/>
    <w:rsid w:val="00255C97"/>
    <w:rsid w:val="00256D64"/>
    <w:rsid w:val="00261218"/>
    <w:rsid w:val="00263151"/>
    <w:rsid w:val="002638FE"/>
    <w:rsid w:val="002647F8"/>
    <w:rsid w:val="00264A64"/>
    <w:rsid w:val="0026527A"/>
    <w:rsid w:val="00267FE9"/>
    <w:rsid w:val="00271ECE"/>
    <w:rsid w:val="00273146"/>
    <w:rsid w:val="00274E13"/>
    <w:rsid w:val="002762D2"/>
    <w:rsid w:val="00276EE5"/>
    <w:rsid w:val="00277A07"/>
    <w:rsid w:val="00281261"/>
    <w:rsid w:val="00281FBD"/>
    <w:rsid w:val="00282FA9"/>
    <w:rsid w:val="002854F5"/>
    <w:rsid w:val="00286954"/>
    <w:rsid w:val="00287904"/>
    <w:rsid w:val="00287BE3"/>
    <w:rsid w:val="00290273"/>
    <w:rsid w:val="00291331"/>
    <w:rsid w:val="002928A5"/>
    <w:rsid w:val="002938EF"/>
    <w:rsid w:val="002941D2"/>
    <w:rsid w:val="00295999"/>
    <w:rsid w:val="00295D3C"/>
    <w:rsid w:val="002964B3"/>
    <w:rsid w:val="00296542"/>
    <w:rsid w:val="00297105"/>
    <w:rsid w:val="002975B3"/>
    <w:rsid w:val="00297B22"/>
    <w:rsid w:val="002A13D3"/>
    <w:rsid w:val="002A2F83"/>
    <w:rsid w:val="002A317E"/>
    <w:rsid w:val="002A3560"/>
    <w:rsid w:val="002A3D57"/>
    <w:rsid w:val="002A401E"/>
    <w:rsid w:val="002A5B5A"/>
    <w:rsid w:val="002A733E"/>
    <w:rsid w:val="002A7ACA"/>
    <w:rsid w:val="002A7C0A"/>
    <w:rsid w:val="002B0086"/>
    <w:rsid w:val="002B196F"/>
    <w:rsid w:val="002B19C1"/>
    <w:rsid w:val="002B1C8B"/>
    <w:rsid w:val="002B23A2"/>
    <w:rsid w:val="002B2908"/>
    <w:rsid w:val="002B34F2"/>
    <w:rsid w:val="002B3788"/>
    <w:rsid w:val="002B4D75"/>
    <w:rsid w:val="002B7B18"/>
    <w:rsid w:val="002C079A"/>
    <w:rsid w:val="002C0956"/>
    <w:rsid w:val="002C09F3"/>
    <w:rsid w:val="002C0ABE"/>
    <w:rsid w:val="002C142C"/>
    <w:rsid w:val="002C158F"/>
    <w:rsid w:val="002C16AF"/>
    <w:rsid w:val="002C1E73"/>
    <w:rsid w:val="002C1EFE"/>
    <w:rsid w:val="002C1F48"/>
    <w:rsid w:val="002C21A2"/>
    <w:rsid w:val="002C2A53"/>
    <w:rsid w:val="002C3149"/>
    <w:rsid w:val="002C4D62"/>
    <w:rsid w:val="002C50E1"/>
    <w:rsid w:val="002C56ED"/>
    <w:rsid w:val="002C5A71"/>
    <w:rsid w:val="002C75EC"/>
    <w:rsid w:val="002D1EDB"/>
    <w:rsid w:val="002D23FC"/>
    <w:rsid w:val="002D2D49"/>
    <w:rsid w:val="002D42C3"/>
    <w:rsid w:val="002D5191"/>
    <w:rsid w:val="002E0B7E"/>
    <w:rsid w:val="002E11B5"/>
    <w:rsid w:val="002E221F"/>
    <w:rsid w:val="002E3191"/>
    <w:rsid w:val="002E573D"/>
    <w:rsid w:val="002E600E"/>
    <w:rsid w:val="002E6A2F"/>
    <w:rsid w:val="002E6BF1"/>
    <w:rsid w:val="002E78D1"/>
    <w:rsid w:val="002E794D"/>
    <w:rsid w:val="002E7EC6"/>
    <w:rsid w:val="002F03A0"/>
    <w:rsid w:val="002F0419"/>
    <w:rsid w:val="002F07B8"/>
    <w:rsid w:val="002F0AA1"/>
    <w:rsid w:val="002F20E2"/>
    <w:rsid w:val="002F3004"/>
    <w:rsid w:val="002F3182"/>
    <w:rsid w:val="002F3D2A"/>
    <w:rsid w:val="002F61C5"/>
    <w:rsid w:val="002F6384"/>
    <w:rsid w:val="002F6427"/>
    <w:rsid w:val="002F68B9"/>
    <w:rsid w:val="002F780B"/>
    <w:rsid w:val="00301869"/>
    <w:rsid w:val="0030273A"/>
    <w:rsid w:val="0030296B"/>
    <w:rsid w:val="00302FDD"/>
    <w:rsid w:val="003049CB"/>
    <w:rsid w:val="00306E51"/>
    <w:rsid w:val="003070A5"/>
    <w:rsid w:val="00307A16"/>
    <w:rsid w:val="00311822"/>
    <w:rsid w:val="003124AD"/>
    <w:rsid w:val="003126B1"/>
    <w:rsid w:val="00312CE3"/>
    <w:rsid w:val="003151C5"/>
    <w:rsid w:val="003154FE"/>
    <w:rsid w:val="00315F9D"/>
    <w:rsid w:val="00321F6D"/>
    <w:rsid w:val="00322E4B"/>
    <w:rsid w:val="003232D0"/>
    <w:rsid w:val="0032379A"/>
    <w:rsid w:val="00323E6A"/>
    <w:rsid w:val="00324437"/>
    <w:rsid w:val="00324998"/>
    <w:rsid w:val="00324EC3"/>
    <w:rsid w:val="0032540F"/>
    <w:rsid w:val="003307F9"/>
    <w:rsid w:val="003318D8"/>
    <w:rsid w:val="00331D41"/>
    <w:rsid w:val="00333E7B"/>
    <w:rsid w:val="003347D5"/>
    <w:rsid w:val="003379D7"/>
    <w:rsid w:val="00337C6F"/>
    <w:rsid w:val="0034052E"/>
    <w:rsid w:val="00341E45"/>
    <w:rsid w:val="00342360"/>
    <w:rsid w:val="0034277C"/>
    <w:rsid w:val="00343618"/>
    <w:rsid w:val="00344F3A"/>
    <w:rsid w:val="00345E8C"/>
    <w:rsid w:val="00347575"/>
    <w:rsid w:val="003505EE"/>
    <w:rsid w:val="0035080A"/>
    <w:rsid w:val="003508C8"/>
    <w:rsid w:val="00350C57"/>
    <w:rsid w:val="00353443"/>
    <w:rsid w:val="00353936"/>
    <w:rsid w:val="003571C5"/>
    <w:rsid w:val="00360F5E"/>
    <w:rsid w:val="003615BD"/>
    <w:rsid w:val="003624E0"/>
    <w:rsid w:val="003632C3"/>
    <w:rsid w:val="003637F4"/>
    <w:rsid w:val="00364728"/>
    <w:rsid w:val="00364EBC"/>
    <w:rsid w:val="00365248"/>
    <w:rsid w:val="003675B2"/>
    <w:rsid w:val="0037085C"/>
    <w:rsid w:val="003708BA"/>
    <w:rsid w:val="00371C43"/>
    <w:rsid w:val="00371DE4"/>
    <w:rsid w:val="00372265"/>
    <w:rsid w:val="00372BCC"/>
    <w:rsid w:val="0037468D"/>
    <w:rsid w:val="003750C3"/>
    <w:rsid w:val="0037565F"/>
    <w:rsid w:val="00375D4F"/>
    <w:rsid w:val="00376F6C"/>
    <w:rsid w:val="00380225"/>
    <w:rsid w:val="00380943"/>
    <w:rsid w:val="00381FF6"/>
    <w:rsid w:val="003832CF"/>
    <w:rsid w:val="003851F9"/>
    <w:rsid w:val="00386CE4"/>
    <w:rsid w:val="003875CD"/>
    <w:rsid w:val="00387C38"/>
    <w:rsid w:val="00390747"/>
    <w:rsid w:val="00390B0A"/>
    <w:rsid w:val="00391BAC"/>
    <w:rsid w:val="003930D7"/>
    <w:rsid w:val="0039338A"/>
    <w:rsid w:val="0039393E"/>
    <w:rsid w:val="00394903"/>
    <w:rsid w:val="00394A90"/>
    <w:rsid w:val="00394B48"/>
    <w:rsid w:val="003954C6"/>
    <w:rsid w:val="00395C80"/>
    <w:rsid w:val="00395FAC"/>
    <w:rsid w:val="00396312"/>
    <w:rsid w:val="00396C26"/>
    <w:rsid w:val="00397374"/>
    <w:rsid w:val="003973D7"/>
    <w:rsid w:val="003974AD"/>
    <w:rsid w:val="003A0CEF"/>
    <w:rsid w:val="003A0DCA"/>
    <w:rsid w:val="003A164D"/>
    <w:rsid w:val="003A2742"/>
    <w:rsid w:val="003A2A9D"/>
    <w:rsid w:val="003A2B55"/>
    <w:rsid w:val="003A315A"/>
    <w:rsid w:val="003A3E3D"/>
    <w:rsid w:val="003A562E"/>
    <w:rsid w:val="003A5A34"/>
    <w:rsid w:val="003A64F4"/>
    <w:rsid w:val="003A6AA4"/>
    <w:rsid w:val="003A6AC7"/>
    <w:rsid w:val="003A7F85"/>
    <w:rsid w:val="003B0270"/>
    <w:rsid w:val="003B0437"/>
    <w:rsid w:val="003B0A34"/>
    <w:rsid w:val="003B164A"/>
    <w:rsid w:val="003B211B"/>
    <w:rsid w:val="003B38CE"/>
    <w:rsid w:val="003B3BFB"/>
    <w:rsid w:val="003B3DC7"/>
    <w:rsid w:val="003B6664"/>
    <w:rsid w:val="003B68F2"/>
    <w:rsid w:val="003B71D6"/>
    <w:rsid w:val="003B7738"/>
    <w:rsid w:val="003B7E5C"/>
    <w:rsid w:val="003C0BB6"/>
    <w:rsid w:val="003C0C45"/>
    <w:rsid w:val="003C266F"/>
    <w:rsid w:val="003C29E8"/>
    <w:rsid w:val="003C2F8D"/>
    <w:rsid w:val="003C571F"/>
    <w:rsid w:val="003C5789"/>
    <w:rsid w:val="003C64E5"/>
    <w:rsid w:val="003C710B"/>
    <w:rsid w:val="003D0A01"/>
    <w:rsid w:val="003D0BB2"/>
    <w:rsid w:val="003D0C74"/>
    <w:rsid w:val="003D0E42"/>
    <w:rsid w:val="003D11E5"/>
    <w:rsid w:val="003D3238"/>
    <w:rsid w:val="003D3A3E"/>
    <w:rsid w:val="003D3F53"/>
    <w:rsid w:val="003D4510"/>
    <w:rsid w:val="003D4633"/>
    <w:rsid w:val="003D52E1"/>
    <w:rsid w:val="003D6FB0"/>
    <w:rsid w:val="003E0175"/>
    <w:rsid w:val="003E1E30"/>
    <w:rsid w:val="003E2F94"/>
    <w:rsid w:val="003E34E7"/>
    <w:rsid w:val="003E4277"/>
    <w:rsid w:val="003E5B02"/>
    <w:rsid w:val="003E6549"/>
    <w:rsid w:val="003E6567"/>
    <w:rsid w:val="003E6F80"/>
    <w:rsid w:val="003E7B60"/>
    <w:rsid w:val="003F1656"/>
    <w:rsid w:val="003F1727"/>
    <w:rsid w:val="003F260D"/>
    <w:rsid w:val="003F2BAC"/>
    <w:rsid w:val="003F3C86"/>
    <w:rsid w:val="003F5BEF"/>
    <w:rsid w:val="003F76F6"/>
    <w:rsid w:val="003F7DAD"/>
    <w:rsid w:val="004018E1"/>
    <w:rsid w:val="00402F86"/>
    <w:rsid w:val="004031BC"/>
    <w:rsid w:val="00403F05"/>
    <w:rsid w:val="0040577E"/>
    <w:rsid w:val="00405E04"/>
    <w:rsid w:val="004069C4"/>
    <w:rsid w:val="00406BAE"/>
    <w:rsid w:val="00411248"/>
    <w:rsid w:val="00411ADF"/>
    <w:rsid w:val="0041252D"/>
    <w:rsid w:val="00413888"/>
    <w:rsid w:val="0041434A"/>
    <w:rsid w:val="00414737"/>
    <w:rsid w:val="00415CA5"/>
    <w:rsid w:val="00415F5E"/>
    <w:rsid w:val="00417B18"/>
    <w:rsid w:val="00420A02"/>
    <w:rsid w:val="00422768"/>
    <w:rsid w:val="004263ED"/>
    <w:rsid w:val="004266DE"/>
    <w:rsid w:val="00427673"/>
    <w:rsid w:val="004277A9"/>
    <w:rsid w:val="00430097"/>
    <w:rsid w:val="00430AE6"/>
    <w:rsid w:val="00430B61"/>
    <w:rsid w:val="00431C96"/>
    <w:rsid w:val="00432450"/>
    <w:rsid w:val="00432DAA"/>
    <w:rsid w:val="00433293"/>
    <w:rsid w:val="004335B4"/>
    <w:rsid w:val="00434237"/>
    <w:rsid w:val="00435EEB"/>
    <w:rsid w:val="00436FD1"/>
    <w:rsid w:val="004377BF"/>
    <w:rsid w:val="00437945"/>
    <w:rsid w:val="00437F19"/>
    <w:rsid w:val="00440E1F"/>
    <w:rsid w:val="00441B09"/>
    <w:rsid w:val="00441F42"/>
    <w:rsid w:val="0044345C"/>
    <w:rsid w:val="00443D33"/>
    <w:rsid w:val="004442AF"/>
    <w:rsid w:val="004447D0"/>
    <w:rsid w:val="004453DE"/>
    <w:rsid w:val="004460D2"/>
    <w:rsid w:val="0044631A"/>
    <w:rsid w:val="004465A3"/>
    <w:rsid w:val="00446CC2"/>
    <w:rsid w:val="00446E45"/>
    <w:rsid w:val="004470B8"/>
    <w:rsid w:val="00447149"/>
    <w:rsid w:val="00447E66"/>
    <w:rsid w:val="004503FB"/>
    <w:rsid w:val="00450CCD"/>
    <w:rsid w:val="00451AA7"/>
    <w:rsid w:val="0045261A"/>
    <w:rsid w:val="00452D79"/>
    <w:rsid w:val="00454318"/>
    <w:rsid w:val="00454B52"/>
    <w:rsid w:val="00454BCC"/>
    <w:rsid w:val="0045703E"/>
    <w:rsid w:val="00457D4A"/>
    <w:rsid w:val="00460067"/>
    <w:rsid w:val="00460936"/>
    <w:rsid w:val="00460ED5"/>
    <w:rsid w:val="00462D32"/>
    <w:rsid w:val="004648F2"/>
    <w:rsid w:val="0046637F"/>
    <w:rsid w:val="004667EE"/>
    <w:rsid w:val="004716DA"/>
    <w:rsid w:val="00471B12"/>
    <w:rsid w:val="00472009"/>
    <w:rsid w:val="004726E1"/>
    <w:rsid w:val="0047279F"/>
    <w:rsid w:val="00472A62"/>
    <w:rsid w:val="004733A0"/>
    <w:rsid w:val="004765F9"/>
    <w:rsid w:val="00480C01"/>
    <w:rsid w:val="004812A5"/>
    <w:rsid w:val="004812EF"/>
    <w:rsid w:val="00481663"/>
    <w:rsid w:val="0048233D"/>
    <w:rsid w:val="00482C25"/>
    <w:rsid w:val="00483A63"/>
    <w:rsid w:val="00483AD9"/>
    <w:rsid w:val="004843B7"/>
    <w:rsid w:val="00484B64"/>
    <w:rsid w:val="00484E27"/>
    <w:rsid w:val="00484EA6"/>
    <w:rsid w:val="0048737A"/>
    <w:rsid w:val="0048753F"/>
    <w:rsid w:val="004878BF"/>
    <w:rsid w:val="00490FF4"/>
    <w:rsid w:val="00491C2A"/>
    <w:rsid w:val="00492678"/>
    <w:rsid w:val="004929A3"/>
    <w:rsid w:val="004A1112"/>
    <w:rsid w:val="004A1300"/>
    <w:rsid w:val="004A2D76"/>
    <w:rsid w:val="004A3FE3"/>
    <w:rsid w:val="004A4837"/>
    <w:rsid w:val="004A4B97"/>
    <w:rsid w:val="004A5ADD"/>
    <w:rsid w:val="004A7192"/>
    <w:rsid w:val="004A77AD"/>
    <w:rsid w:val="004B05E2"/>
    <w:rsid w:val="004B16DB"/>
    <w:rsid w:val="004B170B"/>
    <w:rsid w:val="004B258E"/>
    <w:rsid w:val="004B2656"/>
    <w:rsid w:val="004B3567"/>
    <w:rsid w:val="004B38D1"/>
    <w:rsid w:val="004B547B"/>
    <w:rsid w:val="004B6112"/>
    <w:rsid w:val="004B6156"/>
    <w:rsid w:val="004B68D8"/>
    <w:rsid w:val="004B7562"/>
    <w:rsid w:val="004C06F2"/>
    <w:rsid w:val="004C3443"/>
    <w:rsid w:val="004C3A38"/>
    <w:rsid w:val="004C476D"/>
    <w:rsid w:val="004C4DC4"/>
    <w:rsid w:val="004C5D73"/>
    <w:rsid w:val="004C64A2"/>
    <w:rsid w:val="004C6B6C"/>
    <w:rsid w:val="004C6EF1"/>
    <w:rsid w:val="004D0C15"/>
    <w:rsid w:val="004D1D0A"/>
    <w:rsid w:val="004D27C3"/>
    <w:rsid w:val="004D370E"/>
    <w:rsid w:val="004D373A"/>
    <w:rsid w:val="004D5A1F"/>
    <w:rsid w:val="004D5C75"/>
    <w:rsid w:val="004D6088"/>
    <w:rsid w:val="004E295C"/>
    <w:rsid w:val="004E29CE"/>
    <w:rsid w:val="004E3508"/>
    <w:rsid w:val="004E47C8"/>
    <w:rsid w:val="004E4EDB"/>
    <w:rsid w:val="004E6643"/>
    <w:rsid w:val="004E7C8F"/>
    <w:rsid w:val="004F0371"/>
    <w:rsid w:val="004F377F"/>
    <w:rsid w:val="004F42AB"/>
    <w:rsid w:val="004F4924"/>
    <w:rsid w:val="004F5256"/>
    <w:rsid w:val="004F564C"/>
    <w:rsid w:val="004F5EB8"/>
    <w:rsid w:val="004F6204"/>
    <w:rsid w:val="004F6374"/>
    <w:rsid w:val="004F74E3"/>
    <w:rsid w:val="004F7748"/>
    <w:rsid w:val="00500817"/>
    <w:rsid w:val="00500F06"/>
    <w:rsid w:val="00501EF2"/>
    <w:rsid w:val="00504E75"/>
    <w:rsid w:val="005104B6"/>
    <w:rsid w:val="00510D87"/>
    <w:rsid w:val="005111AF"/>
    <w:rsid w:val="00511E92"/>
    <w:rsid w:val="005131E9"/>
    <w:rsid w:val="0051339F"/>
    <w:rsid w:val="005148EE"/>
    <w:rsid w:val="00514A43"/>
    <w:rsid w:val="00514F88"/>
    <w:rsid w:val="00515356"/>
    <w:rsid w:val="005168A5"/>
    <w:rsid w:val="005169D1"/>
    <w:rsid w:val="005179A4"/>
    <w:rsid w:val="00520824"/>
    <w:rsid w:val="0052309B"/>
    <w:rsid w:val="00523C85"/>
    <w:rsid w:val="00524357"/>
    <w:rsid w:val="00524AD5"/>
    <w:rsid w:val="00525296"/>
    <w:rsid w:val="00525E0A"/>
    <w:rsid w:val="00526883"/>
    <w:rsid w:val="00527A18"/>
    <w:rsid w:val="005319E5"/>
    <w:rsid w:val="00532A29"/>
    <w:rsid w:val="00532FD7"/>
    <w:rsid w:val="005336F1"/>
    <w:rsid w:val="00533DB0"/>
    <w:rsid w:val="00534CC5"/>
    <w:rsid w:val="005357EF"/>
    <w:rsid w:val="00535E73"/>
    <w:rsid w:val="00540A13"/>
    <w:rsid w:val="005414A3"/>
    <w:rsid w:val="00541B38"/>
    <w:rsid w:val="00541D5A"/>
    <w:rsid w:val="00543456"/>
    <w:rsid w:val="005434A5"/>
    <w:rsid w:val="005434EA"/>
    <w:rsid w:val="0054418A"/>
    <w:rsid w:val="00544819"/>
    <w:rsid w:val="00544B09"/>
    <w:rsid w:val="00544B46"/>
    <w:rsid w:val="005451A9"/>
    <w:rsid w:val="005454A6"/>
    <w:rsid w:val="0054584C"/>
    <w:rsid w:val="00545AFF"/>
    <w:rsid w:val="00546EB8"/>
    <w:rsid w:val="005475BF"/>
    <w:rsid w:val="00551343"/>
    <w:rsid w:val="005513CE"/>
    <w:rsid w:val="00551AFE"/>
    <w:rsid w:val="0055312C"/>
    <w:rsid w:val="00555A4D"/>
    <w:rsid w:val="005566CE"/>
    <w:rsid w:val="0055698D"/>
    <w:rsid w:val="005579DE"/>
    <w:rsid w:val="00557D33"/>
    <w:rsid w:val="00560293"/>
    <w:rsid w:val="00560AC0"/>
    <w:rsid w:val="00561C01"/>
    <w:rsid w:val="00563202"/>
    <w:rsid w:val="00563447"/>
    <w:rsid w:val="0056364F"/>
    <w:rsid w:val="005643EE"/>
    <w:rsid w:val="005655CA"/>
    <w:rsid w:val="00566079"/>
    <w:rsid w:val="00567FE2"/>
    <w:rsid w:val="005701E8"/>
    <w:rsid w:val="005704D9"/>
    <w:rsid w:val="0057068B"/>
    <w:rsid w:val="00570946"/>
    <w:rsid w:val="00570976"/>
    <w:rsid w:val="0057130A"/>
    <w:rsid w:val="00571831"/>
    <w:rsid w:val="00571AD8"/>
    <w:rsid w:val="00571BBD"/>
    <w:rsid w:val="00572B4F"/>
    <w:rsid w:val="00573FF2"/>
    <w:rsid w:val="00574679"/>
    <w:rsid w:val="0057478D"/>
    <w:rsid w:val="00576339"/>
    <w:rsid w:val="00576350"/>
    <w:rsid w:val="00577419"/>
    <w:rsid w:val="005819C4"/>
    <w:rsid w:val="005836D4"/>
    <w:rsid w:val="005839DC"/>
    <w:rsid w:val="0058482A"/>
    <w:rsid w:val="00584A62"/>
    <w:rsid w:val="00585697"/>
    <w:rsid w:val="00587C9C"/>
    <w:rsid w:val="00590035"/>
    <w:rsid w:val="00590359"/>
    <w:rsid w:val="0059062A"/>
    <w:rsid w:val="005911B4"/>
    <w:rsid w:val="005913C0"/>
    <w:rsid w:val="005913F3"/>
    <w:rsid w:val="00591690"/>
    <w:rsid w:val="005916F4"/>
    <w:rsid w:val="00591ED3"/>
    <w:rsid w:val="00592575"/>
    <w:rsid w:val="00593494"/>
    <w:rsid w:val="005939A8"/>
    <w:rsid w:val="005944DF"/>
    <w:rsid w:val="00594CE3"/>
    <w:rsid w:val="00594DA9"/>
    <w:rsid w:val="00594E72"/>
    <w:rsid w:val="0059595F"/>
    <w:rsid w:val="00596D2B"/>
    <w:rsid w:val="00596E21"/>
    <w:rsid w:val="00597406"/>
    <w:rsid w:val="005977B4"/>
    <w:rsid w:val="005A0A98"/>
    <w:rsid w:val="005A0FE3"/>
    <w:rsid w:val="005A1766"/>
    <w:rsid w:val="005A224B"/>
    <w:rsid w:val="005A2787"/>
    <w:rsid w:val="005A31D2"/>
    <w:rsid w:val="005A3E76"/>
    <w:rsid w:val="005A41AF"/>
    <w:rsid w:val="005A4459"/>
    <w:rsid w:val="005A573C"/>
    <w:rsid w:val="005A7186"/>
    <w:rsid w:val="005B07DF"/>
    <w:rsid w:val="005B1A32"/>
    <w:rsid w:val="005B3A6D"/>
    <w:rsid w:val="005B432B"/>
    <w:rsid w:val="005B4355"/>
    <w:rsid w:val="005B48AE"/>
    <w:rsid w:val="005B5EBD"/>
    <w:rsid w:val="005C092F"/>
    <w:rsid w:val="005C0BDE"/>
    <w:rsid w:val="005C1387"/>
    <w:rsid w:val="005C1FEC"/>
    <w:rsid w:val="005C43C2"/>
    <w:rsid w:val="005C4A6E"/>
    <w:rsid w:val="005C4E41"/>
    <w:rsid w:val="005C53C0"/>
    <w:rsid w:val="005C5815"/>
    <w:rsid w:val="005C6382"/>
    <w:rsid w:val="005C6480"/>
    <w:rsid w:val="005C6E7F"/>
    <w:rsid w:val="005C7295"/>
    <w:rsid w:val="005D009F"/>
    <w:rsid w:val="005D1392"/>
    <w:rsid w:val="005D16FC"/>
    <w:rsid w:val="005D2293"/>
    <w:rsid w:val="005D29C1"/>
    <w:rsid w:val="005D4540"/>
    <w:rsid w:val="005D495D"/>
    <w:rsid w:val="005D5787"/>
    <w:rsid w:val="005D5B98"/>
    <w:rsid w:val="005D6B35"/>
    <w:rsid w:val="005D6D3A"/>
    <w:rsid w:val="005D797B"/>
    <w:rsid w:val="005E1DDE"/>
    <w:rsid w:val="005E23FD"/>
    <w:rsid w:val="005E40BF"/>
    <w:rsid w:val="005E4855"/>
    <w:rsid w:val="005E590F"/>
    <w:rsid w:val="005E76A8"/>
    <w:rsid w:val="005F0E3A"/>
    <w:rsid w:val="005F211C"/>
    <w:rsid w:val="005F2BE4"/>
    <w:rsid w:val="005F3AB1"/>
    <w:rsid w:val="005F3FCD"/>
    <w:rsid w:val="005F4042"/>
    <w:rsid w:val="005F43E0"/>
    <w:rsid w:val="005F60AF"/>
    <w:rsid w:val="005F635C"/>
    <w:rsid w:val="005F66BF"/>
    <w:rsid w:val="005F68B3"/>
    <w:rsid w:val="005F73A0"/>
    <w:rsid w:val="005F7D18"/>
    <w:rsid w:val="005F7E1B"/>
    <w:rsid w:val="00600091"/>
    <w:rsid w:val="00600204"/>
    <w:rsid w:val="006011C7"/>
    <w:rsid w:val="006017D2"/>
    <w:rsid w:val="00601F36"/>
    <w:rsid w:val="006026FE"/>
    <w:rsid w:val="0060285E"/>
    <w:rsid w:val="00602A01"/>
    <w:rsid w:val="00602C1D"/>
    <w:rsid w:val="00603D57"/>
    <w:rsid w:val="00604827"/>
    <w:rsid w:val="00604FF8"/>
    <w:rsid w:val="00605CFE"/>
    <w:rsid w:val="006064B3"/>
    <w:rsid w:val="006077D6"/>
    <w:rsid w:val="00610186"/>
    <w:rsid w:val="00610E23"/>
    <w:rsid w:val="00611033"/>
    <w:rsid w:val="006127D4"/>
    <w:rsid w:val="0061421A"/>
    <w:rsid w:val="00614929"/>
    <w:rsid w:val="006159DC"/>
    <w:rsid w:val="006161FE"/>
    <w:rsid w:val="0061671B"/>
    <w:rsid w:val="00617765"/>
    <w:rsid w:val="00617980"/>
    <w:rsid w:val="00617B37"/>
    <w:rsid w:val="006203FC"/>
    <w:rsid w:val="00620B64"/>
    <w:rsid w:val="006212E7"/>
    <w:rsid w:val="00621C6B"/>
    <w:rsid w:val="00622C94"/>
    <w:rsid w:val="006244FC"/>
    <w:rsid w:val="00624C20"/>
    <w:rsid w:val="00625168"/>
    <w:rsid w:val="00626C81"/>
    <w:rsid w:val="006301C3"/>
    <w:rsid w:val="0063059B"/>
    <w:rsid w:val="006305A6"/>
    <w:rsid w:val="00630804"/>
    <w:rsid w:val="00630FD2"/>
    <w:rsid w:val="00631C67"/>
    <w:rsid w:val="006329B4"/>
    <w:rsid w:val="00632B69"/>
    <w:rsid w:val="00634D97"/>
    <w:rsid w:val="00635FD1"/>
    <w:rsid w:val="00636075"/>
    <w:rsid w:val="00636289"/>
    <w:rsid w:val="00636955"/>
    <w:rsid w:val="0063781F"/>
    <w:rsid w:val="0063794C"/>
    <w:rsid w:val="00640216"/>
    <w:rsid w:val="006404FC"/>
    <w:rsid w:val="006411CC"/>
    <w:rsid w:val="00642A64"/>
    <w:rsid w:val="00642B77"/>
    <w:rsid w:val="00644821"/>
    <w:rsid w:val="00645148"/>
    <w:rsid w:val="00645347"/>
    <w:rsid w:val="006478D8"/>
    <w:rsid w:val="00647B77"/>
    <w:rsid w:val="00650A76"/>
    <w:rsid w:val="00650D37"/>
    <w:rsid w:val="00650F37"/>
    <w:rsid w:val="006517C3"/>
    <w:rsid w:val="00651B03"/>
    <w:rsid w:val="00652FD2"/>
    <w:rsid w:val="00653306"/>
    <w:rsid w:val="00653664"/>
    <w:rsid w:val="00653DD6"/>
    <w:rsid w:val="006576C5"/>
    <w:rsid w:val="00660775"/>
    <w:rsid w:val="006607F0"/>
    <w:rsid w:val="00660E26"/>
    <w:rsid w:val="00662AF3"/>
    <w:rsid w:val="00663BA5"/>
    <w:rsid w:val="006648E0"/>
    <w:rsid w:val="00665344"/>
    <w:rsid w:val="006656C6"/>
    <w:rsid w:val="00665C5D"/>
    <w:rsid w:val="0066639E"/>
    <w:rsid w:val="00667686"/>
    <w:rsid w:val="00667AC0"/>
    <w:rsid w:val="00667F25"/>
    <w:rsid w:val="00667FE7"/>
    <w:rsid w:val="00670065"/>
    <w:rsid w:val="00670291"/>
    <w:rsid w:val="0067078A"/>
    <w:rsid w:val="00670A8D"/>
    <w:rsid w:val="00670AE0"/>
    <w:rsid w:val="00670FB4"/>
    <w:rsid w:val="006717EA"/>
    <w:rsid w:val="00671E1B"/>
    <w:rsid w:val="00672623"/>
    <w:rsid w:val="006726DB"/>
    <w:rsid w:val="006731D9"/>
    <w:rsid w:val="00673A87"/>
    <w:rsid w:val="00673C2F"/>
    <w:rsid w:val="00674474"/>
    <w:rsid w:val="00674A18"/>
    <w:rsid w:val="00675079"/>
    <w:rsid w:val="00675571"/>
    <w:rsid w:val="006765C2"/>
    <w:rsid w:val="00676681"/>
    <w:rsid w:val="006776B1"/>
    <w:rsid w:val="00680090"/>
    <w:rsid w:val="00681268"/>
    <w:rsid w:val="00682846"/>
    <w:rsid w:val="00682AD6"/>
    <w:rsid w:val="006860C4"/>
    <w:rsid w:val="006867B4"/>
    <w:rsid w:val="0068727A"/>
    <w:rsid w:val="00687F82"/>
    <w:rsid w:val="00690FF8"/>
    <w:rsid w:val="00691EFF"/>
    <w:rsid w:val="00692084"/>
    <w:rsid w:val="00692347"/>
    <w:rsid w:val="0069313C"/>
    <w:rsid w:val="006948D6"/>
    <w:rsid w:val="00694D8A"/>
    <w:rsid w:val="00695B7E"/>
    <w:rsid w:val="00697132"/>
    <w:rsid w:val="006978B4"/>
    <w:rsid w:val="006979C4"/>
    <w:rsid w:val="006A1C8C"/>
    <w:rsid w:val="006A52F2"/>
    <w:rsid w:val="006A5683"/>
    <w:rsid w:val="006A64BD"/>
    <w:rsid w:val="006A6A06"/>
    <w:rsid w:val="006B1CEA"/>
    <w:rsid w:val="006B3032"/>
    <w:rsid w:val="006B3531"/>
    <w:rsid w:val="006B35F3"/>
    <w:rsid w:val="006B3E93"/>
    <w:rsid w:val="006B443D"/>
    <w:rsid w:val="006B5919"/>
    <w:rsid w:val="006B6322"/>
    <w:rsid w:val="006B6F8A"/>
    <w:rsid w:val="006C1FF8"/>
    <w:rsid w:val="006C5B2F"/>
    <w:rsid w:val="006C6010"/>
    <w:rsid w:val="006C60C3"/>
    <w:rsid w:val="006C6568"/>
    <w:rsid w:val="006D002F"/>
    <w:rsid w:val="006D0E2D"/>
    <w:rsid w:val="006D1729"/>
    <w:rsid w:val="006D2A0C"/>
    <w:rsid w:val="006D56E8"/>
    <w:rsid w:val="006D5CD1"/>
    <w:rsid w:val="006D6619"/>
    <w:rsid w:val="006D679D"/>
    <w:rsid w:val="006E0C5B"/>
    <w:rsid w:val="006E1450"/>
    <w:rsid w:val="006E1FA9"/>
    <w:rsid w:val="006E1FF8"/>
    <w:rsid w:val="006E27FE"/>
    <w:rsid w:val="006E33C1"/>
    <w:rsid w:val="006E3A84"/>
    <w:rsid w:val="006E4173"/>
    <w:rsid w:val="006E47E9"/>
    <w:rsid w:val="006E4F76"/>
    <w:rsid w:val="006E5238"/>
    <w:rsid w:val="006E52D2"/>
    <w:rsid w:val="006E7062"/>
    <w:rsid w:val="006E7582"/>
    <w:rsid w:val="006E76D0"/>
    <w:rsid w:val="006E79B2"/>
    <w:rsid w:val="006F01EA"/>
    <w:rsid w:val="006F05C1"/>
    <w:rsid w:val="006F0C27"/>
    <w:rsid w:val="006F0E57"/>
    <w:rsid w:val="006F1097"/>
    <w:rsid w:val="006F1243"/>
    <w:rsid w:val="006F1BF9"/>
    <w:rsid w:val="006F4198"/>
    <w:rsid w:val="006F4413"/>
    <w:rsid w:val="006F4946"/>
    <w:rsid w:val="006F78E9"/>
    <w:rsid w:val="006F7AE6"/>
    <w:rsid w:val="006F7EAB"/>
    <w:rsid w:val="00701894"/>
    <w:rsid w:val="00701A02"/>
    <w:rsid w:val="00702B6F"/>
    <w:rsid w:val="00702DE4"/>
    <w:rsid w:val="00703937"/>
    <w:rsid w:val="00703B97"/>
    <w:rsid w:val="0070740B"/>
    <w:rsid w:val="00711A86"/>
    <w:rsid w:val="00715528"/>
    <w:rsid w:val="0071560D"/>
    <w:rsid w:val="007158A8"/>
    <w:rsid w:val="007158D3"/>
    <w:rsid w:val="00715FA1"/>
    <w:rsid w:val="00717540"/>
    <w:rsid w:val="00720AEA"/>
    <w:rsid w:val="00720F89"/>
    <w:rsid w:val="00721BF8"/>
    <w:rsid w:val="007226F1"/>
    <w:rsid w:val="00723188"/>
    <w:rsid w:val="00723586"/>
    <w:rsid w:val="007301D7"/>
    <w:rsid w:val="00730756"/>
    <w:rsid w:val="00731D55"/>
    <w:rsid w:val="007327EB"/>
    <w:rsid w:val="0073381B"/>
    <w:rsid w:val="00733BF2"/>
    <w:rsid w:val="00735758"/>
    <w:rsid w:val="00735C8C"/>
    <w:rsid w:val="00735ED1"/>
    <w:rsid w:val="007361EF"/>
    <w:rsid w:val="0073779A"/>
    <w:rsid w:val="00740571"/>
    <w:rsid w:val="00740FBF"/>
    <w:rsid w:val="007428A0"/>
    <w:rsid w:val="00742C18"/>
    <w:rsid w:val="00742E1F"/>
    <w:rsid w:val="0074307B"/>
    <w:rsid w:val="007432CF"/>
    <w:rsid w:val="00744EEA"/>
    <w:rsid w:val="007455F2"/>
    <w:rsid w:val="00745C27"/>
    <w:rsid w:val="00745FE9"/>
    <w:rsid w:val="007461E2"/>
    <w:rsid w:val="00747B6E"/>
    <w:rsid w:val="00750376"/>
    <w:rsid w:val="00750846"/>
    <w:rsid w:val="0075254B"/>
    <w:rsid w:val="0075271B"/>
    <w:rsid w:val="007528D1"/>
    <w:rsid w:val="00752CCA"/>
    <w:rsid w:val="00752F4B"/>
    <w:rsid w:val="007532C1"/>
    <w:rsid w:val="00753932"/>
    <w:rsid w:val="00754CBD"/>
    <w:rsid w:val="00754DF2"/>
    <w:rsid w:val="0075645B"/>
    <w:rsid w:val="00760D84"/>
    <w:rsid w:val="00763B1E"/>
    <w:rsid w:val="007642B2"/>
    <w:rsid w:val="0076492A"/>
    <w:rsid w:val="00765BBC"/>
    <w:rsid w:val="00765CBD"/>
    <w:rsid w:val="00766D3E"/>
    <w:rsid w:val="00767101"/>
    <w:rsid w:val="00771B1E"/>
    <w:rsid w:val="007733CF"/>
    <w:rsid w:val="00776381"/>
    <w:rsid w:val="007764FD"/>
    <w:rsid w:val="007809D9"/>
    <w:rsid w:val="00780C04"/>
    <w:rsid w:val="00781950"/>
    <w:rsid w:val="00783041"/>
    <w:rsid w:val="007838CC"/>
    <w:rsid w:val="00784025"/>
    <w:rsid w:val="00786A35"/>
    <w:rsid w:val="00786CA3"/>
    <w:rsid w:val="0078728D"/>
    <w:rsid w:val="007877AB"/>
    <w:rsid w:val="0078783C"/>
    <w:rsid w:val="00787EA6"/>
    <w:rsid w:val="007901AF"/>
    <w:rsid w:val="0079048D"/>
    <w:rsid w:val="0079233B"/>
    <w:rsid w:val="00793F12"/>
    <w:rsid w:val="00794808"/>
    <w:rsid w:val="00795E50"/>
    <w:rsid w:val="00796F66"/>
    <w:rsid w:val="007A0471"/>
    <w:rsid w:val="007A0EDF"/>
    <w:rsid w:val="007A10C8"/>
    <w:rsid w:val="007A1EB0"/>
    <w:rsid w:val="007A27A1"/>
    <w:rsid w:val="007A503A"/>
    <w:rsid w:val="007A57C3"/>
    <w:rsid w:val="007A5EFB"/>
    <w:rsid w:val="007A61A7"/>
    <w:rsid w:val="007A6AA8"/>
    <w:rsid w:val="007A6BA7"/>
    <w:rsid w:val="007A79D9"/>
    <w:rsid w:val="007A7A16"/>
    <w:rsid w:val="007B0952"/>
    <w:rsid w:val="007B2661"/>
    <w:rsid w:val="007B2D5B"/>
    <w:rsid w:val="007B3008"/>
    <w:rsid w:val="007B4A26"/>
    <w:rsid w:val="007B4D41"/>
    <w:rsid w:val="007B5609"/>
    <w:rsid w:val="007B59A0"/>
    <w:rsid w:val="007B5FB6"/>
    <w:rsid w:val="007B6018"/>
    <w:rsid w:val="007B6807"/>
    <w:rsid w:val="007B6AC9"/>
    <w:rsid w:val="007B71A9"/>
    <w:rsid w:val="007C0650"/>
    <w:rsid w:val="007C0B2C"/>
    <w:rsid w:val="007C1891"/>
    <w:rsid w:val="007C18E2"/>
    <w:rsid w:val="007C2D50"/>
    <w:rsid w:val="007C378E"/>
    <w:rsid w:val="007C3AB6"/>
    <w:rsid w:val="007C50A8"/>
    <w:rsid w:val="007C5D52"/>
    <w:rsid w:val="007C67CA"/>
    <w:rsid w:val="007C7665"/>
    <w:rsid w:val="007D1056"/>
    <w:rsid w:val="007D1A82"/>
    <w:rsid w:val="007D2677"/>
    <w:rsid w:val="007D27C4"/>
    <w:rsid w:val="007D4105"/>
    <w:rsid w:val="007D772B"/>
    <w:rsid w:val="007D7C91"/>
    <w:rsid w:val="007E0333"/>
    <w:rsid w:val="007E22EC"/>
    <w:rsid w:val="007E2FF1"/>
    <w:rsid w:val="007E37FE"/>
    <w:rsid w:val="007E3AC5"/>
    <w:rsid w:val="007E4334"/>
    <w:rsid w:val="007E4C9C"/>
    <w:rsid w:val="007E4EBD"/>
    <w:rsid w:val="007E4FAC"/>
    <w:rsid w:val="007E5D55"/>
    <w:rsid w:val="007E5E25"/>
    <w:rsid w:val="007E774D"/>
    <w:rsid w:val="007F0CF1"/>
    <w:rsid w:val="007F15EB"/>
    <w:rsid w:val="007F23E5"/>
    <w:rsid w:val="007F3C99"/>
    <w:rsid w:val="007F4DB7"/>
    <w:rsid w:val="007F61AF"/>
    <w:rsid w:val="007F6716"/>
    <w:rsid w:val="007F78BE"/>
    <w:rsid w:val="008008FE"/>
    <w:rsid w:val="008015D4"/>
    <w:rsid w:val="008034EB"/>
    <w:rsid w:val="008046C7"/>
    <w:rsid w:val="00804857"/>
    <w:rsid w:val="00804DE9"/>
    <w:rsid w:val="0080703A"/>
    <w:rsid w:val="008122EF"/>
    <w:rsid w:val="008127AF"/>
    <w:rsid w:val="008129E1"/>
    <w:rsid w:val="00813F57"/>
    <w:rsid w:val="00814594"/>
    <w:rsid w:val="0081482B"/>
    <w:rsid w:val="00814839"/>
    <w:rsid w:val="00815140"/>
    <w:rsid w:val="008156B2"/>
    <w:rsid w:val="00815DAB"/>
    <w:rsid w:val="008171C0"/>
    <w:rsid w:val="00820E1E"/>
    <w:rsid w:val="00821E30"/>
    <w:rsid w:val="00823416"/>
    <w:rsid w:val="00824A12"/>
    <w:rsid w:val="00824ACE"/>
    <w:rsid w:val="00825139"/>
    <w:rsid w:val="0082546A"/>
    <w:rsid w:val="00826401"/>
    <w:rsid w:val="00827C56"/>
    <w:rsid w:val="0083020A"/>
    <w:rsid w:val="0083157E"/>
    <w:rsid w:val="008331B8"/>
    <w:rsid w:val="00833214"/>
    <w:rsid w:val="0083427B"/>
    <w:rsid w:val="00834351"/>
    <w:rsid w:val="008363A3"/>
    <w:rsid w:val="0083648B"/>
    <w:rsid w:val="0083725E"/>
    <w:rsid w:val="00837BFE"/>
    <w:rsid w:val="00840BB5"/>
    <w:rsid w:val="00842D00"/>
    <w:rsid w:val="00842F36"/>
    <w:rsid w:val="0084318C"/>
    <w:rsid w:val="008431D1"/>
    <w:rsid w:val="00844973"/>
    <w:rsid w:val="008449DE"/>
    <w:rsid w:val="008473D1"/>
    <w:rsid w:val="00850874"/>
    <w:rsid w:val="00850DF3"/>
    <w:rsid w:val="00851CB6"/>
    <w:rsid w:val="00852150"/>
    <w:rsid w:val="00852626"/>
    <w:rsid w:val="0085325D"/>
    <w:rsid w:val="00853274"/>
    <w:rsid w:val="00853D24"/>
    <w:rsid w:val="00854207"/>
    <w:rsid w:val="00854A55"/>
    <w:rsid w:val="00854F42"/>
    <w:rsid w:val="00856593"/>
    <w:rsid w:val="00857630"/>
    <w:rsid w:val="00863339"/>
    <w:rsid w:val="00863C91"/>
    <w:rsid w:val="008643E3"/>
    <w:rsid w:val="00865005"/>
    <w:rsid w:val="0086664F"/>
    <w:rsid w:val="0086676A"/>
    <w:rsid w:val="0086743B"/>
    <w:rsid w:val="008679DA"/>
    <w:rsid w:val="00867B0B"/>
    <w:rsid w:val="00874276"/>
    <w:rsid w:val="008771EC"/>
    <w:rsid w:val="0087785F"/>
    <w:rsid w:val="00880043"/>
    <w:rsid w:val="008801E9"/>
    <w:rsid w:val="008831A1"/>
    <w:rsid w:val="00883239"/>
    <w:rsid w:val="00883ACD"/>
    <w:rsid w:val="0088405F"/>
    <w:rsid w:val="008841D0"/>
    <w:rsid w:val="0088568A"/>
    <w:rsid w:val="008873F1"/>
    <w:rsid w:val="00887796"/>
    <w:rsid w:val="00887E4A"/>
    <w:rsid w:val="00891638"/>
    <w:rsid w:val="00892CA1"/>
    <w:rsid w:val="00893FED"/>
    <w:rsid w:val="0089433F"/>
    <w:rsid w:val="0089587A"/>
    <w:rsid w:val="008959D3"/>
    <w:rsid w:val="008964E1"/>
    <w:rsid w:val="00896E29"/>
    <w:rsid w:val="008972A6"/>
    <w:rsid w:val="00897AB3"/>
    <w:rsid w:val="00897D8F"/>
    <w:rsid w:val="00897DD1"/>
    <w:rsid w:val="008A2706"/>
    <w:rsid w:val="008A313E"/>
    <w:rsid w:val="008A3970"/>
    <w:rsid w:val="008A3BAF"/>
    <w:rsid w:val="008A416A"/>
    <w:rsid w:val="008A6E2E"/>
    <w:rsid w:val="008B22AA"/>
    <w:rsid w:val="008B2BE0"/>
    <w:rsid w:val="008B426C"/>
    <w:rsid w:val="008C0058"/>
    <w:rsid w:val="008C0F06"/>
    <w:rsid w:val="008C1459"/>
    <w:rsid w:val="008C145E"/>
    <w:rsid w:val="008C147A"/>
    <w:rsid w:val="008C1FBC"/>
    <w:rsid w:val="008C2521"/>
    <w:rsid w:val="008C40C8"/>
    <w:rsid w:val="008C4FA3"/>
    <w:rsid w:val="008C5B47"/>
    <w:rsid w:val="008C675B"/>
    <w:rsid w:val="008C6F4A"/>
    <w:rsid w:val="008D1F57"/>
    <w:rsid w:val="008D313F"/>
    <w:rsid w:val="008D34CD"/>
    <w:rsid w:val="008D40DA"/>
    <w:rsid w:val="008D6A37"/>
    <w:rsid w:val="008D737F"/>
    <w:rsid w:val="008D7D89"/>
    <w:rsid w:val="008E15CC"/>
    <w:rsid w:val="008E29FF"/>
    <w:rsid w:val="008E2DF7"/>
    <w:rsid w:val="008E3B43"/>
    <w:rsid w:val="008E4A1E"/>
    <w:rsid w:val="008E51B0"/>
    <w:rsid w:val="008E59C3"/>
    <w:rsid w:val="008E61CB"/>
    <w:rsid w:val="008E683D"/>
    <w:rsid w:val="008E6F2A"/>
    <w:rsid w:val="008E7AD8"/>
    <w:rsid w:val="008F0255"/>
    <w:rsid w:val="008F034C"/>
    <w:rsid w:val="008F284C"/>
    <w:rsid w:val="008F2936"/>
    <w:rsid w:val="008F2972"/>
    <w:rsid w:val="008F2EB3"/>
    <w:rsid w:val="008F469F"/>
    <w:rsid w:val="008F51C3"/>
    <w:rsid w:val="008F7CC0"/>
    <w:rsid w:val="00900452"/>
    <w:rsid w:val="0090143A"/>
    <w:rsid w:val="00902341"/>
    <w:rsid w:val="009027D6"/>
    <w:rsid w:val="009035A3"/>
    <w:rsid w:val="009039FE"/>
    <w:rsid w:val="009048E6"/>
    <w:rsid w:val="00904D5B"/>
    <w:rsid w:val="00904F5A"/>
    <w:rsid w:val="00906741"/>
    <w:rsid w:val="009071A8"/>
    <w:rsid w:val="0091041C"/>
    <w:rsid w:val="00910688"/>
    <w:rsid w:val="00910AA6"/>
    <w:rsid w:val="00911215"/>
    <w:rsid w:val="00911CEB"/>
    <w:rsid w:val="00911DEC"/>
    <w:rsid w:val="009120E4"/>
    <w:rsid w:val="0091253F"/>
    <w:rsid w:val="009127F2"/>
    <w:rsid w:val="00913156"/>
    <w:rsid w:val="00913AAE"/>
    <w:rsid w:val="00913E8A"/>
    <w:rsid w:val="009147AA"/>
    <w:rsid w:val="00914D0F"/>
    <w:rsid w:val="00915324"/>
    <w:rsid w:val="00915FA3"/>
    <w:rsid w:val="009167A9"/>
    <w:rsid w:val="009208A3"/>
    <w:rsid w:val="00921044"/>
    <w:rsid w:val="00921404"/>
    <w:rsid w:val="00921B0C"/>
    <w:rsid w:val="00922950"/>
    <w:rsid w:val="009235B0"/>
    <w:rsid w:val="0092393E"/>
    <w:rsid w:val="00923BA9"/>
    <w:rsid w:val="00924AF2"/>
    <w:rsid w:val="0092577D"/>
    <w:rsid w:val="00926575"/>
    <w:rsid w:val="0092729A"/>
    <w:rsid w:val="009279F3"/>
    <w:rsid w:val="00931351"/>
    <w:rsid w:val="009316CE"/>
    <w:rsid w:val="009321CA"/>
    <w:rsid w:val="00932BAA"/>
    <w:rsid w:val="009331B3"/>
    <w:rsid w:val="00933865"/>
    <w:rsid w:val="009352C6"/>
    <w:rsid w:val="009355B9"/>
    <w:rsid w:val="00935C8A"/>
    <w:rsid w:val="00937D74"/>
    <w:rsid w:val="00937F0D"/>
    <w:rsid w:val="0094163A"/>
    <w:rsid w:val="00941991"/>
    <w:rsid w:val="00941D11"/>
    <w:rsid w:val="00941E24"/>
    <w:rsid w:val="00943928"/>
    <w:rsid w:val="009448EF"/>
    <w:rsid w:val="0095053C"/>
    <w:rsid w:val="009512A7"/>
    <w:rsid w:val="00951C8C"/>
    <w:rsid w:val="0095379B"/>
    <w:rsid w:val="00953B60"/>
    <w:rsid w:val="0095429D"/>
    <w:rsid w:val="00954437"/>
    <w:rsid w:val="0095569B"/>
    <w:rsid w:val="00955917"/>
    <w:rsid w:val="009605ED"/>
    <w:rsid w:val="0096081F"/>
    <w:rsid w:val="0096107A"/>
    <w:rsid w:val="0096196C"/>
    <w:rsid w:val="00962232"/>
    <w:rsid w:val="0096426A"/>
    <w:rsid w:val="0096503D"/>
    <w:rsid w:val="00965A54"/>
    <w:rsid w:val="00965B57"/>
    <w:rsid w:val="009667EF"/>
    <w:rsid w:val="00966D12"/>
    <w:rsid w:val="009670DC"/>
    <w:rsid w:val="00970D6A"/>
    <w:rsid w:val="00973B29"/>
    <w:rsid w:val="009740C5"/>
    <w:rsid w:val="0097588A"/>
    <w:rsid w:val="00980275"/>
    <w:rsid w:val="009805B2"/>
    <w:rsid w:val="0098225B"/>
    <w:rsid w:val="00982E01"/>
    <w:rsid w:val="00983522"/>
    <w:rsid w:val="00983A6E"/>
    <w:rsid w:val="00984826"/>
    <w:rsid w:val="00985110"/>
    <w:rsid w:val="009857A7"/>
    <w:rsid w:val="00985B26"/>
    <w:rsid w:val="009868A9"/>
    <w:rsid w:val="0098695F"/>
    <w:rsid w:val="0098719B"/>
    <w:rsid w:val="009907A3"/>
    <w:rsid w:val="00991042"/>
    <w:rsid w:val="009914C6"/>
    <w:rsid w:val="009918B4"/>
    <w:rsid w:val="009918B9"/>
    <w:rsid w:val="00991DFB"/>
    <w:rsid w:val="0099279C"/>
    <w:rsid w:val="00992EEE"/>
    <w:rsid w:val="00992F05"/>
    <w:rsid w:val="00994883"/>
    <w:rsid w:val="00995263"/>
    <w:rsid w:val="009962AF"/>
    <w:rsid w:val="009A0719"/>
    <w:rsid w:val="009A140E"/>
    <w:rsid w:val="009A2740"/>
    <w:rsid w:val="009A2A26"/>
    <w:rsid w:val="009A2A8A"/>
    <w:rsid w:val="009A4529"/>
    <w:rsid w:val="009A576D"/>
    <w:rsid w:val="009A6520"/>
    <w:rsid w:val="009A6887"/>
    <w:rsid w:val="009A75D8"/>
    <w:rsid w:val="009A79FF"/>
    <w:rsid w:val="009A7C3C"/>
    <w:rsid w:val="009A7D7F"/>
    <w:rsid w:val="009B0304"/>
    <w:rsid w:val="009B0FCA"/>
    <w:rsid w:val="009B2037"/>
    <w:rsid w:val="009B2362"/>
    <w:rsid w:val="009B2424"/>
    <w:rsid w:val="009B5A2A"/>
    <w:rsid w:val="009B696A"/>
    <w:rsid w:val="009B6AB2"/>
    <w:rsid w:val="009B7C9C"/>
    <w:rsid w:val="009C33A7"/>
    <w:rsid w:val="009C3FC9"/>
    <w:rsid w:val="009C6F3A"/>
    <w:rsid w:val="009C735D"/>
    <w:rsid w:val="009D0067"/>
    <w:rsid w:val="009D07A7"/>
    <w:rsid w:val="009D0A00"/>
    <w:rsid w:val="009D10FF"/>
    <w:rsid w:val="009D1400"/>
    <w:rsid w:val="009D1670"/>
    <w:rsid w:val="009D1C8B"/>
    <w:rsid w:val="009D26BD"/>
    <w:rsid w:val="009D37D2"/>
    <w:rsid w:val="009D3E30"/>
    <w:rsid w:val="009D4CE8"/>
    <w:rsid w:val="009D5174"/>
    <w:rsid w:val="009D59E7"/>
    <w:rsid w:val="009D7688"/>
    <w:rsid w:val="009D7964"/>
    <w:rsid w:val="009D7CB1"/>
    <w:rsid w:val="009E0872"/>
    <w:rsid w:val="009E0A9C"/>
    <w:rsid w:val="009E210B"/>
    <w:rsid w:val="009E2629"/>
    <w:rsid w:val="009E29CF"/>
    <w:rsid w:val="009E2D4E"/>
    <w:rsid w:val="009E3C3E"/>
    <w:rsid w:val="009E513E"/>
    <w:rsid w:val="009E5B83"/>
    <w:rsid w:val="009E689D"/>
    <w:rsid w:val="009E7527"/>
    <w:rsid w:val="009F00C6"/>
    <w:rsid w:val="009F0882"/>
    <w:rsid w:val="009F0D54"/>
    <w:rsid w:val="009F192A"/>
    <w:rsid w:val="009F3DAF"/>
    <w:rsid w:val="009F57E5"/>
    <w:rsid w:val="009F5AAA"/>
    <w:rsid w:val="00A003C8"/>
    <w:rsid w:val="00A00A7D"/>
    <w:rsid w:val="00A00F82"/>
    <w:rsid w:val="00A02484"/>
    <w:rsid w:val="00A02587"/>
    <w:rsid w:val="00A02B39"/>
    <w:rsid w:val="00A04575"/>
    <w:rsid w:val="00A04615"/>
    <w:rsid w:val="00A0534F"/>
    <w:rsid w:val="00A05B25"/>
    <w:rsid w:val="00A05C39"/>
    <w:rsid w:val="00A101B0"/>
    <w:rsid w:val="00A10CDE"/>
    <w:rsid w:val="00A12E91"/>
    <w:rsid w:val="00A1485B"/>
    <w:rsid w:val="00A1529F"/>
    <w:rsid w:val="00A15830"/>
    <w:rsid w:val="00A158E3"/>
    <w:rsid w:val="00A1776D"/>
    <w:rsid w:val="00A17BB2"/>
    <w:rsid w:val="00A209BF"/>
    <w:rsid w:val="00A20F62"/>
    <w:rsid w:val="00A23322"/>
    <w:rsid w:val="00A23CC3"/>
    <w:rsid w:val="00A2637A"/>
    <w:rsid w:val="00A278A2"/>
    <w:rsid w:val="00A27B70"/>
    <w:rsid w:val="00A30F61"/>
    <w:rsid w:val="00A34A3B"/>
    <w:rsid w:val="00A34DCF"/>
    <w:rsid w:val="00A35EFA"/>
    <w:rsid w:val="00A35FB4"/>
    <w:rsid w:val="00A36178"/>
    <w:rsid w:val="00A37943"/>
    <w:rsid w:val="00A40033"/>
    <w:rsid w:val="00A41556"/>
    <w:rsid w:val="00A41B38"/>
    <w:rsid w:val="00A425A8"/>
    <w:rsid w:val="00A4362D"/>
    <w:rsid w:val="00A43F7E"/>
    <w:rsid w:val="00A44E68"/>
    <w:rsid w:val="00A45418"/>
    <w:rsid w:val="00A45952"/>
    <w:rsid w:val="00A45A74"/>
    <w:rsid w:val="00A45ADD"/>
    <w:rsid w:val="00A45FCB"/>
    <w:rsid w:val="00A45FCE"/>
    <w:rsid w:val="00A463F3"/>
    <w:rsid w:val="00A47C76"/>
    <w:rsid w:val="00A5098F"/>
    <w:rsid w:val="00A51CB1"/>
    <w:rsid w:val="00A52089"/>
    <w:rsid w:val="00A52600"/>
    <w:rsid w:val="00A5270C"/>
    <w:rsid w:val="00A52BA1"/>
    <w:rsid w:val="00A52EA4"/>
    <w:rsid w:val="00A5333D"/>
    <w:rsid w:val="00A54270"/>
    <w:rsid w:val="00A552C4"/>
    <w:rsid w:val="00A55312"/>
    <w:rsid w:val="00A553DB"/>
    <w:rsid w:val="00A579C7"/>
    <w:rsid w:val="00A57ED4"/>
    <w:rsid w:val="00A600D3"/>
    <w:rsid w:val="00A61098"/>
    <w:rsid w:val="00A610EB"/>
    <w:rsid w:val="00A613BF"/>
    <w:rsid w:val="00A61C56"/>
    <w:rsid w:val="00A61F93"/>
    <w:rsid w:val="00A62AFF"/>
    <w:rsid w:val="00A62F42"/>
    <w:rsid w:val="00A6337B"/>
    <w:rsid w:val="00A646C5"/>
    <w:rsid w:val="00A64A33"/>
    <w:rsid w:val="00A6571A"/>
    <w:rsid w:val="00A6612E"/>
    <w:rsid w:val="00A676BA"/>
    <w:rsid w:val="00A707F7"/>
    <w:rsid w:val="00A70DBA"/>
    <w:rsid w:val="00A74B50"/>
    <w:rsid w:val="00A76A97"/>
    <w:rsid w:val="00A77229"/>
    <w:rsid w:val="00A77851"/>
    <w:rsid w:val="00A815C1"/>
    <w:rsid w:val="00A82289"/>
    <w:rsid w:val="00A8246F"/>
    <w:rsid w:val="00A828FF"/>
    <w:rsid w:val="00A829BF"/>
    <w:rsid w:val="00A8320A"/>
    <w:rsid w:val="00A83519"/>
    <w:rsid w:val="00A83707"/>
    <w:rsid w:val="00A83AA0"/>
    <w:rsid w:val="00A90058"/>
    <w:rsid w:val="00A90AB5"/>
    <w:rsid w:val="00A91ED6"/>
    <w:rsid w:val="00A93903"/>
    <w:rsid w:val="00A93FB8"/>
    <w:rsid w:val="00A9436C"/>
    <w:rsid w:val="00A9481F"/>
    <w:rsid w:val="00A951F0"/>
    <w:rsid w:val="00A96025"/>
    <w:rsid w:val="00A96272"/>
    <w:rsid w:val="00A96A28"/>
    <w:rsid w:val="00A96BC6"/>
    <w:rsid w:val="00A96F24"/>
    <w:rsid w:val="00A97708"/>
    <w:rsid w:val="00AA06F7"/>
    <w:rsid w:val="00AA2080"/>
    <w:rsid w:val="00AA2793"/>
    <w:rsid w:val="00AA4E4D"/>
    <w:rsid w:val="00AA5C83"/>
    <w:rsid w:val="00AA5CB4"/>
    <w:rsid w:val="00AA5E2C"/>
    <w:rsid w:val="00AA6B15"/>
    <w:rsid w:val="00AA6DAB"/>
    <w:rsid w:val="00AB1FFA"/>
    <w:rsid w:val="00AB2455"/>
    <w:rsid w:val="00AB383C"/>
    <w:rsid w:val="00AB42C6"/>
    <w:rsid w:val="00AB4440"/>
    <w:rsid w:val="00AB4CE5"/>
    <w:rsid w:val="00AB5E98"/>
    <w:rsid w:val="00AB75C5"/>
    <w:rsid w:val="00AC00CF"/>
    <w:rsid w:val="00AC0B13"/>
    <w:rsid w:val="00AC1309"/>
    <w:rsid w:val="00AC2375"/>
    <w:rsid w:val="00AC27D5"/>
    <w:rsid w:val="00AC2FCE"/>
    <w:rsid w:val="00AC3053"/>
    <w:rsid w:val="00AC3147"/>
    <w:rsid w:val="00AC31E7"/>
    <w:rsid w:val="00AC4689"/>
    <w:rsid w:val="00AC4935"/>
    <w:rsid w:val="00AC4BE5"/>
    <w:rsid w:val="00AC6507"/>
    <w:rsid w:val="00AD016E"/>
    <w:rsid w:val="00AD0F62"/>
    <w:rsid w:val="00AD14DD"/>
    <w:rsid w:val="00AD1A7A"/>
    <w:rsid w:val="00AD1E34"/>
    <w:rsid w:val="00AD2E1D"/>
    <w:rsid w:val="00AD4825"/>
    <w:rsid w:val="00AD7A11"/>
    <w:rsid w:val="00AD7DD8"/>
    <w:rsid w:val="00AE007B"/>
    <w:rsid w:val="00AE035A"/>
    <w:rsid w:val="00AE0859"/>
    <w:rsid w:val="00AE184B"/>
    <w:rsid w:val="00AE1AE6"/>
    <w:rsid w:val="00AE1D1D"/>
    <w:rsid w:val="00AE2370"/>
    <w:rsid w:val="00AE25DE"/>
    <w:rsid w:val="00AE29F3"/>
    <w:rsid w:val="00AE3EFA"/>
    <w:rsid w:val="00AE4D74"/>
    <w:rsid w:val="00AE55EC"/>
    <w:rsid w:val="00AE573B"/>
    <w:rsid w:val="00AE5B2D"/>
    <w:rsid w:val="00AE696D"/>
    <w:rsid w:val="00AE69F8"/>
    <w:rsid w:val="00AF0BD9"/>
    <w:rsid w:val="00AF0D01"/>
    <w:rsid w:val="00AF12AD"/>
    <w:rsid w:val="00AF1FAF"/>
    <w:rsid w:val="00AF1FFD"/>
    <w:rsid w:val="00AF33BC"/>
    <w:rsid w:val="00AF4F7D"/>
    <w:rsid w:val="00AF55CE"/>
    <w:rsid w:val="00AF5AA5"/>
    <w:rsid w:val="00AF7AD3"/>
    <w:rsid w:val="00B00048"/>
    <w:rsid w:val="00B0024C"/>
    <w:rsid w:val="00B01611"/>
    <w:rsid w:val="00B02F1C"/>
    <w:rsid w:val="00B02F9A"/>
    <w:rsid w:val="00B0379D"/>
    <w:rsid w:val="00B03A70"/>
    <w:rsid w:val="00B041C3"/>
    <w:rsid w:val="00B047B1"/>
    <w:rsid w:val="00B0581F"/>
    <w:rsid w:val="00B061D5"/>
    <w:rsid w:val="00B06BB5"/>
    <w:rsid w:val="00B07955"/>
    <w:rsid w:val="00B07FB5"/>
    <w:rsid w:val="00B10278"/>
    <w:rsid w:val="00B11C06"/>
    <w:rsid w:val="00B1391B"/>
    <w:rsid w:val="00B139BA"/>
    <w:rsid w:val="00B1431A"/>
    <w:rsid w:val="00B15269"/>
    <w:rsid w:val="00B15694"/>
    <w:rsid w:val="00B1606D"/>
    <w:rsid w:val="00B1626B"/>
    <w:rsid w:val="00B16BF4"/>
    <w:rsid w:val="00B17CF7"/>
    <w:rsid w:val="00B20195"/>
    <w:rsid w:val="00B20BA5"/>
    <w:rsid w:val="00B2208C"/>
    <w:rsid w:val="00B221F0"/>
    <w:rsid w:val="00B2280F"/>
    <w:rsid w:val="00B22AB0"/>
    <w:rsid w:val="00B22CC1"/>
    <w:rsid w:val="00B231D1"/>
    <w:rsid w:val="00B23CDD"/>
    <w:rsid w:val="00B242B0"/>
    <w:rsid w:val="00B24661"/>
    <w:rsid w:val="00B252B9"/>
    <w:rsid w:val="00B25924"/>
    <w:rsid w:val="00B2754C"/>
    <w:rsid w:val="00B3096B"/>
    <w:rsid w:val="00B30A7C"/>
    <w:rsid w:val="00B30AFB"/>
    <w:rsid w:val="00B30E83"/>
    <w:rsid w:val="00B336D3"/>
    <w:rsid w:val="00B33A8A"/>
    <w:rsid w:val="00B33F3C"/>
    <w:rsid w:val="00B3439A"/>
    <w:rsid w:val="00B34A41"/>
    <w:rsid w:val="00B34F8C"/>
    <w:rsid w:val="00B41C31"/>
    <w:rsid w:val="00B43307"/>
    <w:rsid w:val="00B43CAA"/>
    <w:rsid w:val="00B445B0"/>
    <w:rsid w:val="00B461DB"/>
    <w:rsid w:val="00B46223"/>
    <w:rsid w:val="00B50FE1"/>
    <w:rsid w:val="00B54A18"/>
    <w:rsid w:val="00B54D01"/>
    <w:rsid w:val="00B572E8"/>
    <w:rsid w:val="00B57BB6"/>
    <w:rsid w:val="00B600F7"/>
    <w:rsid w:val="00B602A2"/>
    <w:rsid w:val="00B60E1E"/>
    <w:rsid w:val="00B648A2"/>
    <w:rsid w:val="00B657AA"/>
    <w:rsid w:val="00B67D93"/>
    <w:rsid w:val="00B7003D"/>
    <w:rsid w:val="00B7030F"/>
    <w:rsid w:val="00B71CE4"/>
    <w:rsid w:val="00B71CE9"/>
    <w:rsid w:val="00B72C5A"/>
    <w:rsid w:val="00B72CF4"/>
    <w:rsid w:val="00B746BD"/>
    <w:rsid w:val="00B74786"/>
    <w:rsid w:val="00B758BA"/>
    <w:rsid w:val="00B75C56"/>
    <w:rsid w:val="00B75E7C"/>
    <w:rsid w:val="00B76AAD"/>
    <w:rsid w:val="00B76F43"/>
    <w:rsid w:val="00B77408"/>
    <w:rsid w:val="00B80AF7"/>
    <w:rsid w:val="00B82AB8"/>
    <w:rsid w:val="00B82B45"/>
    <w:rsid w:val="00B82D84"/>
    <w:rsid w:val="00B832FC"/>
    <w:rsid w:val="00B83869"/>
    <w:rsid w:val="00B85655"/>
    <w:rsid w:val="00B85F00"/>
    <w:rsid w:val="00B877A0"/>
    <w:rsid w:val="00B91280"/>
    <w:rsid w:val="00B913A6"/>
    <w:rsid w:val="00B913FC"/>
    <w:rsid w:val="00B9192C"/>
    <w:rsid w:val="00B928A8"/>
    <w:rsid w:val="00B93216"/>
    <w:rsid w:val="00B96E66"/>
    <w:rsid w:val="00BA0F5E"/>
    <w:rsid w:val="00BA242B"/>
    <w:rsid w:val="00BA28AD"/>
    <w:rsid w:val="00BA33FD"/>
    <w:rsid w:val="00BA3CEA"/>
    <w:rsid w:val="00BA4121"/>
    <w:rsid w:val="00BA45C5"/>
    <w:rsid w:val="00BA5C06"/>
    <w:rsid w:val="00BA7AEE"/>
    <w:rsid w:val="00BA7EC1"/>
    <w:rsid w:val="00BB1361"/>
    <w:rsid w:val="00BB1D94"/>
    <w:rsid w:val="00BB2E66"/>
    <w:rsid w:val="00BB3714"/>
    <w:rsid w:val="00BB42EC"/>
    <w:rsid w:val="00BB62ED"/>
    <w:rsid w:val="00BB6D27"/>
    <w:rsid w:val="00BB74C2"/>
    <w:rsid w:val="00BB7787"/>
    <w:rsid w:val="00BB7EA8"/>
    <w:rsid w:val="00BC130D"/>
    <w:rsid w:val="00BC2CDE"/>
    <w:rsid w:val="00BC2E34"/>
    <w:rsid w:val="00BC3BCE"/>
    <w:rsid w:val="00BC42C5"/>
    <w:rsid w:val="00BC4423"/>
    <w:rsid w:val="00BC616A"/>
    <w:rsid w:val="00BC64A1"/>
    <w:rsid w:val="00BC6FCB"/>
    <w:rsid w:val="00BD1047"/>
    <w:rsid w:val="00BD3E01"/>
    <w:rsid w:val="00BD4248"/>
    <w:rsid w:val="00BD4BF0"/>
    <w:rsid w:val="00BD4E36"/>
    <w:rsid w:val="00BD54B5"/>
    <w:rsid w:val="00BD6093"/>
    <w:rsid w:val="00BD61BA"/>
    <w:rsid w:val="00BD6BE0"/>
    <w:rsid w:val="00BD7AD5"/>
    <w:rsid w:val="00BE0255"/>
    <w:rsid w:val="00BE0671"/>
    <w:rsid w:val="00BE470D"/>
    <w:rsid w:val="00BE4790"/>
    <w:rsid w:val="00BE4BA1"/>
    <w:rsid w:val="00BE4BAD"/>
    <w:rsid w:val="00BE5549"/>
    <w:rsid w:val="00BE740B"/>
    <w:rsid w:val="00BF034D"/>
    <w:rsid w:val="00BF082C"/>
    <w:rsid w:val="00BF08E8"/>
    <w:rsid w:val="00BF0ED0"/>
    <w:rsid w:val="00BF1233"/>
    <w:rsid w:val="00BF20E7"/>
    <w:rsid w:val="00BF211F"/>
    <w:rsid w:val="00BF246E"/>
    <w:rsid w:val="00BF323F"/>
    <w:rsid w:val="00BF4945"/>
    <w:rsid w:val="00BF4D06"/>
    <w:rsid w:val="00BF51BD"/>
    <w:rsid w:val="00BF61E6"/>
    <w:rsid w:val="00C00AA3"/>
    <w:rsid w:val="00C01AFF"/>
    <w:rsid w:val="00C02FA2"/>
    <w:rsid w:val="00C03552"/>
    <w:rsid w:val="00C037AC"/>
    <w:rsid w:val="00C05526"/>
    <w:rsid w:val="00C1046C"/>
    <w:rsid w:val="00C1054B"/>
    <w:rsid w:val="00C1077E"/>
    <w:rsid w:val="00C108D0"/>
    <w:rsid w:val="00C10AB7"/>
    <w:rsid w:val="00C11FB9"/>
    <w:rsid w:val="00C12C63"/>
    <w:rsid w:val="00C13D4F"/>
    <w:rsid w:val="00C1403C"/>
    <w:rsid w:val="00C144AD"/>
    <w:rsid w:val="00C15A8E"/>
    <w:rsid w:val="00C16D82"/>
    <w:rsid w:val="00C17560"/>
    <w:rsid w:val="00C17A87"/>
    <w:rsid w:val="00C206B5"/>
    <w:rsid w:val="00C21475"/>
    <w:rsid w:val="00C2188A"/>
    <w:rsid w:val="00C22672"/>
    <w:rsid w:val="00C22960"/>
    <w:rsid w:val="00C22F13"/>
    <w:rsid w:val="00C231DC"/>
    <w:rsid w:val="00C235A9"/>
    <w:rsid w:val="00C23A88"/>
    <w:rsid w:val="00C2400D"/>
    <w:rsid w:val="00C2612D"/>
    <w:rsid w:val="00C26877"/>
    <w:rsid w:val="00C26924"/>
    <w:rsid w:val="00C26D31"/>
    <w:rsid w:val="00C26E59"/>
    <w:rsid w:val="00C270E4"/>
    <w:rsid w:val="00C27100"/>
    <w:rsid w:val="00C30114"/>
    <w:rsid w:val="00C31C63"/>
    <w:rsid w:val="00C320F7"/>
    <w:rsid w:val="00C3374B"/>
    <w:rsid w:val="00C33B7E"/>
    <w:rsid w:val="00C34373"/>
    <w:rsid w:val="00C353AA"/>
    <w:rsid w:val="00C36033"/>
    <w:rsid w:val="00C369CD"/>
    <w:rsid w:val="00C36D25"/>
    <w:rsid w:val="00C403C3"/>
    <w:rsid w:val="00C42027"/>
    <w:rsid w:val="00C442B6"/>
    <w:rsid w:val="00C463B8"/>
    <w:rsid w:val="00C4669D"/>
    <w:rsid w:val="00C4684C"/>
    <w:rsid w:val="00C46F9E"/>
    <w:rsid w:val="00C47502"/>
    <w:rsid w:val="00C47ECF"/>
    <w:rsid w:val="00C5077B"/>
    <w:rsid w:val="00C514B0"/>
    <w:rsid w:val="00C52709"/>
    <w:rsid w:val="00C534E4"/>
    <w:rsid w:val="00C549C0"/>
    <w:rsid w:val="00C554A0"/>
    <w:rsid w:val="00C55D47"/>
    <w:rsid w:val="00C56996"/>
    <w:rsid w:val="00C5705F"/>
    <w:rsid w:val="00C621CA"/>
    <w:rsid w:val="00C62371"/>
    <w:rsid w:val="00C63232"/>
    <w:rsid w:val="00C64790"/>
    <w:rsid w:val="00C64A4A"/>
    <w:rsid w:val="00C66BAB"/>
    <w:rsid w:val="00C66D05"/>
    <w:rsid w:val="00C66DC3"/>
    <w:rsid w:val="00C67AC9"/>
    <w:rsid w:val="00C70614"/>
    <w:rsid w:val="00C72D21"/>
    <w:rsid w:val="00C72DCD"/>
    <w:rsid w:val="00C72EC0"/>
    <w:rsid w:val="00C733CA"/>
    <w:rsid w:val="00C751D7"/>
    <w:rsid w:val="00C75627"/>
    <w:rsid w:val="00C76589"/>
    <w:rsid w:val="00C77EE8"/>
    <w:rsid w:val="00C82354"/>
    <w:rsid w:val="00C8350D"/>
    <w:rsid w:val="00C838F3"/>
    <w:rsid w:val="00C857B0"/>
    <w:rsid w:val="00C86A3D"/>
    <w:rsid w:val="00C86F99"/>
    <w:rsid w:val="00C87564"/>
    <w:rsid w:val="00C902AA"/>
    <w:rsid w:val="00C9079C"/>
    <w:rsid w:val="00C90EC3"/>
    <w:rsid w:val="00C91C49"/>
    <w:rsid w:val="00C926E2"/>
    <w:rsid w:val="00C930A3"/>
    <w:rsid w:val="00C9432C"/>
    <w:rsid w:val="00C94FBD"/>
    <w:rsid w:val="00C951AE"/>
    <w:rsid w:val="00C955D5"/>
    <w:rsid w:val="00C955FD"/>
    <w:rsid w:val="00C962FA"/>
    <w:rsid w:val="00C96CB1"/>
    <w:rsid w:val="00CA0217"/>
    <w:rsid w:val="00CA0285"/>
    <w:rsid w:val="00CA07BB"/>
    <w:rsid w:val="00CA0C24"/>
    <w:rsid w:val="00CA0F1C"/>
    <w:rsid w:val="00CA1D49"/>
    <w:rsid w:val="00CA2193"/>
    <w:rsid w:val="00CA4273"/>
    <w:rsid w:val="00CA44D2"/>
    <w:rsid w:val="00CA66A5"/>
    <w:rsid w:val="00CA67F7"/>
    <w:rsid w:val="00CB0DD8"/>
    <w:rsid w:val="00CB18BA"/>
    <w:rsid w:val="00CB1A83"/>
    <w:rsid w:val="00CB1B69"/>
    <w:rsid w:val="00CB26A5"/>
    <w:rsid w:val="00CB3638"/>
    <w:rsid w:val="00CB4AD2"/>
    <w:rsid w:val="00CB4DE1"/>
    <w:rsid w:val="00CB55F0"/>
    <w:rsid w:val="00CB5FC0"/>
    <w:rsid w:val="00CB610B"/>
    <w:rsid w:val="00CB6133"/>
    <w:rsid w:val="00CB6DFC"/>
    <w:rsid w:val="00CB70A1"/>
    <w:rsid w:val="00CC0A4E"/>
    <w:rsid w:val="00CC0C40"/>
    <w:rsid w:val="00CC101F"/>
    <w:rsid w:val="00CC1978"/>
    <w:rsid w:val="00CC28A5"/>
    <w:rsid w:val="00CC37CC"/>
    <w:rsid w:val="00CC4E63"/>
    <w:rsid w:val="00CC59CE"/>
    <w:rsid w:val="00CC5FF3"/>
    <w:rsid w:val="00CC65D5"/>
    <w:rsid w:val="00CC7DF4"/>
    <w:rsid w:val="00CC7FDE"/>
    <w:rsid w:val="00CD2AD7"/>
    <w:rsid w:val="00CD31F9"/>
    <w:rsid w:val="00CD54A9"/>
    <w:rsid w:val="00CD5793"/>
    <w:rsid w:val="00CD5831"/>
    <w:rsid w:val="00CD5B5E"/>
    <w:rsid w:val="00CD6551"/>
    <w:rsid w:val="00CD69AB"/>
    <w:rsid w:val="00CD77A9"/>
    <w:rsid w:val="00CD7A32"/>
    <w:rsid w:val="00CE090D"/>
    <w:rsid w:val="00CE09CE"/>
    <w:rsid w:val="00CE34FE"/>
    <w:rsid w:val="00CE3E9D"/>
    <w:rsid w:val="00CE4552"/>
    <w:rsid w:val="00CE5D6C"/>
    <w:rsid w:val="00CE60B0"/>
    <w:rsid w:val="00CF11B0"/>
    <w:rsid w:val="00CF1542"/>
    <w:rsid w:val="00CF3DE3"/>
    <w:rsid w:val="00CF468E"/>
    <w:rsid w:val="00CF5389"/>
    <w:rsid w:val="00CF5BE7"/>
    <w:rsid w:val="00CF5E13"/>
    <w:rsid w:val="00CF763B"/>
    <w:rsid w:val="00D009D2"/>
    <w:rsid w:val="00D00CC2"/>
    <w:rsid w:val="00D01080"/>
    <w:rsid w:val="00D027CE"/>
    <w:rsid w:val="00D03356"/>
    <w:rsid w:val="00D047F2"/>
    <w:rsid w:val="00D04956"/>
    <w:rsid w:val="00D05846"/>
    <w:rsid w:val="00D062C6"/>
    <w:rsid w:val="00D06D8A"/>
    <w:rsid w:val="00D115DE"/>
    <w:rsid w:val="00D11750"/>
    <w:rsid w:val="00D137FE"/>
    <w:rsid w:val="00D14E07"/>
    <w:rsid w:val="00D14E7A"/>
    <w:rsid w:val="00D153B4"/>
    <w:rsid w:val="00D15EE6"/>
    <w:rsid w:val="00D169AB"/>
    <w:rsid w:val="00D169C3"/>
    <w:rsid w:val="00D1706B"/>
    <w:rsid w:val="00D17836"/>
    <w:rsid w:val="00D17D83"/>
    <w:rsid w:val="00D213AB"/>
    <w:rsid w:val="00D21574"/>
    <w:rsid w:val="00D21A8F"/>
    <w:rsid w:val="00D21BA8"/>
    <w:rsid w:val="00D21C28"/>
    <w:rsid w:val="00D2242D"/>
    <w:rsid w:val="00D22F18"/>
    <w:rsid w:val="00D23F4C"/>
    <w:rsid w:val="00D24859"/>
    <w:rsid w:val="00D25225"/>
    <w:rsid w:val="00D26EA9"/>
    <w:rsid w:val="00D30112"/>
    <w:rsid w:val="00D320F0"/>
    <w:rsid w:val="00D325FA"/>
    <w:rsid w:val="00D34B31"/>
    <w:rsid w:val="00D35262"/>
    <w:rsid w:val="00D35EA9"/>
    <w:rsid w:val="00D366A2"/>
    <w:rsid w:val="00D36954"/>
    <w:rsid w:val="00D36CF6"/>
    <w:rsid w:val="00D375AA"/>
    <w:rsid w:val="00D379AE"/>
    <w:rsid w:val="00D408F7"/>
    <w:rsid w:val="00D40F1A"/>
    <w:rsid w:val="00D41E99"/>
    <w:rsid w:val="00D422C9"/>
    <w:rsid w:val="00D431D2"/>
    <w:rsid w:val="00D45A7C"/>
    <w:rsid w:val="00D45F6D"/>
    <w:rsid w:val="00D46524"/>
    <w:rsid w:val="00D466EB"/>
    <w:rsid w:val="00D46E56"/>
    <w:rsid w:val="00D4734A"/>
    <w:rsid w:val="00D47402"/>
    <w:rsid w:val="00D51D03"/>
    <w:rsid w:val="00D51DCC"/>
    <w:rsid w:val="00D53B7E"/>
    <w:rsid w:val="00D53EF1"/>
    <w:rsid w:val="00D5413B"/>
    <w:rsid w:val="00D54457"/>
    <w:rsid w:val="00D56074"/>
    <w:rsid w:val="00D5737E"/>
    <w:rsid w:val="00D6021A"/>
    <w:rsid w:val="00D60E5E"/>
    <w:rsid w:val="00D6268E"/>
    <w:rsid w:val="00D63A67"/>
    <w:rsid w:val="00D63F8D"/>
    <w:rsid w:val="00D642DD"/>
    <w:rsid w:val="00D65215"/>
    <w:rsid w:val="00D6525A"/>
    <w:rsid w:val="00D65EB0"/>
    <w:rsid w:val="00D6635B"/>
    <w:rsid w:val="00D67FB1"/>
    <w:rsid w:val="00D70508"/>
    <w:rsid w:val="00D70583"/>
    <w:rsid w:val="00D70AC1"/>
    <w:rsid w:val="00D70B65"/>
    <w:rsid w:val="00D70CB7"/>
    <w:rsid w:val="00D72FF3"/>
    <w:rsid w:val="00D73B39"/>
    <w:rsid w:val="00D74AFE"/>
    <w:rsid w:val="00D74C01"/>
    <w:rsid w:val="00D75097"/>
    <w:rsid w:val="00D77BC7"/>
    <w:rsid w:val="00D80503"/>
    <w:rsid w:val="00D81251"/>
    <w:rsid w:val="00D817B5"/>
    <w:rsid w:val="00D83183"/>
    <w:rsid w:val="00D84EFC"/>
    <w:rsid w:val="00D86B90"/>
    <w:rsid w:val="00D90574"/>
    <w:rsid w:val="00D9162D"/>
    <w:rsid w:val="00D920A1"/>
    <w:rsid w:val="00D92B56"/>
    <w:rsid w:val="00D9317D"/>
    <w:rsid w:val="00D94653"/>
    <w:rsid w:val="00D948A8"/>
    <w:rsid w:val="00D949CC"/>
    <w:rsid w:val="00D953C6"/>
    <w:rsid w:val="00D9545F"/>
    <w:rsid w:val="00D964B5"/>
    <w:rsid w:val="00D973E4"/>
    <w:rsid w:val="00D9752E"/>
    <w:rsid w:val="00D97AE2"/>
    <w:rsid w:val="00DA06A9"/>
    <w:rsid w:val="00DA0B4E"/>
    <w:rsid w:val="00DA25AB"/>
    <w:rsid w:val="00DA274E"/>
    <w:rsid w:val="00DA386E"/>
    <w:rsid w:val="00DA6AED"/>
    <w:rsid w:val="00DB3273"/>
    <w:rsid w:val="00DB38DA"/>
    <w:rsid w:val="00DB3E1D"/>
    <w:rsid w:val="00DB40C9"/>
    <w:rsid w:val="00DB5F06"/>
    <w:rsid w:val="00DB73E0"/>
    <w:rsid w:val="00DB759A"/>
    <w:rsid w:val="00DB780C"/>
    <w:rsid w:val="00DC0DA4"/>
    <w:rsid w:val="00DC0EDE"/>
    <w:rsid w:val="00DC1744"/>
    <w:rsid w:val="00DC1D8B"/>
    <w:rsid w:val="00DC2E41"/>
    <w:rsid w:val="00DC33AA"/>
    <w:rsid w:val="00DC3516"/>
    <w:rsid w:val="00DC5B51"/>
    <w:rsid w:val="00DC69EB"/>
    <w:rsid w:val="00DC7DE0"/>
    <w:rsid w:val="00DD0E5A"/>
    <w:rsid w:val="00DD1BFD"/>
    <w:rsid w:val="00DD288C"/>
    <w:rsid w:val="00DD3547"/>
    <w:rsid w:val="00DD3786"/>
    <w:rsid w:val="00DD3FF4"/>
    <w:rsid w:val="00DD589D"/>
    <w:rsid w:val="00DD75D8"/>
    <w:rsid w:val="00DD7767"/>
    <w:rsid w:val="00DE0CD4"/>
    <w:rsid w:val="00DE1317"/>
    <w:rsid w:val="00DE1987"/>
    <w:rsid w:val="00DE19CE"/>
    <w:rsid w:val="00DE205D"/>
    <w:rsid w:val="00DE232C"/>
    <w:rsid w:val="00DE2354"/>
    <w:rsid w:val="00DE4C5D"/>
    <w:rsid w:val="00DE4FBC"/>
    <w:rsid w:val="00DE5271"/>
    <w:rsid w:val="00DE56D1"/>
    <w:rsid w:val="00DE5A5C"/>
    <w:rsid w:val="00DE6BAD"/>
    <w:rsid w:val="00DE7072"/>
    <w:rsid w:val="00DF140C"/>
    <w:rsid w:val="00DF2D68"/>
    <w:rsid w:val="00DF2E91"/>
    <w:rsid w:val="00DF3DFB"/>
    <w:rsid w:val="00DF5A0D"/>
    <w:rsid w:val="00DF5BEE"/>
    <w:rsid w:val="00DF6401"/>
    <w:rsid w:val="00DF6DC7"/>
    <w:rsid w:val="00DF6FDC"/>
    <w:rsid w:val="00E00025"/>
    <w:rsid w:val="00E00AD9"/>
    <w:rsid w:val="00E0147F"/>
    <w:rsid w:val="00E01EBF"/>
    <w:rsid w:val="00E02FDC"/>
    <w:rsid w:val="00E04776"/>
    <w:rsid w:val="00E04CDF"/>
    <w:rsid w:val="00E04DC5"/>
    <w:rsid w:val="00E055F9"/>
    <w:rsid w:val="00E05A2A"/>
    <w:rsid w:val="00E06018"/>
    <w:rsid w:val="00E063A3"/>
    <w:rsid w:val="00E075AF"/>
    <w:rsid w:val="00E100DD"/>
    <w:rsid w:val="00E12FE0"/>
    <w:rsid w:val="00E1380E"/>
    <w:rsid w:val="00E14231"/>
    <w:rsid w:val="00E14AD2"/>
    <w:rsid w:val="00E151FE"/>
    <w:rsid w:val="00E15B3B"/>
    <w:rsid w:val="00E16B2C"/>
    <w:rsid w:val="00E16F09"/>
    <w:rsid w:val="00E17E3E"/>
    <w:rsid w:val="00E17E9C"/>
    <w:rsid w:val="00E20875"/>
    <w:rsid w:val="00E21683"/>
    <w:rsid w:val="00E2192B"/>
    <w:rsid w:val="00E223FB"/>
    <w:rsid w:val="00E2432B"/>
    <w:rsid w:val="00E2687F"/>
    <w:rsid w:val="00E271A0"/>
    <w:rsid w:val="00E27EDE"/>
    <w:rsid w:val="00E30BF4"/>
    <w:rsid w:val="00E31013"/>
    <w:rsid w:val="00E31762"/>
    <w:rsid w:val="00E32093"/>
    <w:rsid w:val="00E33D5C"/>
    <w:rsid w:val="00E34302"/>
    <w:rsid w:val="00E34F31"/>
    <w:rsid w:val="00E35B7A"/>
    <w:rsid w:val="00E37316"/>
    <w:rsid w:val="00E40EE5"/>
    <w:rsid w:val="00E4143A"/>
    <w:rsid w:val="00E425B6"/>
    <w:rsid w:val="00E4463B"/>
    <w:rsid w:val="00E44F59"/>
    <w:rsid w:val="00E458CF"/>
    <w:rsid w:val="00E460B0"/>
    <w:rsid w:val="00E462FF"/>
    <w:rsid w:val="00E47F16"/>
    <w:rsid w:val="00E51D33"/>
    <w:rsid w:val="00E534E4"/>
    <w:rsid w:val="00E53837"/>
    <w:rsid w:val="00E53B3D"/>
    <w:rsid w:val="00E53EA5"/>
    <w:rsid w:val="00E54FC1"/>
    <w:rsid w:val="00E5511E"/>
    <w:rsid w:val="00E561C7"/>
    <w:rsid w:val="00E56B71"/>
    <w:rsid w:val="00E573C9"/>
    <w:rsid w:val="00E573D6"/>
    <w:rsid w:val="00E57431"/>
    <w:rsid w:val="00E574D1"/>
    <w:rsid w:val="00E57EFC"/>
    <w:rsid w:val="00E606C6"/>
    <w:rsid w:val="00E61262"/>
    <w:rsid w:val="00E618A3"/>
    <w:rsid w:val="00E61CB2"/>
    <w:rsid w:val="00E6218E"/>
    <w:rsid w:val="00E62A1C"/>
    <w:rsid w:val="00E63B9D"/>
    <w:rsid w:val="00E63C38"/>
    <w:rsid w:val="00E63D4C"/>
    <w:rsid w:val="00E67777"/>
    <w:rsid w:val="00E708A9"/>
    <w:rsid w:val="00E72AA2"/>
    <w:rsid w:val="00E7531A"/>
    <w:rsid w:val="00E75AB4"/>
    <w:rsid w:val="00E7616F"/>
    <w:rsid w:val="00E76827"/>
    <w:rsid w:val="00E77461"/>
    <w:rsid w:val="00E77643"/>
    <w:rsid w:val="00E8070F"/>
    <w:rsid w:val="00E81F93"/>
    <w:rsid w:val="00E83841"/>
    <w:rsid w:val="00E846AF"/>
    <w:rsid w:val="00E86735"/>
    <w:rsid w:val="00E87C68"/>
    <w:rsid w:val="00E9180B"/>
    <w:rsid w:val="00E9272A"/>
    <w:rsid w:val="00E9365B"/>
    <w:rsid w:val="00E940CE"/>
    <w:rsid w:val="00E95394"/>
    <w:rsid w:val="00E95DED"/>
    <w:rsid w:val="00E9653E"/>
    <w:rsid w:val="00EA0C59"/>
    <w:rsid w:val="00EA0E46"/>
    <w:rsid w:val="00EA16AE"/>
    <w:rsid w:val="00EA2231"/>
    <w:rsid w:val="00EA26C0"/>
    <w:rsid w:val="00EA3782"/>
    <w:rsid w:val="00EA4B8F"/>
    <w:rsid w:val="00EA4D65"/>
    <w:rsid w:val="00EA7E9E"/>
    <w:rsid w:val="00EA7FB5"/>
    <w:rsid w:val="00EB0956"/>
    <w:rsid w:val="00EB22D2"/>
    <w:rsid w:val="00EB39A6"/>
    <w:rsid w:val="00EB3CE0"/>
    <w:rsid w:val="00EB46A5"/>
    <w:rsid w:val="00EB5D6C"/>
    <w:rsid w:val="00EB5F73"/>
    <w:rsid w:val="00EB6FB8"/>
    <w:rsid w:val="00EC0550"/>
    <w:rsid w:val="00EC091B"/>
    <w:rsid w:val="00EC1740"/>
    <w:rsid w:val="00EC18EE"/>
    <w:rsid w:val="00EC204E"/>
    <w:rsid w:val="00EC3142"/>
    <w:rsid w:val="00EC39E0"/>
    <w:rsid w:val="00EC3A07"/>
    <w:rsid w:val="00EC3E7A"/>
    <w:rsid w:val="00EC51E1"/>
    <w:rsid w:val="00EC5C4B"/>
    <w:rsid w:val="00EC645D"/>
    <w:rsid w:val="00EC66AB"/>
    <w:rsid w:val="00EC7EB5"/>
    <w:rsid w:val="00ED278D"/>
    <w:rsid w:val="00ED43B8"/>
    <w:rsid w:val="00ED5C62"/>
    <w:rsid w:val="00ED5DB9"/>
    <w:rsid w:val="00ED6BDF"/>
    <w:rsid w:val="00ED6FEB"/>
    <w:rsid w:val="00ED7B3F"/>
    <w:rsid w:val="00EE1232"/>
    <w:rsid w:val="00EE16E2"/>
    <w:rsid w:val="00EE1C87"/>
    <w:rsid w:val="00EE277A"/>
    <w:rsid w:val="00EE2C9F"/>
    <w:rsid w:val="00EE3BA5"/>
    <w:rsid w:val="00EE3E7C"/>
    <w:rsid w:val="00EE554D"/>
    <w:rsid w:val="00EE5674"/>
    <w:rsid w:val="00EE5D0E"/>
    <w:rsid w:val="00EE65D0"/>
    <w:rsid w:val="00EE77CF"/>
    <w:rsid w:val="00EF0251"/>
    <w:rsid w:val="00EF0666"/>
    <w:rsid w:val="00EF1AF9"/>
    <w:rsid w:val="00EF2D0A"/>
    <w:rsid w:val="00EF362B"/>
    <w:rsid w:val="00EF41EF"/>
    <w:rsid w:val="00EF4693"/>
    <w:rsid w:val="00EF4E08"/>
    <w:rsid w:val="00EF5DEC"/>
    <w:rsid w:val="00EF746E"/>
    <w:rsid w:val="00EF75C0"/>
    <w:rsid w:val="00EF7DE9"/>
    <w:rsid w:val="00F01DA2"/>
    <w:rsid w:val="00F020EB"/>
    <w:rsid w:val="00F035D9"/>
    <w:rsid w:val="00F0363A"/>
    <w:rsid w:val="00F036FF"/>
    <w:rsid w:val="00F038D9"/>
    <w:rsid w:val="00F03995"/>
    <w:rsid w:val="00F0445A"/>
    <w:rsid w:val="00F04B92"/>
    <w:rsid w:val="00F053E4"/>
    <w:rsid w:val="00F0546E"/>
    <w:rsid w:val="00F1063B"/>
    <w:rsid w:val="00F11043"/>
    <w:rsid w:val="00F11570"/>
    <w:rsid w:val="00F138BE"/>
    <w:rsid w:val="00F142EA"/>
    <w:rsid w:val="00F14509"/>
    <w:rsid w:val="00F210F5"/>
    <w:rsid w:val="00F23916"/>
    <w:rsid w:val="00F23E13"/>
    <w:rsid w:val="00F24D77"/>
    <w:rsid w:val="00F24E41"/>
    <w:rsid w:val="00F24F34"/>
    <w:rsid w:val="00F26042"/>
    <w:rsid w:val="00F26B99"/>
    <w:rsid w:val="00F32C18"/>
    <w:rsid w:val="00F3354B"/>
    <w:rsid w:val="00F354AB"/>
    <w:rsid w:val="00F35937"/>
    <w:rsid w:val="00F35942"/>
    <w:rsid w:val="00F35DEE"/>
    <w:rsid w:val="00F36720"/>
    <w:rsid w:val="00F40D1F"/>
    <w:rsid w:val="00F42068"/>
    <w:rsid w:val="00F42A09"/>
    <w:rsid w:val="00F43115"/>
    <w:rsid w:val="00F44315"/>
    <w:rsid w:val="00F44F3C"/>
    <w:rsid w:val="00F45459"/>
    <w:rsid w:val="00F46141"/>
    <w:rsid w:val="00F46EE3"/>
    <w:rsid w:val="00F505D5"/>
    <w:rsid w:val="00F50C03"/>
    <w:rsid w:val="00F513C9"/>
    <w:rsid w:val="00F51B8F"/>
    <w:rsid w:val="00F51D13"/>
    <w:rsid w:val="00F52D5F"/>
    <w:rsid w:val="00F532F6"/>
    <w:rsid w:val="00F53F9B"/>
    <w:rsid w:val="00F55D5B"/>
    <w:rsid w:val="00F56324"/>
    <w:rsid w:val="00F57F91"/>
    <w:rsid w:val="00F602B7"/>
    <w:rsid w:val="00F6177B"/>
    <w:rsid w:val="00F619BC"/>
    <w:rsid w:val="00F628EF"/>
    <w:rsid w:val="00F62F76"/>
    <w:rsid w:val="00F66A7A"/>
    <w:rsid w:val="00F7036F"/>
    <w:rsid w:val="00F720BB"/>
    <w:rsid w:val="00F72A77"/>
    <w:rsid w:val="00F72B17"/>
    <w:rsid w:val="00F76F33"/>
    <w:rsid w:val="00F77102"/>
    <w:rsid w:val="00F773E1"/>
    <w:rsid w:val="00F777C3"/>
    <w:rsid w:val="00F77905"/>
    <w:rsid w:val="00F80BC6"/>
    <w:rsid w:val="00F80F65"/>
    <w:rsid w:val="00F811C1"/>
    <w:rsid w:val="00F82A84"/>
    <w:rsid w:val="00F83A40"/>
    <w:rsid w:val="00F83F86"/>
    <w:rsid w:val="00F8493E"/>
    <w:rsid w:val="00F85C37"/>
    <w:rsid w:val="00F85CBB"/>
    <w:rsid w:val="00F86CE3"/>
    <w:rsid w:val="00F872F5"/>
    <w:rsid w:val="00F87439"/>
    <w:rsid w:val="00F91322"/>
    <w:rsid w:val="00F921D7"/>
    <w:rsid w:val="00F92692"/>
    <w:rsid w:val="00F935A6"/>
    <w:rsid w:val="00F93D18"/>
    <w:rsid w:val="00F93EAC"/>
    <w:rsid w:val="00F952AC"/>
    <w:rsid w:val="00F9608C"/>
    <w:rsid w:val="00F96495"/>
    <w:rsid w:val="00F9712A"/>
    <w:rsid w:val="00F97AB4"/>
    <w:rsid w:val="00F97B65"/>
    <w:rsid w:val="00FA13D8"/>
    <w:rsid w:val="00FA2E8C"/>
    <w:rsid w:val="00FA3901"/>
    <w:rsid w:val="00FA3C53"/>
    <w:rsid w:val="00FA4A32"/>
    <w:rsid w:val="00FA5E9A"/>
    <w:rsid w:val="00FA6121"/>
    <w:rsid w:val="00FA6553"/>
    <w:rsid w:val="00FA6605"/>
    <w:rsid w:val="00FA7160"/>
    <w:rsid w:val="00FA7864"/>
    <w:rsid w:val="00FB03CA"/>
    <w:rsid w:val="00FB0583"/>
    <w:rsid w:val="00FB0FCF"/>
    <w:rsid w:val="00FB12BE"/>
    <w:rsid w:val="00FB2B1C"/>
    <w:rsid w:val="00FB3B6D"/>
    <w:rsid w:val="00FB49A8"/>
    <w:rsid w:val="00FB4F58"/>
    <w:rsid w:val="00FB53AD"/>
    <w:rsid w:val="00FB6454"/>
    <w:rsid w:val="00FB6B2C"/>
    <w:rsid w:val="00FB7788"/>
    <w:rsid w:val="00FB7E14"/>
    <w:rsid w:val="00FC062B"/>
    <w:rsid w:val="00FC09C8"/>
    <w:rsid w:val="00FC0AA3"/>
    <w:rsid w:val="00FC0BB8"/>
    <w:rsid w:val="00FC17F8"/>
    <w:rsid w:val="00FC1B1A"/>
    <w:rsid w:val="00FC2FCF"/>
    <w:rsid w:val="00FC366C"/>
    <w:rsid w:val="00FC37BD"/>
    <w:rsid w:val="00FC3F05"/>
    <w:rsid w:val="00FC4772"/>
    <w:rsid w:val="00FC4CE6"/>
    <w:rsid w:val="00FC4FC6"/>
    <w:rsid w:val="00FC50CF"/>
    <w:rsid w:val="00FC5768"/>
    <w:rsid w:val="00FC5CD7"/>
    <w:rsid w:val="00FC69AB"/>
    <w:rsid w:val="00FD00EA"/>
    <w:rsid w:val="00FD12A8"/>
    <w:rsid w:val="00FD277A"/>
    <w:rsid w:val="00FD5390"/>
    <w:rsid w:val="00FD55FB"/>
    <w:rsid w:val="00FD58AA"/>
    <w:rsid w:val="00FD5A2B"/>
    <w:rsid w:val="00FD6480"/>
    <w:rsid w:val="00FD6CAF"/>
    <w:rsid w:val="00FE023D"/>
    <w:rsid w:val="00FE088C"/>
    <w:rsid w:val="00FE126C"/>
    <w:rsid w:val="00FE1A07"/>
    <w:rsid w:val="00FE1C49"/>
    <w:rsid w:val="00FE21F3"/>
    <w:rsid w:val="00FE254C"/>
    <w:rsid w:val="00FE27AC"/>
    <w:rsid w:val="00FE2E19"/>
    <w:rsid w:val="00FE5961"/>
    <w:rsid w:val="00FE77FA"/>
    <w:rsid w:val="00FE7A53"/>
    <w:rsid w:val="00FF0841"/>
    <w:rsid w:val="00FF1006"/>
    <w:rsid w:val="00FF1966"/>
    <w:rsid w:val="00FF1F8B"/>
    <w:rsid w:val="00FF23EB"/>
    <w:rsid w:val="00FF2BA8"/>
    <w:rsid w:val="00FF2E33"/>
    <w:rsid w:val="00FF41DE"/>
    <w:rsid w:val="00FF4C61"/>
    <w:rsid w:val="00FF7696"/>
    <w:rsid w:val="00FF7D7D"/>
    <w:rsid w:val="00FF7F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Normal Table" w:semiHidden="0" w:unhideWhenUsed="0"/>
    <w:lsdException w:name="Table Professional" w:locked="1" w:uiPriority="0"/>
    <w:lsdException w:name="Table Web 1" w:locked="1" w:uiPriority="0"/>
    <w:lsdException w:name="Table Web 2" w:locked="1" w:uiPriority="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A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913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Dot pt,List Paragraph1,No Spacing1,List Paragraph Char Char Char,Indicator Text,Numbered Para 1,Bullet 1,Colorful List - Accent 11,F5 List Paragraph,Bullet Points,List Paragraph2,Recommendation,List Paragraph11,L,CV text,Table text"/>
    <w:basedOn w:val="Normal"/>
    <w:link w:val="ListeParagrafChar"/>
    <w:uiPriority w:val="34"/>
    <w:qFormat/>
    <w:rsid w:val="00291331"/>
    <w:pPr>
      <w:spacing w:line="360" w:lineRule="auto"/>
      <w:ind w:left="720"/>
      <w:contextualSpacing/>
    </w:pPr>
  </w:style>
  <w:style w:type="character" w:styleId="Vurgu">
    <w:name w:val="Emphasis"/>
    <w:basedOn w:val="VarsaylanParagrafYazTipi"/>
    <w:uiPriority w:val="99"/>
    <w:qFormat/>
    <w:rsid w:val="0098719B"/>
    <w:rPr>
      <w:rFonts w:cs="Times New Roman"/>
      <w:i/>
      <w:iCs/>
    </w:rPr>
  </w:style>
  <w:style w:type="character" w:styleId="Kpr">
    <w:name w:val="Hyperlink"/>
    <w:basedOn w:val="VarsaylanParagrafYazTipi"/>
    <w:uiPriority w:val="99"/>
    <w:rsid w:val="00B22CC1"/>
    <w:rPr>
      <w:rFonts w:cs="Times New Roman"/>
      <w:color w:val="0000FF"/>
      <w:u w:val="single"/>
    </w:rPr>
  </w:style>
  <w:style w:type="paragraph" w:styleId="stbilgi">
    <w:name w:val="header"/>
    <w:basedOn w:val="Normal"/>
    <w:link w:val="stbilgiChar"/>
    <w:uiPriority w:val="99"/>
    <w:semiHidden/>
    <w:rsid w:val="00BC64A1"/>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locked/>
    <w:rsid w:val="00BC64A1"/>
    <w:rPr>
      <w:rFonts w:cs="Times New Roman"/>
    </w:rPr>
  </w:style>
  <w:style w:type="paragraph" w:styleId="Altbilgi">
    <w:name w:val="footer"/>
    <w:basedOn w:val="Normal"/>
    <w:link w:val="AltbilgiChar"/>
    <w:uiPriority w:val="99"/>
    <w:rsid w:val="00BC64A1"/>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BC64A1"/>
    <w:rPr>
      <w:rFonts w:cs="Times New Roman"/>
    </w:rPr>
  </w:style>
  <w:style w:type="paragraph" w:styleId="BalonMetni">
    <w:name w:val="Balloon Text"/>
    <w:basedOn w:val="Normal"/>
    <w:link w:val="BalonMetniChar"/>
    <w:uiPriority w:val="99"/>
    <w:semiHidden/>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3F5BEF"/>
    <w:rPr>
      <w:rFonts w:ascii="Segoe UI" w:hAnsi="Segoe UI" w:cs="Segoe UI"/>
      <w:sz w:val="18"/>
      <w:szCs w:val="18"/>
    </w:rPr>
  </w:style>
  <w:style w:type="paragraph" w:customStyle="1" w:styleId="Default">
    <w:name w:val="Default"/>
    <w:rsid w:val="00E33D5C"/>
    <w:pPr>
      <w:autoSpaceDE w:val="0"/>
      <w:autoSpaceDN w:val="0"/>
      <w:adjustRightInd w:val="0"/>
    </w:pPr>
    <w:rPr>
      <w:rFonts w:ascii="Times New Roman" w:hAnsi="Times New Roman"/>
      <w:color w:val="000000"/>
      <w:sz w:val="24"/>
      <w:szCs w:val="24"/>
      <w:lang w:val="tr-TR"/>
    </w:rPr>
  </w:style>
  <w:style w:type="character" w:styleId="AklamaBavurusu">
    <w:name w:val="annotation reference"/>
    <w:basedOn w:val="VarsaylanParagrafYazTipi"/>
    <w:uiPriority w:val="99"/>
    <w:semiHidden/>
    <w:rsid w:val="00011AAF"/>
    <w:rPr>
      <w:rFonts w:cs="Times New Roman"/>
      <w:sz w:val="16"/>
      <w:szCs w:val="16"/>
    </w:rPr>
  </w:style>
  <w:style w:type="paragraph" w:styleId="AklamaMetni">
    <w:name w:val="annotation text"/>
    <w:basedOn w:val="Normal"/>
    <w:link w:val="AklamaMetniChar"/>
    <w:uiPriority w:val="99"/>
    <w:semiHidden/>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11AAF"/>
    <w:rPr>
      <w:rFonts w:cs="Times New Roman"/>
      <w:sz w:val="20"/>
      <w:szCs w:val="20"/>
    </w:rPr>
  </w:style>
  <w:style w:type="paragraph" w:styleId="AklamaKonusu">
    <w:name w:val="annotation subject"/>
    <w:basedOn w:val="AklamaMetni"/>
    <w:next w:val="AklamaMetni"/>
    <w:link w:val="AklamaKonusuChar"/>
    <w:uiPriority w:val="99"/>
    <w:semiHidden/>
    <w:rsid w:val="00011AAF"/>
    <w:rPr>
      <w:b/>
      <w:bCs/>
    </w:rPr>
  </w:style>
  <w:style w:type="character" w:customStyle="1" w:styleId="AklamaKonusuChar">
    <w:name w:val="Açıklama Konusu Char"/>
    <w:basedOn w:val="AklamaMetniChar"/>
    <w:link w:val="AklamaKonusu"/>
    <w:uiPriority w:val="99"/>
    <w:semiHidden/>
    <w:locked/>
    <w:rsid w:val="00011AAF"/>
    <w:rPr>
      <w:rFonts w:cs="Times New Roman"/>
      <w:b/>
      <w:bCs/>
      <w:sz w:val="20"/>
      <w:szCs w:val="20"/>
    </w:rPr>
  </w:style>
  <w:style w:type="paragraph" w:customStyle="1" w:styleId="yiv777872707msonormal">
    <w:name w:val="yiv777872707msonormal"/>
    <w:basedOn w:val="Normal"/>
    <w:uiPriority w:val="99"/>
    <w:rsid w:val="00E75AB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locked/>
    <w:rsid w:val="00D60E5E"/>
    <w:rPr>
      <w:rFonts w:ascii="Courier New" w:hAnsi="Courier New" w:cs="Courier New"/>
      <w:sz w:val="20"/>
      <w:szCs w:val="20"/>
      <w:lang w:val="tr-TR" w:eastAsia="tr-TR"/>
    </w:rPr>
  </w:style>
  <w:style w:type="paragraph" w:styleId="GvdeMetniGirintisi">
    <w:name w:val="Body Text Indent"/>
    <w:basedOn w:val="Normal"/>
    <w:link w:val="GvdeMetniGirintisiChar"/>
    <w:uiPriority w:val="99"/>
    <w:rsid w:val="00525296"/>
    <w:pPr>
      <w:spacing w:after="120" w:line="240" w:lineRule="auto"/>
      <w:ind w:left="283"/>
    </w:pPr>
    <w:rPr>
      <w:sz w:val="24"/>
      <w:szCs w:val="24"/>
    </w:rPr>
  </w:style>
  <w:style w:type="character" w:customStyle="1" w:styleId="GvdeMetniGirintisiChar">
    <w:name w:val="Gövde Metni Girintisi Char"/>
    <w:basedOn w:val="VarsaylanParagrafYazTipi"/>
    <w:link w:val="GvdeMetniGirintisi"/>
    <w:uiPriority w:val="99"/>
    <w:locked/>
    <w:rsid w:val="00525296"/>
    <w:rPr>
      <w:rFonts w:ascii="Calibri" w:hAnsi="Calibri" w:cs="Times New Roman"/>
      <w:sz w:val="24"/>
      <w:szCs w:val="24"/>
    </w:rPr>
  </w:style>
  <w:style w:type="character" w:customStyle="1" w:styleId="tlid-translation">
    <w:name w:val="tlid-translation"/>
    <w:basedOn w:val="VarsaylanParagrafYazTipi"/>
    <w:rsid w:val="00EE65D0"/>
  </w:style>
  <w:style w:type="paragraph" w:styleId="AralkYok">
    <w:name w:val="No Spacing"/>
    <w:link w:val="AralkYokChar"/>
    <w:uiPriority w:val="1"/>
    <w:qFormat/>
    <w:rsid w:val="003C29E8"/>
    <w:rPr>
      <w:rFonts w:asciiTheme="minorHAnsi" w:eastAsiaTheme="minorHAnsi" w:hAnsiTheme="minorHAnsi" w:cstheme="minorBidi"/>
      <w:lang w:val="ru-RU"/>
    </w:rPr>
  </w:style>
  <w:style w:type="paragraph" w:customStyle="1" w:styleId="TableParagraph">
    <w:name w:val="Table Paragraph"/>
    <w:basedOn w:val="Normal"/>
    <w:uiPriority w:val="1"/>
    <w:qFormat/>
    <w:rsid w:val="008129E1"/>
    <w:pPr>
      <w:widowControl w:val="0"/>
      <w:autoSpaceDE w:val="0"/>
      <w:autoSpaceDN w:val="0"/>
      <w:spacing w:after="0" w:line="240" w:lineRule="auto"/>
    </w:pPr>
    <w:rPr>
      <w:rFonts w:ascii="Times New Roman" w:hAnsi="Times New Roman"/>
    </w:rPr>
  </w:style>
  <w:style w:type="character" w:customStyle="1" w:styleId="ListeParagrafChar">
    <w:name w:val="Liste Paragraf Char"/>
    <w:aliases w:val="Dot pt Char,List Paragraph1 Char,No Spacing1 Char,List Paragraph Char Char Char Char,Indicator Text Char,Numbered Para 1 Char,Bullet 1 Char,Colorful List - Accent 11 Char,F5 List Paragraph Char,Bullet Points Char,List Paragraph2 Char"/>
    <w:link w:val="ListeParagraf"/>
    <w:uiPriority w:val="34"/>
    <w:qFormat/>
    <w:locked/>
    <w:rsid w:val="00821E30"/>
  </w:style>
  <w:style w:type="paragraph" w:styleId="GvdeMetniGirintisi3">
    <w:name w:val="Body Text Indent 3"/>
    <w:basedOn w:val="Normal"/>
    <w:link w:val="GvdeMetniGirintisi3Char"/>
    <w:uiPriority w:val="99"/>
    <w:semiHidden/>
    <w:unhideWhenUsed/>
    <w:rsid w:val="00256D6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56D64"/>
    <w:rPr>
      <w:sz w:val="16"/>
      <w:szCs w:val="16"/>
    </w:rPr>
  </w:style>
  <w:style w:type="character" w:customStyle="1" w:styleId="AralkYokChar">
    <w:name w:val="Aralık Yok Char"/>
    <w:basedOn w:val="VarsaylanParagrafYazTipi"/>
    <w:link w:val="AralkYok"/>
    <w:uiPriority w:val="1"/>
    <w:rsid w:val="00256D64"/>
    <w:rPr>
      <w:rFonts w:asciiTheme="minorHAnsi" w:eastAsiaTheme="minorHAnsi" w:hAnsiTheme="minorHAnsi"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Normal Table" w:semiHidden="0" w:unhideWhenUsed="0"/>
    <w:lsdException w:name="Table Professional" w:locked="1" w:uiPriority="0"/>
    <w:lsdException w:name="Table Web 1" w:locked="1" w:uiPriority="0"/>
    <w:lsdException w:name="Table Web 2" w:locked="1" w:uiPriority="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A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2913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Dot pt,List Paragraph1,No Spacing1,List Paragraph Char Char Char,Indicator Text,Numbered Para 1,Bullet 1,Colorful List - Accent 11,F5 List Paragraph,Bullet Points,List Paragraph2,Recommendation,List Paragraph11,L,CV text,Table text"/>
    <w:basedOn w:val="Normal"/>
    <w:link w:val="ListeParagrafChar"/>
    <w:uiPriority w:val="34"/>
    <w:qFormat/>
    <w:rsid w:val="00291331"/>
    <w:pPr>
      <w:spacing w:line="360" w:lineRule="auto"/>
      <w:ind w:left="720"/>
      <w:contextualSpacing/>
    </w:pPr>
  </w:style>
  <w:style w:type="character" w:styleId="Vurgu">
    <w:name w:val="Emphasis"/>
    <w:basedOn w:val="VarsaylanParagrafYazTipi"/>
    <w:uiPriority w:val="99"/>
    <w:qFormat/>
    <w:rsid w:val="0098719B"/>
    <w:rPr>
      <w:rFonts w:cs="Times New Roman"/>
      <w:i/>
      <w:iCs/>
    </w:rPr>
  </w:style>
  <w:style w:type="character" w:styleId="Kpr">
    <w:name w:val="Hyperlink"/>
    <w:basedOn w:val="VarsaylanParagrafYazTipi"/>
    <w:uiPriority w:val="99"/>
    <w:rsid w:val="00B22CC1"/>
    <w:rPr>
      <w:rFonts w:cs="Times New Roman"/>
      <w:color w:val="0000FF"/>
      <w:u w:val="single"/>
    </w:rPr>
  </w:style>
  <w:style w:type="paragraph" w:styleId="stbilgi">
    <w:name w:val="header"/>
    <w:basedOn w:val="Normal"/>
    <w:link w:val="stbilgiChar"/>
    <w:uiPriority w:val="99"/>
    <w:semiHidden/>
    <w:rsid w:val="00BC64A1"/>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locked/>
    <w:rsid w:val="00BC64A1"/>
    <w:rPr>
      <w:rFonts w:cs="Times New Roman"/>
    </w:rPr>
  </w:style>
  <w:style w:type="paragraph" w:styleId="Altbilgi">
    <w:name w:val="footer"/>
    <w:basedOn w:val="Normal"/>
    <w:link w:val="AltbilgiChar"/>
    <w:uiPriority w:val="99"/>
    <w:rsid w:val="00BC64A1"/>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BC64A1"/>
    <w:rPr>
      <w:rFonts w:cs="Times New Roman"/>
    </w:rPr>
  </w:style>
  <w:style w:type="paragraph" w:styleId="BalonMetni">
    <w:name w:val="Balloon Text"/>
    <w:basedOn w:val="Normal"/>
    <w:link w:val="BalonMetniChar"/>
    <w:uiPriority w:val="99"/>
    <w:semiHidden/>
    <w:rsid w:val="003F5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3F5BEF"/>
    <w:rPr>
      <w:rFonts w:ascii="Segoe UI" w:hAnsi="Segoe UI" w:cs="Segoe UI"/>
      <w:sz w:val="18"/>
      <w:szCs w:val="18"/>
    </w:rPr>
  </w:style>
  <w:style w:type="paragraph" w:customStyle="1" w:styleId="Default">
    <w:name w:val="Default"/>
    <w:rsid w:val="00E33D5C"/>
    <w:pPr>
      <w:autoSpaceDE w:val="0"/>
      <w:autoSpaceDN w:val="0"/>
      <w:adjustRightInd w:val="0"/>
    </w:pPr>
    <w:rPr>
      <w:rFonts w:ascii="Times New Roman" w:hAnsi="Times New Roman"/>
      <w:color w:val="000000"/>
      <w:sz w:val="24"/>
      <w:szCs w:val="24"/>
      <w:lang w:val="tr-TR"/>
    </w:rPr>
  </w:style>
  <w:style w:type="character" w:styleId="AklamaBavurusu">
    <w:name w:val="annotation reference"/>
    <w:basedOn w:val="VarsaylanParagrafYazTipi"/>
    <w:uiPriority w:val="99"/>
    <w:semiHidden/>
    <w:rsid w:val="00011AAF"/>
    <w:rPr>
      <w:rFonts w:cs="Times New Roman"/>
      <w:sz w:val="16"/>
      <w:szCs w:val="16"/>
    </w:rPr>
  </w:style>
  <w:style w:type="paragraph" w:styleId="AklamaMetni">
    <w:name w:val="annotation text"/>
    <w:basedOn w:val="Normal"/>
    <w:link w:val="AklamaMetniChar"/>
    <w:uiPriority w:val="99"/>
    <w:semiHidden/>
    <w:rsid w:val="00011AAF"/>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11AAF"/>
    <w:rPr>
      <w:rFonts w:cs="Times New Roman"/>
      <w:sz w:val="20"/>
      <w:szCs w:val="20"/>
    </w:rPr>
  </w:style>
  <w:style w:type="paragraph" w:styleId="AklamaKonusu">
    <w:name w:val="annotation subject"/>
    <w:basedOn w:val="AklamaMetni"/>
    <w:next w:val="AklamaMetni"/>
    <w:link w:val="AklamaKonusuChar"/>
    <w:uiPriority w:val="99"/>
    <w:semiHidden/>
    <w:rsid w:val="00011AAF"/>
    <w:rPr>
      <w:b/>
      <w:bCs/>
    </w:rPr>
  </w:style>
  <w:style w:type="character" w:customStyle="1" w:styleId="AklamaKonusuChar">
    <w:name w:val="Açıklama Konusu Char"/>
    <w:basedOn w:val="AklamaMetniChar"/>
    <w:link w:val="AklamaKonusu"/>
    <w:uiPriority w:val="99"/>
    <w:semiHidden/>
    <w:locked/>
    <w:rsid w:val="00011AAF"/>
    <w:rPr>
      <w:rFonts w:cs="Times New Roman"/>
      <w:b/>
      <w:bCs/>
      <w:sz w:val="20"/>
      <w:szCs w:val="20"/>
    </w:rPr>
  </w:style>
  <w:style w:type="paragraph" w:customStyle="1" w:styleId="yiv777872707msonormal">
    <w:name w:val="yiv777872707msonormal"/>
    <w:basedOn w:val="Normal"/>
    <w:uiPriority w:val="99"/>
    <w:rsid w:val="00E75AB4"/>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rsid w:val="00D6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locked/>
    <w:rsid w:val="00D60E5E"/>
    <w:rPr>
      <w:rFonts w:ascii="Courier New" w:hAnsi="Courier New" w:cs="Courier New"/>
      <w:sz w:val="20"/>
      <w:szCs w:val="20"/>
      <w:lang w:val="tr-TR" w:eastAsia="tr-TR"/>
    </w:rPr>
  </w:style>
  <w:style w:type="paragraph" w:styleId="GvdeMetniGirintisi">
    <w:name w:val="Body Text Indent"/>
    <w:basedOn w:val="Normal"/>
    <w:link w:val="GvdeMetniGirintisiChar"/>
    <w:uiPriority w:val="99"/>
    <w:rsid w:val="00525296"/>
    <w:pPr>
      <w:spacing w:after="120" w:line="240" w:lineRule="auto"/>
      <w:ind w:left="283"/>
    </w:pPr>
    <w:rPr>
      <w:sz w:val="24"/>
      <w:szCs w:val="24"/>
    </w:rPr>
  </w:style>
  <w:style w:type="character" w:customStyle="1" w:styleId="GvdeMetniGirintisiChar">
    <w:name w:val="Gövde Metni Girintisi Char"/>
    <w:basedOn w:val="VarsaylanParagrafYazTipi"/>
    <w:link w:val="GvdeMetniGirintisi"/>
    <w:uiPriority w:val="99"/>
    <w:locked/>
    <w:rsid w:val="00525296"/>
    <w:rPr>
      <w:rFonts w:ascii="Calibri" w:hAnsi="Calibri" w:cs="Times New Roman"/>
      <w:sz w:val="24"/>
      <w:szCs w:val="24"/>
    </w:rPr>
  </w:style>
  <w:style w:type="character" w:customStyle="1" w:styleId="tlid-translation">
    <w:name w:val="tlid-translation"/>
    <w:basedOn w:val="VarsaylanParagrafYazTipi"/>
    <w:rsid w:val="00EE65D0"/>
  </w:style>
  <w:style w:type="paragraph" w:styleId="AralkYok">
    <w:name w:val="No Spacing"/>
    <w:link w:val="AralkYokChar"/>
    <w:uiPriority w:val="1"/>
    <w:qFormat/>
    <w:rsid w:val="003C29E8"/>
    <w:rPr>
      <w:rFonts w:asciiTheme="minorHAnsi" w:eastAsiaTheme="minorHAnsi" w:hAnsiTheme="minorHAnsi" w:cstheme="minorBidi"/>
      <w:lang w:val="ru-RU"/>
    </w:rPr>
  </w:style>
  <w:style w:type="paragraph" w:customStyle="1" w:styleId="TableParagraph">
    <w:name w:val="Table Paragraph"/>
    <w:basedOn w:val="Normal"/>
    <w:uiPriority w:val="1"/>
    <w:qFormat/>
    <w:rsid w:val="008129E1"/>
    <w:pPr>
      <w:widowControl w:val="0"/>
      <w:autoSpaceDE w:val="0"/>
      <w:autoSpaceDN w:val="0"/>
      <w:spacing w:after="0" w:line="240" w:lineRule="auto"/>
    </w:pPr>
    <w:rPr>
      <w:rFonts w:ascii="Times New Roman" w:hAnsi="Times New Roman"/>
    </w:rPr>
  </w:style>
  <w:style w:type="character" w:customStyle="1" w:styleId="ListeParagrafChar">
    <w:name w:val="Liste Paragraf Char"/>
    <w:aliases w:val="Dot pt Char,List Paragraph1 Char,No Spacing1 Char,List Paragraph Char Char Char Char,Indicator Text Char,Numbered Para 1 Char,Bullet 1 Char,Colorful List - Accent 11 Char,F5 List Paragraph Char,Bullet Points Char,List Paragraph2 Char"/>
    <w:link w:val="ListeParagraf"/>
    <w:uiPriority w:val="34"/>
    <w:qFormat/>
    <w:locked/>
    <w:rsid w:val="00821E30"/>
  </w:style>
  <w:style w:type="paragraph" w:styleId="GvdeMetniGirintisi3">
    <w:name w:val="Body Text Indent 3"/>
    <w:basedOn w:val="Normal"/>
    <w:link w:val="GvdeMetniGirintisi3Char"/>
    <w:uiPriority w:val="99"/>
    <w:semiHidden/>
    <w:unhideWhenUsed/>
    <w:rsid w:val="00256D6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56D64"/>
    <w:rPr>
      <w:sz w:val="16"/>
      <w:szCs w:val="16"/>
    </w:rPr>
  </w:style>
  <w:style w:type="character" w:customStyle="1" w:styleId="AralkYokChar">
    <w:name w:val="Aralık Yok Char"/>
    <w:basedOn w:val="VarsaylanParagrafYazTipi"/>
    <w:link w:val="AralkYok"/>
    <w:uiPriority w:val="1"/>
    <w:rsid w:val="00256D64"/>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4920">
      <w:bodyDiv w:val="1"/>
      <w:marLeft w:val="0"/>
      <w:marRight w:val="0"/>
      <w:marTop w:val="0"/>
      <w:marBottom w:val="0"/>
      <w:divBdr>
        <w:top w:val="none" w:sz="0" w:space="0" w:color="auto"/>
        <w:left w:val="none" w:sz="0" w:space="0" w:color="auto"/>
        <w:bottom w:val="none" w:sz="0" w:space="0" w:color="auto"/>
        <w:right w:val="none" w:sz="0" w:space="0" w:color="auto"/>
      </w:divBdr>
    </w:div>
    <w:div w:id="296112083">
      <w:bodyDiv w:val="1"/>
      <w:marLeft w:val="0"/>
      <w:marRight w:val="0"/>
      <w:marTop w:val="0"/>
      <w:marBottom w:val="0"/>
      <w:divBdr>
        <w:top w:val="none" w:sz="0" w:space="0" w:color="auto"/>
        <w:left w:val="none" w:sz="0" w:space="0" w:color="auto"/>
        <w:bottom w:val="none" w:sz="0" w:space="0" w:color="auto"/>
        <w:right w:val="none" w:sz="0" w:space="0" w:color="auto"/>
      </w:divBdr>
    </w:div>
    <w:div w:id="442652350">
      <w:bodyDiv w:val="1"/>
      <w:marLeft w:val="0"/>
      <w:marRight w:val="0"/>
      <w:marTop w:val="0"/>
      <w:marBottom w:val="0"/>
      <w:divBdr>
        <w:top w:val="none" w:sz="0" w:space="0" w:color="auto"/>
        <w:left w:val="none" w:sz="0" w:space="0" w:color="auto"/>
        <w:bottom w:val="none" w:sz="0" w:space="0" w:color="auto"/>
        <w:right w:val="none" w:sz="0" w:space="0" w:color="auto"/>
      </w:divBdr>
    </w:div>
    <w:div w:id="469132243">
      <w:bodyDiv w:val="1"/>
      <w:marLeft w:val="0"/>
      <w:marRight w:val="0"/>
      <w:marTop w:val="0"/>
      <w:marBottom w:val="0"/>
      <w:divBdr>
        <w:top w:val="none" w:sz="0" w:space="0" w:color="auto"/>
        <w:left w:val="none" w:sz="0" w:space="0" w:color="auto"/>
        <w:bottom w:val="none" w:sz="0" w:space="0" w:color="auto"/>
        <w:right w:val="none" w:sz="0" w:space="0" w:color="auto"/>
      </w:divBdr>
    </w:div>
    <w:div w:id="713431628">
      <w:bodyDiv w:val="1"/>
      <w:marLeft w:val="0"/>
      <w:marRight w:val="0"/>
      <w:marTop w:val="0"/>
      <w:marBottom w:val="0"/>
      <w:divBdr>
        <w:top w:val="none" w:sz="0" w:space="0" w:color="auto"/>
        <w:left w:val="none" w:sz="0" w:space="0" w:color="auto"/>
        <w:bottom w:val="none" w:sz="0" w:space="0" w:color="auto"/>
        <w:right w:val="none" w:sz="0" w:space="0" w:color="auto"/>
      </w:divBdr>
    </w:div>
    <w:div w:id="715934668">
      <w:bodyDiv w:val="1"/>
      <w:marLeft w:val="0"/>
      <w:marRight w:val="0"/>
      <w:marTop w:val="0"/>
      <w:marBottom w:val="0"/>
      <w:divBdr>
        <w:top w:val="none" w:sz="0" w:space="0" w:color="auto"/>
        <w:left w:val="none" w:sz="0" w:space="0" w:color="auto"/>
        <w:bottom w:val="none" w:sz="0" w:space="0" w:color="auto"/>
        <w:right w:val="none" w:sz="0" w:space="0" w:color="auto"/>
      </w:divBdr>
    </w:div>
    <w:div w:id="800880660">
      <w:bodyDiv w:val="1"/>
      <w:marLeft w:val="0"/>
      <w:marRight w:val="0"/>
      <w:marTop w:val="0"/>
      <w:marBottom w:val="0"/>
      <w:divBdr>
        <w:top w:val="none" w:sz="0" w:space="0" w:color="auto"/>
        <w:left w:val="none" w:sz="0" w:space="0" w:color="auto"/>
        <w:bottom w:val="none" w:sz="0" w:space="0" w:color="auto"/>
        <w:right w:val="none" w:sz="0" w:space="0" w:color="auto"/>
      </w:divBdr>
    </w:div>
    <w:div w:id="809789635">
      <w:bodyDiv w:val="1"/>
      <w:marLeft w:val="0"/>
      <w:marRight w:val="0"/>
      <w:marTop w:val="0"/>
      <w:marBottom w:val="0"/>
      <w:divBdr>
        <w:top w:val="none" w:sz="0" w:space="0" w:color="auto"/>
        <w:left w:val="none" w:sz="0" w:space="0" w:color="auto"/>
        <w:bottom w:val="none" w:sz="0" w:space="0" w:color="auto"/>
        <w:right w:val="none" w:sz="0" w:space="0" w:color="auto"/>
      </w:divBdr>
    </w:div>
    <w:div w:id="922683895">
      <w:bodyDiv w:val="1"/>
      <w:marLeft w:val="0"/>
      <w:marRight w:val="0"/>
      <w:marTop w:val="0"/>
      <w:marBottom w:val="0"/>
      <w:divBdr>
        <w:top w:val="none" w:sz="0" w:space="0" w:color="auto"/>
        <w:left w:val="none" w:sz="0" w:space="0" w:color="auto"/>
        <w:bottom w:val="none" w:sz="0" w:space="0" w:color="auto"/>
        <w:right w:val="none" w:sz="0" w:space="0" w:color="auto"/>
      </w:divBdr>
    </w:div>
    <w:div w:id="949820344">
      <w:bodyDiv w:val="1"/>
      <w:marLeft w:val="0"/>
      <w:marRight w:val="0"/>
      <w:marTop w:val="0"/>
      <w:marBottom w:val="0"/>
      <w:divBdr>
        <w:top w:val="none" w:sz="0" w:space="0" w:color="auto"/>
        <w:left w:val="none" w:sz="0" w:space="0" w:color="auto"/>
        <w:bottom w:val="none" w:sz="0" w:space="0" w:color="auto"/>
        <w:right w:val="none" w:sz="0" w:space="0" w:color="auto"/>
      </w:divBdr>
    </w:div>
    <w:div w:id="974797254">
      <w:bodyDiv w:val="1"/>
      <w:marLeft w:val="0"/>
      <w:marRight w:val="0"/>
      <w:marTop w:val="0"/>
      <w:marBottom w:val="0"/>
      <w:divBdr>
        <w:top w:val="none" w:sz="0" w:space="0" w:color="auto"/>
        <w:left w:val="none" w:sz="0" w:space="0" w:color="auto"/>
        <w:bottom w:val="none" w:sz="0" w:space="0" w:color="auto"/>
        <w:right w:val="none" w:sz="0" w:space="0" w:color="auto"/>
      </w:divBdr>
    </w:div>
    <w:div w:id="1016811848">
      <w:bodyDiv w:val="1"/>
      <w:marLeft w:val="0"/>
      <w:marRight w:val="0"/>
      <w:marTop w:val="0"/>
      <w:marBottom w:val="0"/>
      <w:divBdr>
        <w:top w:val="none" w:sz="0" w:space="0" w:color="auto"/>
        <w:left w:val="none" w:sz="0" w:space="0" w:color="auto"/>
        <w:bottom w:val="none" w:sz="0" w:space="0" w:color="auto"/>
        <w:right w:val="none" w:sz="0" w:space="0" w:color="auto"/>
      </w:divBdr>
    </w:div>
    <w:div w:id="1060252903">
      <w:bodyDiv w:val="1"/>
      <w:marLeft w:val="0"/>
      <w:marRight w:val="0"/>
      <w:marTop w:val="0"/>
      <w:marBottom w:val="0"/>
      <w:divBdr>
        <w:top w:val="none" w:sz="0" w:space="0" w:color="auto"/>
        <w:left w:val="none" w:sz="0" w:space="0" w:color="auto"/>
        <w:bottom w:val="none" w:sz="0" w:space="0" w:color="auto"/>
        <w:right w:val="none" w:sz="0" w:space="0" w:color="auto"/>
      </w:divBdr>
    </w:div>
    <w:div w:id="1092821662">
      <w:bodyDiv w:val="1"/>
      <w:marLeft w:val="0"/>
      <w:marRight w:val="0"/>
      <w:marTop w:val="0"/>
      <w:marBottom w:val="0"/>
      <w:divBdr>
        <w:top w:val="none" w:sz="0" w:space="0" w:color="auto"/>
        <w:left w:val="none" w:sz="0" w:space="0" w:color="auto"/>
        <w:bottom w:val="none" w:sz="0" w:space="0" w:color="auto"/>
        <w:right w:val="none" w:sz="0" w:space="0" w:color="auto"/>
      </w:divBdr>
    </w:div>
    <w:div w:id="1143044452">
      <w:bodyDiv w:val="1"/>
      <w:marLeft w:val="0"/>
      <w:marRight w:val="0"/>
      <w:marTop w:val="0"/>
      <w:marBottom w:val="0"/>
      <w:divBdr>
        <w:top w:val="none" w:sz="0" w:space="0" w:color="auto"/>
        <w:left w:val="none" w:sz="0" w:space="0" w:color="auto"/>
        <w:bottom w:val="none" w:sz="0" w:space="0" w:color="auto"/>
        <w:right w:val="none" w:sz="0" w:space="0" w:color="auto"/>
      </w:divBdr>
    </w:div>
    <w:div w:id="1145512493">
      <w:bodyDiv w:val="1"/>
      <w:marLeft w:val="0"/>
      <w:marRight w:val="0"/>
      <w:marTop w:val="0"/>
      <w:marBottom w:val="0"/>
      <w:divBdr>
        <w:top w:val="none" w:sz="0" w:space="0" w:color="auto"/>
        <w:left w:val="none" w:sz="0" w:space="0" w:color="auto"/>
        <w:bottom w:val="none" w:sz="0" w:space="0" w:color="auto"/>
        <w:right w:val="none" w:sz="0" w:space="0" w:color="auto"/>
      </w:divBdr>
    </w:div>
    <w:div w:id="1543984368">
      <w:bodyDiv w:val="1"/>
      <w:marLeft w:val="0"/>
      <w:marRight w:val="0"/>
      <w:marTop w:val="0"/>
      <w:marBottom w:val="0"/>
      <w:divBdr>
        <w:top w:val="none" w:sz="0" w:space="0" w:color="auto"/>
        <w:left w:val="none" w:sz="0" w:space="0" w:color="auto"/>
        <w:bottom w:val="none" w:sz="0" w:space="0" w:color="auto"/>
        <w:right w:val="none" w:sz="0" w:space="0" w:color="auto"/>
      </w:divBdr>
    </w:div>
    <w:div w:id="1612781780">
      <w:marLeft w:val="0"/>
      <w:marRight w:val="0"/>
      <w:marTop w:val="0"/>
      <w:marBottom w:val="0"/>
      <w:divBdr>
        <w:top w:val="none" w:sz="0" w:space="0" w:color="auto"/>
        <w:left w:val="none" w:sz="0" w:space="0" w:color="auto"/>
        <w:bottom w:val="none" w:sz="0" w:space="0" w:color="auto"/>
        <w:right w:val="none" w:sz="0" w:space="0" w:color="auto"/>
      </w:divBdr>
    </w:div>
    <w:div w:id="1612781781">
      <w:marLeft w:val="0"/>
      <w:marRight w:val="0"/>
      <w:marTop w:val="0"/>
      <w:marBottom w:val="0"/>
      <w:divBdr>
        <w:top w:val="none" w:sz="0" w:space="0" w:color="auto"/>
        <w:left w:val="none" w:sz="0" w:space="0" w:color="auto"/>
        <w:bottom w:val="none" w:sz="0" w:space="0" w:color="auto"/>
        <w:right w:val="none" w:sz="0" w:space="0" w:color="auto"/>
      </w:divBdr>
    </w:div>
    <w:div w:id="1660114247">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10764439">
      <w:bodyDiv w:val="1"/>
      <w:marLeft w:val="0"/>
      <w:marRight w:val="0"/>
      <w:marTop w:val="0"/>
      <w:marBottom w:val="0"/>
      <w:divBdr>
        <w:top w:val="none" w:sz="0" w:space="0" w:color="auto"/>
        <w:left w:val="none" w:sz="0" w:space="0" w:color="auto"/>
        <w:bottom w:val="none" w:sz="0" w:space="0" w:color="auto"/>
        <w:right w:val="none" w:sz="0" w:space="0" w:color="auto"/>
      </w:divBdr>
    </w:div>
    <w:div w:id="1756588222">
      <w:bodyDiv w:val="1"/>
      <w:marLeft w:val="0"/>
      <w:marRight w:val="0"/>
      <w:marTop w:val="0"/>
      <w:marBottom w:val="0"/>
      <w:divBdr>
        <w:top w:val="none" w:sz="0" w:space="0" w:color="auto"/>
        <w:left w:val="none" w:sz="0" w:space="0" w:color="auto"/>
        <w:bottom w:val="none" w:sz="0" w:space="0" w:color="auto"/>
        <w:right w:val="none" w:sz="0" w:space="0" w:color="auto"/>
      </w:divBdr>
    </w:div>
    <w:div w:id="1906405104">
      <w:bodyDiv w:val="1"/>
      <w:marLeft w:val="0"/>
      <w:marRight w:val="0"/>
      <w:marTop w:val="0"/>
      <w:marBottom w:val="0"/>
      <w:divBdr>
        <w:top w:val="none" w:sz="0" w:space="0" w:color="auto"/>
        <w:left w:val="none" w:sz="0" w:space="0" w:color="auto"/>
        <w:bottom w:val="none" w:sz="0" w:space="0" w:color="auto"/>
        <w:right w:val="none" w:sz="0" w:space="0" w:color="auto"/>
      </w:divBdr>
    </w:div>
    <w:div w:id="1988512710">
      <w:bodyDiv w:val="1"/>
      <w:marLeft w:val="0"/>
      <w:marRight w:val="0"/>
      <w:marTop w:val="0"/>
      <w:marBottom w:val="0"/>
      <w:divBdr>
        <w:top w:val="none" w:sz="0" w:space="0" w:color="auto"/>
        <w:left w:val="none" w:sz="0" w:space="0" w:color="auto"/>
        <w:bottom w:val="none" w:sz="0" w:space="0" w:color="auto"/>
        <w:right w:val="none" w:sz="0" w:space="0" w:color="auto"/>
      </w:divBdr>
    </w:div>
    <w:div w:id="2101756979">
      <w:bodyDiv w:val="1"/>
      <w:marLeft w:val="0"/>
      <w:marRight w:val="0"/>
      <w:marTop w:val="0"/>
      <w:marBottom w:val="0"/>
      <w:divBdr>
        <w:top w:val="none" w:sz="0" w:space="0" w:color="auto"/>
        <w:left w:val="none" w:sz="0" w:space="0" w:color="auto"/>
        <w:bottom w:val="none" w:sz="0" w:space="0" w:color="auto"/>
        <w:right w:val="none" w:sz="0" w:space="0" w:color="auto"/>
      </w:divBdr>
    </w:div>
    <w:div w:id="2144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CF78-F20B-4B0A-8881-91C21EC7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3539</Words>
  <Characters>26085</Characters>
  <Application>Microsoft Office Word</Application>
  <DocSecurity>4</DocSecurity>
  <Lines>1003</Lines>
  <Paragraphs>822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No</vt:lpstr>
      <vt:lpstr>No</vt:lpstr>
    </vt:vector>
  </TitlesOfParts>
  <Company>Lenovo</Company>
  <LinksUpToDate>false</LinksUpToDate>
  <CharactersWithSpaces>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user</dc:creator>
  <cp:lastModifiedBy>Ali Armağan BİRGÜL</cp:lastModifiedBy>
  <cp:revision>2</cp:revision>
  <cp:lastPrinted>2021-03-02T13:14:00Z</cp:lastPrinted>
  <dcterms:created xsi:type="dcterms:W3CDTF">2022-03-18T14:19:00Z</dcterms:created>
  <dcterms:modified xsi:type="dcterms:W3CDTF">2022-03-18T14:19:00Z</dcterms:modified>
</cp:coreProperties>
</file>