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57EE6" w14:textId="6ECC6A4C" w:rsidR="0057330C" w:rsidRPr="00695B54" w:rsidRDefault="0057330C" w:rsidP="0057330C">
      <w:pPr>
        <w:rPr>
          <w:rFonts w:ascii="Cambria" w:hAnsi="Cambria"/>
          <w:sz w:val="24"/>
          <w:szCs w:val="24"/>
        </w:rPr>
      </w:pPr>
      <w:bookmarkStart w:id="0" w:name="_GoBack"/>
      <w:bookmarkEnd w:id="0"/>
      <w:r w:rsidRPr="00695B54">
        <w:rPr>
          <w:rFonts w:ascii="Cambria" w:hAnsi="Cambria"/>
          <w:b/>
          <w:sz w:val="24"/>
          <w:szCs w:val="24"/>
        </w:rPr>
        <w:t>Konu:</w:t>
      </w:r>
      <w:r w:rsidRPr="00695B54">
        <w:rPr>
          <w:rFonts w:ascii="Cambria" w:hAnsi="Cambria"/>
          <w:sz w:val="24"/>
          <w:szCs w:val="24"/>
        </w:rPr>
        <w:t xml:space="preserve"> </w:t>
      </w:r>
      <w:proofErr w:type="spellStart"/>
      <w:r w:rsidRPr="00695B54">
        <w:rPr>
          <w:rFonts w:ascii="Cambria" w:hAnsi="Cambria"/>
          <w:sz w:val="24"/>
          <w:szCs w:val="24"/>
        </w:rPr>
        <w:t>İnoSuit</w:t>
      </w:r>
      <w:proofErr w:type="spellEnd"/>
      <w:r w:rsidRPr="00695B54">
        <w:rPr>
          <w:rFonts w:ascii="Cambria" w:hAnsi="Cambria"/>
          <w:sz w:val="24"/>
          <w:szCs w:val="24"/>
        </w:rPr>
        <w:t xml:space="preserve"> Programı </w:t>
      </w:r>
      <w:r>
        <w:rPr>
          <w:rFonts w:ascii="Cambria" w:hAnsi="Cambria"/>
          <w:sz w:val="24"/>
          <w:szCs w:val="24"/>
        </w:rPr>
        <w:t xml:space="preserve">Başvuruları Devam Ediyor! Son Başvuru: </w:t>
      </w:r>
      <w:r w:rsidR="002F6DE4">
        <w:rPr>
          <w:rFonts w:ascii="Cambria" w:hAnsi="Cambria"/>
          <w:sz w:val="24"/>
          <w:szCs w:val="24"/>
        </w:rPr>
        <w:t>31 Temmuz</w:t>
      </w:r>
      <w:r w:rsidR="00F116DC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202</w:t>
      </w:r>
      <w:r w:rsidR="002F6DE4">
        <w:rPr>
          <w:rFonts w:ascii="Cambria" w:hAnsi="Cambria"/>
          <w:sz w:val="24"/>
          <w:szCs w:val="24"/>
        </w:rPr>
        <w:t>4</w:t>
      </w:r>
    </w:p>
    <w:tbl>
      <w:tblPr>
        <w:tblW w:w="9750" w:type="dxa"/>
        <w:jc w:val="center"/>
        <w:shd w:val="clear" w:color="auto" w:fill="FFFFFF"/>
        <w:tblCellMar>
          <w:top w:w="200" w:type="dxa"/>
          <w:left w:w="200" w:type="dxa"/>
          <w:bottom w:w="200" w:type="dxa"/>
          <w:right w:w="200" w:type="dxa"/>
        </w:tblCellMar>
        <w:tblLook w:val="04A0" w:firstRow="1" w:lastRow="0" w:firstColumn="1" w:lastColumn="0" w:noHBand="0" w:noVBand="1"/>
      </w:tblPr>
      <w:tblGrid>
        <w:gridCol w:w="2850"/>
        <w:gridCol w:w="3900"/>
        <w:gridCol w:w="3000"/>
      </w:tblGrid>
      <w:tr w:rsidR="00AA204A" w14:paraId="1DCEAE22" w14:textId="77777777" w:rsidTr="0057330C">
        <w:trPr>
          <w:jc w:val="center"/>
        </w:trPr>
        <w:tc>
          <w:tcPr>
            <w:tcW w:w="2850" w:type="dxa"/>
            <w:shd w:val="clear" w:color="auto" w:fill="FFFFFF"/>
            <w:vAlign w:val="center"/>
            <w:hideMark/>
          </w:tcPr>
          <w:p w14:paraId="1B061EF5" w14:textId="77777777" w:rsidR="0057330C" w:rsidRDefault="0057330C"/>
        </w:tc>
        <w:tc>
          <w:tcPr>
            <w:tcW w:w="0" w:type="auto"/>
            <w:shd w:val="clear" w:color="auto" w:fill="FFFFFF"/>
            <w:vAlign w:val="center"/>
            <w:hideMark/>
          </w:tcPr>
          <w:p w14:paraId="4DB65E0E" w14:textId="77777777" w:rsidR="00AA204A" w:rsidRPr="00AA204A" w:rsidRDefault="00AA204A" w:rsidP="00AA20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A20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8431E65" wp14:editId="4427F950">
                  <wp:extent cx="1781092" cy="762780"/>
                  <wp:effectExtent l="0" t="0" r="0" b="0"/>
                  <wp:docPr id="2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546" cy="77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DE63E3" w14:textId="4F47364B" w:rsidR="00F116DC" w:rsidRDefault="00F116D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14:paraId="72AACEDB" w14:textId="77777777" w:rsidR="0057330C" w:rsidRDefault="005733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1CFB0A85" w14:textId="77777777" w:rsidR="0057330C" w:rsidRDefault="0057330C" w:rsidP="0057330C">
      <w:pPr>
        <w:rPr>
          <w:rFonts w:ascii="Calibri" w:eastAsia="Times New Roman" w:hAnsi="Calibri" w:cs="Calibri"/>
          <w:vanish/>
        </w:rPr>
      </w:pPr>
    </w:p>
    <w:tbl>
      <w:tblPr>
        <w:tblW w:w="9750" w:type="dxa"/>
        <w:jc w:val="center"/>
        <w:shd w:val="clear" w:color="auto" w:fill="FFFFFF"/>
        <w:tblCellMar>
          <w:top w:w="200" w:type="dxa"/>
          <w:left w:w="200" w:type="dxa"/>
          <w:bottom w:w="200" w:type="dxa"/>
          <w:right w:w="200" w:type="dxa"/>
        </w:tblCellMar>
        <w:tblLook w:val="04A0" w:firstRow="1" w:lastRow="0" w:firstColumn="1" w:lastColumn="0" w:noHBand="0" w:noVBand="1"/>
      </w:tblPr>
      <w:tblGrid>
        <w:gridCol w:w="9750"/>
      </w:tblGrid>
      <w:tr w:rsidR="0057330C" w14:paraId="3464DFE5" w14:textId="77777777" w:rsidTr="0057330C">
        <w:trPr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65CF64AF" w14:textId="7F1407A1" w:rsidR="0057330C" w:rsidRDefault="0057330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İhracat Ailemizin Değerli Üyesi,</w:t>
            </w:r>
            <w:r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br/>
              <w:t xml:space="preserve">TİM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İnoSuit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Programı ile firmanızın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inovasyon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yolculuğuna hız vermek için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2F6DE4">
              <w:rPr>
                <w:rFonts w:eastAsia="Times New Roman"/>
                <w:b/>
                <w:bCs/>
                <w:sz w:val="24"/>
                <w:szCs w:val="24"/>
              </w:rPr>
              <w:t>17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. Dönem Son Başvuru Tarihi: </w:t>
            </w:r>
            <w:r w:rsidR="002F6DE4">
              <w:rPr>
                <w:rFonts w:eastAsia="Times New Roman"/>
                <w:b/>
                <w:bCs/>
                <w:sz w:val="24"/>
                <w:szCs w:val="24"/>
              </w:rPr>
              <w:t>31 Temmuz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202</w:t>
            </w:r>
            <w:r w:rsidR="002F6DE4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!</w:t>
            </w:r>
          </w:p>
          <w:p w14:paraId="60567BA4" w14:textId="77777777" w:rsidR="0057330C" w:rsidRDefault="0057330C">
            <w:pPr>
              <w:rPr>
                <w:rFonts w:eastAsia="Times New Roman"/>
                <w:sz w:val="24"/>
                <w:szCs w:val="24"/>
              </w:rPr>
            </w:pPr>
          </w:p>
          <w:p w14:paraId="70D23C42" w14:textId="77777777" w:rsidR="0057330C" w:rsidRDefault="00AF3250">
            <w:pPr>
              <w:jc w:val="center"/>
              <w:rPr>
                <w:rFonts w:eastAsia="Times New Roman"/>
                <w:sz w:val="24"/>
                <w:szCs w:val="24"/>
              </w:rPr>
            </w:pPr>
            <w:hyperlink r:id="rId5" w:tgtFrame="_blank" w:tooltip="Programa Başvurmak için Tıklayınız" w:history="1">
              <w:r w:rsidR="0057330C">
                <w:rPr>
                  <w:rStyle w:val="Kpr"/>
                  <w:rFonts w:eastAsia="Times New Roman"/>
                  <w:b/>
                  <w:bCs/>
                  <w:sz w:val="24"/>
                  <w:szCs w:val="24"/>
                </w:rPr>
                <w:t xml:space="preserve">Programa Başvurmak için </w:t>
              </w:r>
              <w:proofErr w:type="gramStart"/>
              <w:r w:rsidR="0057330C">
                <w:rPr>
                  <w:rStyle w:val="Kpr"/>
                  <w:rFonts w:eastAsia="Times New Roman"/>
                  <w:b/>
                  <w:bCs/>
                  <w:sz w:val="24"/>
                  <w:szCs w:val="24"/>
                </w:rPr>
                <w:t>Tıklayınız</w:t>
              </w:r>
              <w:proofErr w:type="gramEnd"/>
              <w:r w:rsidR="0057330C">
                <w:rPr>
                  <w:rStyle w:val="Kpr"/>
                  <w:rFonts w:eastAsia="Times New Roman"/>
                  <w:b/>
                  <w:bCs/>
                  <w:sz w:val="24"/>
                  <w:szCs w:val="24"/>
                </w:rPr>
                <w:t xml:space="preserve"> </w:t>
              </w:r>
            </w:hyperlink>
          </w:p>
          <w:p w14:paraId="4C5EAF94" w14:textId="77777777" w:rsidR="0057330C" w:rsidRDefault="0057330C">
            <w:pPr>
              <w:rPr>
                <w:rFonts w:eastAsia="Times New Roman"/>
                <w:sz w:val="24"/>
                <w:szCs w:val="24"/>
              </w:rPr>
            </w:pPr>
          </w:p>
          <w:p w14:paraId="6782A77D" w14:textId="640ABE21" w:rsidR="0057330C" w:rsidRDefault="0057330C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İnoSuit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Programı, firmanızın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inovasyon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yetkinliğine uygun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kulvarda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mentorluk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desteği alabilmeniz için tasarlandı.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İnoSuit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Programı ile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inovasyon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yönetimi yetkinliğinin sürdürülebilir şekilde arttırılması,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inovasyon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yönetimi altyapısının oluşturulması, güçlendirilmesi, her bir kurumun kendi hedeflerine, yapısına ve ihtiyaçlarına uygun kurumsal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inovasyon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sistemlerinin tasarlanması ve hayata geçirilmesi hedeflenirken her bir firma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inovasyon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yolculuğuna yetkinliğine uygun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kulvarda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başlayacak.</w:t>
            </w:r>
            <w:r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br/>
              <w:t>Program hakkında detaylı bilgi almak için</w:t>
            </w:r>
            <w:r w:rsidR="00052578">
              <w:rPr>
                <w:rFonts w:eastAsia="Times New Roman"/>
                <w:sz w:val="24"/>
                <w:szCs w:val="24"/>
              </w:rPr>
              <w:t xml:space="preserve"> </w:t>
            </w:r>
            <w:hyperlink r:id="rId6" w:history="1">
              <w:r w:rsidR="00052578" w:rsidRPr="00FB2486">
                <w:rPr>
                  <w:rStyle w:val="Kpr"/>
                  <w:rFonts w:eastAsia="Times New Roman"/>
                  <w:sz w:val="24"/>
                  <w:szCs w:val="24"/>
                </w:rPr>
                <w:t>https://cutt.ly/vesT95lj</w:t>
              </w:r>
            </w:hyperlink>
            <w:r w:rsidR="00052578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adresini ziyaret edebilirsiniz. Sorularınız için 0212 454 01 56 numaralı telefondan ya da </w:t>
            </w:r>
            <w:hyperlink r:id="rId7" w:tgtFrame="_blank" w:tooltip="Detaylı &#10;bilgi almak için tıklayınız" w:history="1">
              <w:r>
                <w:rPr>
                  <w:rStyle w:val="Kpr"/>
                  <w:rFonts w:eastAsia="Times New Roman"/>
                  <w:sz w:val="24"/>
                  <w:szCs w:val="24"/>
                </w:rPr>
                <w:t>inosuit@tim.org.tr</w:t>
              </w:r>
            </w:hyperlink>
            <w:r>
              <w:rPr>
                <w:rFonts w:eastAsia="Times New Roman"/>
                <w:sz w:val="24"/>
                <w:szCs w:val="24"/>
              </w:rPr>
              <w:t xml:space="preserve"> adresinden bizlere ulaşabilirsiniz.</w:t>
            </w:r>
          </w:p>
          <w:p w14:paraId="1A6067BD" w14:textId="77777777" w:rsidR="0057330C" w:rsidRDefault="0057330C">
            <w:pPr>
              <w:rPr>
                <w:rFonts w:eastAsia="Times New Roman"/>
                <w:sz w:val="24"/>
                <w:szCs w:val="24"/>
              </w:rPr>
            </w:pPr>
          </w:p>
          <w:p w14:paraId="7F7884C3" w14:textId="5D70ECFD" w:rsidR="0057330C" w:rsidRDefault="0057330C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İnoSuit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ile Küresel Marka Olma Yolculuğunuzu Hızlandırın!</w:t>
            </w:r>
          </w:p>
          <w:p w14:paraId="4D8A3B81" w14:textId="77777777" w:rsidR="0057330C" w:rsidRDefault="0057330C">
            <w:pPr>
              <w:rPr>
                <w:rFonts w:eastAsia="Times New Roman"/>
                <w:sz w:val="24"/>
                <w:szCs w:val="24"/>
              </w:rPr>
            </w:pPr>
          </w:p>
          <w:p w14:paraId="4B1997B5" w14:textId="22E050CE" w:rsidR="0057330C" w:rsidRDefault="00AF3250">
            <w:pPr>
              <w:jc w:val="center"/>
              <w:rPr>
                <w:rFonts w:eastAsia="Times New Roman"/>
                <w:sz w:val="24"/>
                <w:szCs w:val="24"/>
              </w:rPr>
            </w:pPr>
            <w:hyperlink r:id="rId8" w:tgtFrame="_blank" w:tooltip="Odaklı İnoSuit Animasyon Filmini İzlemek İçin &#10;Tıklayınız!" w:history="1">
              <w:proofErr w:type="spellStart"/>
              <w:r w:rsidR="0057330C">
                <w:rPr>
                  <w:rStyle w:val="Kpr"/>
                  <w:rFonts w:eastAsia="Times New Roman"/>
                  <w:b/>
                  <w:bCs/>
                  <w:sz w:val="24"/>
                  <w:szCs w:val="24"/>
                </w:rPr>
                <w:t>İnoSui</w:t>
              </w:r>
              <w:r w:rsidR="0057330C" w:rsidRPr="002F6DE4">
                <w:rPr>
                  <w:rStyle w:val="Kpr"/>
                  <w:rFonts w:eastAsia="Times New Roman"/>
                  <w:b/>
                  <w:bCs/>
                  <w:sz w:val="24"/>
                  <w:szCs w:val="24"/>
                </w:rPr>
                <w:t>t</w:t>
              </w:r>
              <w:proofErr w:type="spellEnd"/>
              <w:r w:rsidR="0057330C" w:rsidRPr="002F6DE4">
                <w:rPr>
                  <w:rStyle w:val="Kpr"/>
                  <w:rFonts w:eastAsia="Times New Roman"/>
                  <w:b/>
                  <w:bCs/>
                  <w:sz w:val="24"/>
                  <w:szCs w:val="24"/>
                </w:rPr>
                <w:t xml:space="preserve"> </w:t>
              </w:r>
              <w:r w:rsidR="002F6DE4" w:rsidRPr="002F6DE4">
                <w:rPr>
                  <w:rStyle w:val="Kpr"/>
                  <w:rFonts w:eastAsia="Times New Roman"/>
                  <w:b/>
                  <w:bCs/>
                  <w:sz w:val="24"/>
                  <w:szCs w:val="24"/>
                </w:rPr>
                <w:t>P</w:t>
              </w:r>
              <w:r w:rsidR="002F6DE4" w:rsidRPr="002F6DE4">
                <w:rPr>
                  <w:rStyle w:val="Kpr"/>
                  <w:b/>
                  <w:bCs/>
                </w:rPr>
                <w:t xml:space="preserve">rogramı </w:t>
              </w:r>
              <w:r w:rsidR="0057330C" w:rsidRPr="002F6DE4">
                <w:rPr>
                  <w:rStyle w:val="Kpr"/>
                  <w:rFonts w:eastAsia="Times New Roman"/>
                  <w:b/>
                  <w:bCs/>
                  <w:sz w:val="24"/>
                  <w:szCs w:val="24"/>
                </w:rPr>
                <w:t>Animasyon Filmi</w:t>
              </w:r>
              <w:r w:rsidR="0057330C">
                <w:rPr>
                  <w:rStyle w:val="Kpr"/>
                  <w:rFonts w:eastAsia="Times New Roman"/>
                  <w:b/>
                  <w:bCs/>
                  <w:sz w:val="24"/>
                  <w:szCs w:val="24"/>
                </w:rPr>
                <w:t xml:space="preserve">ni İzlemek İçin Tıklayınız! </w:t>
              </w:r>
            </w:hyperlink>
          </w:p>
          <w:p w14:paraId="2FDDDE69" w14:textId="77777777" w:rsidR="0057330C" w:rsidRDefault="0057330C">
            <w:pPr>
              <w:rPr>
                <w:rFonts w:eastAsia="Times New Roman"/>
                <w:sz w:val="24"/>
                <w:szCs w:val="24"/>
              </w:rPr>
            </w:pPr>
          </w:p>
          <w:bookmarkStart w:id="1" w:name="_Hlk125041566"/>
          <w:p w14:paraId="6DAA2BF2" w14:textId="66E17D7C" w:rsidR="00C670F8" w:rsidRPr="00C670F8" w:rsidRDefault="00C670F8" w:rsidP="00C670F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670F8">
              <w:rPr>
                <w:rFonts w:eastAsia="Times New Roman"/>
                <w:b/>
                <w:bCs/>
                <w:sz w:val="24"/>
                <w:szCs w:val="24"/>
              </w:rPr>
              <w:fldChar w:fldCharType="begin"/>
            </w:r>
            <w:r w:rsidRPr="00C670F8">
              <w:rPr>
                <w:rFonts w:eastAsia="Times New Roman"/>
                <w:b/>
                <w:bCs/>
                <w:sz w:val="24"/>
                <w:szCs w:val="24"/>
              </w:rPr>
              <w:instrText xml:space="preserve"> HYPERLINK "https://tim.org.tr/files/downloads/inosuit/TIM_Inosuit_Programi.pdf" </w:instrText>
            </w:r>
            <w:r w:rsidRPr="00C670F8">
              <w:rPr>
                <w:rFonts w:eastAsia="Times New Roman"/>
                <w:b/>
                <w:bCs/>
                <w:sz w:val="24"/>
                <w:szCs w:val="24"/>
              </w:rPr>
              <w:fldChar w:fldCharType="separate"/>
            </w:r>
            <w:r w:rsidRPr="00C670F8">
              <w:rPr>
                <w:rStyle w:val="Kpr"/>
                <w:rFonts w:eastAsia="Times New Roman"/>
                <w:b/>
                <w:bCs/>
                <w:sz w:val="24"/>
                <w:szCs w:val="24"/>
              </w:rPr>
              <w:t xml:space="preserve">TİM </w:t>
            </w:r>
            <w:proofErr w:type="spellStart"/>
            <w:r w:rsidRPr="00C670F8">
              <w:rPr>
                <w:rStyle w:val="Kpr"/>
                <w:rFonts w:eastAsia="Times New Roman"/>
                <w:b/>
                <w:bCs/>
                <w:sz w:val="24"/>
                <w:szCs w:val="24"/>
              </w:rPr>
              <w:t>İnoSuit</w:t>
            </w:r>
            <w:proofErr w:type="spellEnd"/>
            <w:r w:rsidRPr="00C670F8">
              <w:rPr>
                <w:rStyle w:val="Kpr"/>
                <w:rFonts w:eastAsia="Times New Roman"/>
                <w:b/>
                <w:bCs/>
                <w:sz w:val="24"/>
                <w:szCs w:val="24"/>
              </w:rPr>
              <w:t xml:space="preserve"> Programı Kitabı İçin Tıklayınız!</w:t>
            </w:r>
            <w:r w:rsidRPr="00C670F8">
              <w:rPr>
                <w:rFonts w:eastAsia="Times New Roman"/>
                <w:b/>
                <w:bCs/>
                <w:sz w:val="24"/>
                <w:szCs w:val="24"/>
              </w:rPr>
              <w:fldChar w:fldCharType="end"/>
            </w:r>
            <w:bookmarkEnd w:id="1"/>
          </w:p>
        </w:tc>
      </w:tr>
    </w:tbl>
    <w:p w14:paraId="6AE05561" w14:textId="1288B87E" w:rsidR="0057330C" w:rsidRDefault="0057330C" w:rsidP="00633733">
      <w:pPr>
        <w:jc w:val="center"/>
        <w:rPr>
          <w:noProof/>
        </w:rPr>
      </w:pPr>
    </w:p>
    <w:p w14:paraId="6E0B7D52" w14:textId="77777777" w:rsidR="002F6DE4" w:rsidRDefault="002F6DE4" w:rsidP="00633733">
      <w:pPr>
        <w:jc w:val="center"/>
        <w:rPr>
          <w:noProof/>
        </w:rPr>
      </w:pPr>
    </w:p>
    <w:p w14:paraId="4B5C1F35" w14:textId="77777777" w:rsidR="002F6DE4" w:rsidRDefault="002F6DE4" w:rsidP="00633733">
      <w:pPr>
        <w:jc w:val="center"/>
        <w:rPr>
          <w:noProof/>
        </w:rPr>
      </w:pPr>
    </w:p>
    <w:p w14:paraId="08165AD7" w14:textId="77777777" w:rsidR="002F6DE4" w:rsidRPr="002F6DE4" w:rsidRDefault="002F6DE4" w:rsidP="002F6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F6DE4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 wp14:anchorId="5CA79A0F" wp14:editId="2D05D4E3">
            <wp:extent cx="5665028" cy="5665028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274" cy="5673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98275" w14:textId="77777777" w:rsidR="002F6DE4" w:rsidRPr="00695B54" w:rsidRDefault="002F6DE4" w:rsidP="00633733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sectPr w:rsidR="002F6DE4" w:rsidRPr="00695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41"/>
    <w:rsid w:val="00052578"/>
    <w:rsid w:val="0011257F"/>
    <w:rsid w:val="002341E9"/>
    <w:rsid w:val="00292541"/>
    <w:rsid w:val="002F6DE4"/>
    <w:rsid w:val="00304DC9"/>
    <w:rsid w:val="00360073"/>
    <w:rsid w:val="0038577A"/>
    <w:rsid w:val="004A0E66"/>
    <w:rsid w:val="005248F2"/>
    <w:rsid w:val="00532F70"/>
    <w:rsid w:val="0057330C"/>
    <w:rsid w:val="0059544A"/>
    <w:rsid w:val="00601392"/>
    <w:rsid w:val="00633733"/>
    <w:rsid w:val="00691C92"/>
    <w:rsid w:val="00695B54"/>
    <w:rsid w:val="006D2ABC"/>
    <w:rsid w:val="007548E1"/>
    <w:rsid w:val="007D66D8"/>
    <w:rsid w:val="008D0C9A"/>
    <w:rsid w:val="00922F1C"/>
    <w:rsid w:val="00980EC1"/>
    <w:rsid w:val="009F63E5"/>
    <w:rsid w:val="00A0779A"/>
    <w:rsid w:val="00AA204A"/>
    <w:rsid w:val="00AC4E7F"/>
    <w:rsid w:val="00AF3250"/>
    <w:rsid w:val="00B44FBF"/>
    <w:rsid w:val="00B47FC2"/>
    <w:rsid w:val="00C670F8"/>
    <w:rsid w:val="00DC679B"/>
    <w:rsid w:val="00DC783C"/>
    <w:rsid w:val="00E20AE7"/>
    <w:rsid w:val="00EE283F"/>
    <w:rsid w:val="00EE3F29"/>
    <w:rsid w:val="00EF3D4B"/>
    <w:rsid w:val="00F0670F"/>
    <w:rsid w:val="00F116DC"/>
    <w:rsid w:val="00FC44EB"/>
    <w:rsid w:val="00FE3EC9"/>
    <w:rsid w:val="00FE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B31D8"/>
  <w15:chartTrackingRefBased/>
  <w15:docId w15:val="{E07543D7-EE3E-4489-86A3-2AB74B5E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0779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0779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0779A"/>
    <w:rPr>
      <w:b/>
      <w:bCs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067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6.pimailer.com/p/aHR0cHM6Ly93d3cueW91dHViZS5jb20vd2F0Y2g_dj1hakRJeU9iTlVqQQ/click/MTY1NTQyMDc0NzI0OTU2MC42MmFiYjc0YjU2MGMxQGUudGltLm9yZy50c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osuit@tim.org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utt.ly/vesT95lj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6.pimailer.com/p/aHR0cHM6Ly90aW0ub3JnLnRyL3RyL2lub3N1aXQtZmlybWEta2F5aXQ/click/MTY1NTQyMDc0NzI0OTU2MC42MmFiYjc0YjU2MGMxQGUudGltLm9yZy50c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1615</Characters>
  <Application>Microsoft Office Word</Application>
  <DocSecurity>0</DocSecurity>
  <Lines>34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Gülçin Yetkin</dc:creator>
  <cp:keywords/>
  <dc:description/>
  <cp:lastModifiedBy>Kübra ÇELEBİ</cp:lastModifiedBy>
  <cp:revision>2</cp:revision>
  <dcterms:created xsi:type="dcterms:W3CDTF">2024-07-04T06:13:00Z</dcterms:created>
  <dcterms:modified xsi:type="dcterms:W3CDTF">2024-07-04T06:13:00Z</dcterms:modified>
</cp:coreProperties>
</file>