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36" w:rsidRDefault="00121E36" w:rsidP="00121E36">
      <w:pPr>
        <w:pStyle w:val="stbilgi"/>
        <w:tabs>
          <w:tab w:val="clear" w:pos="4536"/>
          <w:tab w:val="clear" w:pos="9072"/>
          <w:tab w:val="center" w:pos="4253"/>
          <w:tab w:val="right" w:pos="9390"/>
        </w:tabs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TÜRKİYE-MAKEDONYA İŞ KONSEYİ ORTAK TOPLANTISI   </w:t>
      </w:r>
    </w:p>
    <w:p w:rsidR="00121E36" w:rsidRPr="0046311D" w:rsidRDefault="00121E36" w:rsidP="00121E36">
      <w:pPr>
        <w:pStyle w:val="stbilgi"/>
        <w:tabs>
          <w:tab w:val="clear" w:pos="4536"/>
          <w:tab w:val="clear" w:pos="9072"/>
          <w:tab w:val="center" w:pos="4253"/>
          <w:tab w:val="right" w:pos="9390"/>
        </w:tabs>
        <w:ind w:left="-567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AFRİKA PAZARINDA İŞBİRLİĞİ FIRSATLARI</w:t>
      </w:r>
    </w:p>
    <w:p w:rsidR="00121E36" w:rsidRPr="006E28BA" w:rsidRDefault="00121E36" w:rsidP="00121E36">
      <w:pPr>
        <w:pStyle w:val="Default"/>
        <w:ind w:left="993" w:hanging="851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r w:rsidRPr="006E28BA">
        <w:rPr>
          <w:rFonts w:ascii="Arial" w:hAnsi="Arial" w:cs="Arial"/>
          <w:b/>
          <w:bCs/>
          <w:sz w:val="28"/>
          <w:szCs w:val="28"/>
          <w:lang w:val="en-US"/>
        </w:rPr>
        <w:t>Heyet</w:t>
      </w:r>
      <w:proofErr w:type="spellEnd"/>
      <w:r w:rsidRPr="006E28B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E28BA">
        <w:rPr>
          <w:rFonts w:ascii="Arial" w:hAnsi="Arial" w:cs="Arial"/>
          <w:b/>
          <w:bCs/>
          <w:sz w:val="28"/>
          <w:szCs w:val="28"/>
          <w:lang w:val="en-US"/>
        </w:rPr>
        <w:t>Başvuru</w:t>
      </w:r>
      <w:proofErr w:type="spellEnd"/>
      <w:r w:rsidRPr="006E28B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E28BA">
        <w:rPr>
          <w:rFonts w:ascii="Arial" w:hAnsi="Arial" w:cs="Arial"/>
          <w:b/>
          <w:bCs/>
          <w:sz w:val="28"/>
          <w:szCs w:val="28"/>
          <w:lang w:val="en-US"/>
        </w:rPr>
        <w:t>Formu</w:t>
      </w:r>
      <w:proofErr w:type="spellEnd"/>
    </w:p>
    <w:p w:rsidR="00121E36" w:rsidRPr="006E28BA" w:rsidRDefault="00121E36" w:rsidP="00121E36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21E36" w:rsidRPr="006E28BA" w:rsidRDefault="00121E36" w:rsidP="00121E36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</w:p>
    <w:p w:rsidR="00121E36" w:rsidRPr="006E28BA" w:rsidRDefault="00121E36" w:rsidP="00121E36">
      <w:pPr>
        <w:pStyle w:val="Default"/>
        <w:ind w:left="993" w:hanging="851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471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5511"/>
        <w:gridCol w:w="26"/>
      </w:tblGrid>
      <w:tr w:rsidR="00121E36" w:rsidRPr="006E28BA" w:rsidTr="00121E36">
        <w:trPr>
          <w:trHeight w:val="300"/>
          <w:jc w:val="center"/>
        </w:trPr>
        <w:tc>
          <w:tcPr>
            <w:tcW w:w="9471" w:type="dxa"/>
            <w:gridSpan w:val="3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GENERAL INFO</w:t>
            </w:r>
          </w:p>
        </w:tc>
      </w:tr>
      <w:tr w:rsidR="00121E36" w:rsidRPr="006E28BA" w:rsidTr="00121E36">
        <w:trPr>
          <w:gridAfter w:val="1"/>
          <w:wAfter w:w="27" w:type="dxa"/>
          <w:trHeight w:val="300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Name Last Name</w:t>
            </w:r>
          </w:p>
        </w:tc>
        <w:tc>
          <w:tcPr>
            <w:tcW w:w="5424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21E36" w:rsidRPr="006E28BA" w:rsidTr="00121E36">
        <w:trPr>
          <w:gridAfter w:val="1"/>
          <w:wAfter w:w="27" w:type="dxa"/>
          <w:trHeight w:val="300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Organization Represented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21E36" w:rsidRPr="006E28BA" w:rsidTr="00121E36">
        <w:trPr>
          <w:gridAfter w:val="1"/>
          <w:wAfter w:w="27" w:type="dxa"/>
          <w:trHeight w:val="300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Title in the Organization</w:t>
            </w:r>
          </w:p>
        </w:tc>
        <w:tc>
          <w:tcPr>
            <w:tcW w:w="5424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21E36" w:rsidRPr="006E28BA" w:rsidTr="00121E36">
        <w:trPr>
          <w:gridAfter w:val="1"/>
          <w:wAfter w:w="27" w:type="dxa"/>
          <w:trHeight w:val="300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Company</w:t>
            </w:r>
          </w:p>
        </w:tc>
        <w:tc>
          <w:tcPr>
            <w:tcW w:w="5424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21E36" w:rsidRPr="006E28BA" w:rsidTr="00121E36">
        <w:trPr>
          <w:gridAfter w:val="1"/>
          <w:wAfter w:w="27" w:type="dxa"/>
          <w:trHeight w:val="300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Title in the Company</w:t>
            </w:r>
          </w:p>
        </w:tc>
        <w:tc>
          <w:tcPr>
            <w:tcW w:w="5424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21E36" w:rsidRPr="006E28BA" w:rsidTr="00121E36">
        <w:trPr>
          <w:gridAfter w:val="1"/>
          <w:wAfter w:w="27" w:type="dxa"/>
          <w:trHeight w:val="300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>Address</w:t>
            </w:r>
          </w:p>
        </w:tc>
        <w:tc>
          <w:tcPr>
            <w:tcW w:w="5424" w:type="dxa"/>
          </w:tcPr>
          <w:p w:rsidR="00121E36" w:rsidRPr="006E28BA" w:rsidRDefault="00121E36" w:rsidP="00C704CE">
            <w:pPr>
              <w:tabs>
                <w:tab w:val="left" w:pos="5295"/>
              </w:tabs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ab/>
            </w:r>
          </w:p>
        </w:tc>
      </w:tr>
      <w:tr w:rsidR="00121E36" w:rsidRPr="006E28BA" w:rsidTr="00121E36">
        <w:trPr>
          <w:gridAfter w:val="1"/>
          <w:wAfter w:w="27" w:type="dxa"/>
          <w:trHeight w:val="300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Phone</w:t>
            </w:r>
          </w:p>
        </w:tc>
        <w:tc>
          <w:tcPr>
            <w:tcW w:w="5424" w:type="dxa"/>
            <w:vAlign w:val="center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 xml:space="preserve"> (        ) - (                                 )</w:t>
            </w:r>
          </w:p>
        </w:tc>
      </w:tr>
      <w:tr w:rsidR="00121E36" w:rsidRPr="006E28BA" w:rsidTr="00121E36">
        <w:trPr>
          <w:gridAfter w:val="1"/>
          <w:wAfter w:w="27" w:type="dxa"/>
          <w:trHeight w:val="300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Fax</w:t>
            </w:r>
          </w:p>
        </w:tc>
        <w:tc>
          <w:tcPr>
            <w:tcW w:w="5424" w:type="dxa"/>
            <w:vAlign w:val="center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 xml:space="preserve"> (        ) - (                                 ) </w:t>
            </w:r>
          </w:p>
        </w:tc>
      </w:tr>
      <w:tr w:rsidR="00121E36" w:rsidRPr="006E28BA" w:rsidTr="00121E36">
        <w:trPr>
          <w:gridAfter w:val="1"/>
          <w:wAfter w:w="27" w:type="dxa"/>
          <w:trHeight w:val="300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Mobile Phone</w:t>
            </w:r>
          </w:p>
        </w:tc>
        <w:tc>
          <w:tcPr>
            <w:tcW w:w="5424" w:type="dxa"/>
            <w:vAlign w:val="center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 xml:space="preserve"> (        ) - (                                 )</w:t>
            </w:r>
          </w:p>
        </w:tc>
      </w:tr>
      <w:tr w:rsidR="00121E36" w:rsidRPr="006E28BA" w:rsidTr="00121E36">
        <w:trPr>
          <w:gridAfter w:val="1"/>
          <w:wAfter w:w="27" w:type="dxa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</w:p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FF0000"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E-Mail</w:t>
            </w:r>
          </w:p>
          <w:p w:rsidR="00121E36" w:rsidRPr="006E28BA" w:rsidRDefault="00121E36" w:rsidP="00C704C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24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  <w:lang w:val="en-US"/>
              </w:rPr>
            </w:pPr>
          </w:p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  <w:lang w:val="en-US"/>
              </w:rPr>
            </w:pPr>
          </w:p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</w:pP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Önemli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not: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Bilgilendirmeler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ayrıca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mail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adreslerine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gönderilecektir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Genel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e-mail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adresleri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yerine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sıkça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kullanılan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şahsi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e-mail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adreslerinin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verilmesi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gerekmektedir</w:t>
            </w:r>
            <w:proofErr w:type="spellEnd"/>
            <w:r w:rsidRPr="006E28BA">
              <w:rPr>
                <w:rFonts w:ascii="Arial" w:hAnsi="Arial" w:cs="Arial"/>
                <w:b/>
                <w:snapToGrid w:val="0"/>
                <w:color w:val="FF0000"/>
                <w:sz w:val="16"/>
                <w:szCs w:val="16"/>
                <w:lang w:val="en-US"/>
              </w:rPr>
              <w:t>.</w:t>
            </w:r>
          </w:p>
        </w:tc>
      </w:tr>
      <w:tr w:rsidR="00121E36" w:rsidRPr="006E28BA" w:rsidTr="00121E36">
        <w:trPr>
          <w:gridAfter w:val="1"/>
          <w:wAfter w:w="27" w:type="dxa"/>
          <w:trHeight w:val="263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Website</w:t>
            </w:r>
          </w:p>
        </w:tc>
        <w:tc>
          <w:tcPr>
            <w:tcW w:w="5424" w:type="dxa"/>
            <w:vAlign w:val="center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</w:p>
        </w:tc>
      </w:tr>
      <w:tr w:rsidR="00121E36" w:rsidRPr="006E28BA" w:rsidTr="00121E36">
        <w:trPr>
          <w:gridAfter w:val="2"/>
          <w:wAfter w:w="5451" w:type="dxa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COMPANY INFO</w:t>
            </w:r>
          </w:p>
        </w:tc>
      </w:tr>
      <w:tr w:rsidR="00121E36" w:rsidRPr="006E28BA" w:rsidTr="00121E36">
        <w:trPr>
          <w:gridAfter w:val="1"/>
          <w:wAfter w:w="27" w:type="dxa"/>
          <w:trHeight w:val="929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</w:p>
          <w:p w:rsidR="00121E36" w:rsidRPr="006E28BA" w:rsidRDefault="00121E36" w:rsidP="00C704CE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>Field of Activity (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>Sektörünüz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>)</w:t>
            </w:r>
          </w:p>
          <w:p w:rsidR="00121E36" w:rsidRPr="006E28BA" w:rsidRDefault="00121E36" w:rsidP="00C704CE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 xml:space="preserve">İNGİLİZCE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>olarak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 xml:space="preserve"> max. 150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>kelime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>ile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>ifade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proofErr w:type="spellStart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>edilmelidir</w:t>
            </w:r>
            <w:proofErr w:type="spellEnd"/>
            <w:r w:rsidRPr="006E28BA">
              <w:rPr>
                <w:rFonts w:ascii="Arial" w:hAnsi="Arial" w:cs="Arial"/>
                <w:b/>
                <w:color w:val="FF0000"/>
                <w:lang w:val="en-US"/>
              </w:rPr>
              <w:t>.</w:t>
            </w:r>
          </w:p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424" w:type="dxa"/>
          </w:tcPr>
          <w:p w:rsidR="00121E36" w:rsidRPr="006E28BA" w:rsidRDefault="00121E36" w:rsidP="00C704CE">
            <w:pPr>
              <w:rPr>
                <w:rFonts w:ascii="Arial" w:hAnsi="Arial" w:cs="Arial"/>
                <w:lang w:val="en-US"/>
              </w:rPr>
            </w:pPr>
          </w:p>
        </w:tc>
      </w:tr>
      <w:tr w:rsidR="00121E36" w:rsidRPr="006E28BA" w:rsidTr="00121E36">
        <w:trPr>
          <w:gridAfter w:val="1"/>
          <w:wAfter w:w="27" w:type="dxa"/>
          <w:trHeight w:val="473"/>
          <w:jc w:val="center"/>
        </w:trPr>
        <w:tc>
          <w:tcPr>
            <w:tcW w:w="4020" w:type="dxa"/>
            <w:vAlign w:val="center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Do you have business with Macedonia</w:t>
            </w: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>?</w:t>
            </w:r>
          </w:p>
        </w:tc>
        <w:tc>
          <w:tcPr>
            <w:tcW w:w="5424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>□ YES                     □    NO</w:t>
            </w:r>
          </w:p>
        </w:tc>
      </w:tr>
      <w:tr w:rsidR="00121E36" w:rsidRPr="006E28BA" w:rsidTr="00121E36">
        <w:trPr>
          <w:gridAfter w:val="1"/>
          <w:wAfter w:w="27" w:type="dxa"/>
          <w:trHeight w:val="1095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</w:p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t>Current Economic Relations with Macedonia</w:t>
            </w:r>
          </w:p>
        </w:tc>
        <w:tc>
          <w:tcPr>
            <w:tcW w:w="5424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>□ EXPORT                  □    IMPORT</w:t>
            </w:r>
          </w:p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 xml:space="preserve">□ INVESTMENT          □    CONSTRUCTION         </w:t>
            </w:r>
          </w:p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t>□ PROJECT                □     OTHER</w:t>
            </w:r>
          </w:p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  <w:r w:rsidRPr="006E28BA">
              <w:rPr>
                <w:rFonts w:ascii="Arial" w:hAnsi="Arial" w:cs="Arial"/>
                <w:b/>
                <w:snapToGrid w:val="0"/>
                <w:color w:val="000000"/>
                <w:lang w:val="en-US"/>
              </w:rPr>
              <w:lastRenderedPageBreak/>
              <w:t xml:space="preserve">□  PARTNERSHIP                 </w:t>
            </w:r>
          </w:p>
        </w:tc>
      </w:tr>
      <w:tr w:rsidR="00121E36" w:rsidRPr="006E28BA" w:rsidTr="00121E36">
        <w:trPr>
          <w:gridAfter w:val="1"/>
          <w:wAfter w:w="27" w:type="dxa"/>
          <w:trHeight w:val="1095"/>
          <w:jc w:val="center"/>
        </w:trPr>
        <w:tc>
          <w:tcPr>
            <w:tcW w:w="4020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lang w:val="en-US"/>
              </w:rPr>
            </w:pPr>
            <w:r w:rsidRPr="006E28BA">
              <w:rPr>
                <w:rFonts w:ascii="Arial" w:hAnsi="Arial" w:cs="Arial"/>
                <w:b/>
                <w:lang w:val="en-US"/>
              </w:rPr>
              <w:lastRenderedPageBreak/>
              <w:t>Interest in Doing Business in Macedonia / with Macedonian Companies:</w:t>
            </w:r>
          </w:p>
        </w:tc>
        <w:tc>
          <w:tcPr>
            <w:tcW w:w="5424" w:type="dxa"/>
          </w:tcPr>
          <w:p w:rsidR="00121E36" w:rsidRPr="006E28BA" w:rsidRDefault="00121E36" w:rsidP="00C704CE">
            <w:pPr>
              <w:rPr>
                <w:rFonts w:ascii="Arial" w:hAnsi="Arial" w:cs="Arial"/>
                <w:b/>
                <w:snapToGrid w:val="0"/>
                <w:color w:val="000000"/>
                <w:lang w:val="en-US"/>
              </w:rPr>
            </w:pPr>
          </w:p>
        </w:tc>
      </w:tr>
    </w:tbl>
    <w:p w:rsidR="00121E36" w:rsidRPr="006E28BA" w:rsidRDefault="00121E36" w:rsidP="00121E36">
      <w:pPr>
        <w:ind w:left="-709"/>
        <w:jc w:val="both"/>
        <w:rPr>
          <w:rFonts w:ascii="Arial Narrow" w:hAnsi="Arial Narrow"/>
          <w:b/>
          <w:lang w:val="en-US"/>
        </w:rPr>
      </w:pPr>
    </w:p>
    <w:p w:rsidR="00E25304" w:rsidRDefault="00E25304"/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6"/>
    <w:rsid w:val="00121E36"/>
    <w:rsid w:val="009A00A1"/>
    <w:rsid w:val="00B13257"/>
    <w:rsid w:val="00D57056"/>
    <w:rsid w:val="00E25304"/>
    <w:rsid w:val="00F4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21E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121E3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21E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21E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121E3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21E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1</cp:revision>
  <dcterms:created xsi:type="dcterms:W3CDTF">2015-03-12T08:17:00Z</dcterms:created>
  <dcterms:modified xsi:type="dcterms:W3CDTF">2015-03-12T08:19:00Z</dcterms:modified>
</cp:coreProperties>
</file>