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70" w:rsidRDefault="00BD4A0F">
      <w:bookmarkStart w:id="0" w:name="Bos"/>
      <w: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6673"/>
        <w:gridCol w:w="2630"/>
      </w:tblGrid>
      <w:tr w:rsidR="001C04A3" w:rsidTr="00402756"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Sayı:</w:t>
            </w:r>
          </w:p>
        </w:tc>
        <w:tc>
          <w:tcPr>
            <w:tcW w:w="6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</w:pPr>
            <w:r>
              <w:t>70540318-TİM.BAİB.GSK.</w:t>
            </w:r>
            <w:bookmarkStart w:id="1" w:name="EvrakNo"/>
            <w:sdt>
              <w:sdtPr>
                <w:alias w:val="Category"/>
                <w:tag w:val=""/>
                <w:id w:val="1728267136"/>
                <w:placeholder>
                  <w:docPart w:val="5C2DF54C74E44FCDBEA4C46F1C98B91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7F28F8">
                  <w:t>2018/5254-05696</w:t>
                </w:r>
              </w:sdtContent>
            </w:sdt>
            <w:r>
              <w:t xml:space="preserve"> </w:t>
            </w:r>
            <w:bookmarkEnd w:id="1"/>
          </w:p>
        </w:tc>
        <w:tc>
          <w:tcPr>
            <w:tcW w:w="2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jc w:val="right"/>
            </w:pPr>
            <w:r>
              <w:t xml:space="preserve">Antalya, </w:t>
            </w:r>
            <w:sdt>
              <w:sdtPr>
                <w:alias w:val="Keywords"/>
                <w:tag w:val=""/>
                <w:id w:val="961074181"/>
                <w:placeholder>
                  <w:docPart w:val="AD5E49E8B9554D8BB27A24F6405E8F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F28F8">
                  <w:t>05/11/2018</w:t>
                </w:r>
              </w:sdtContent>
            </w:sdt>
            <w:r>
              <w:t xml:space="preserve">  </w:t>
            </w:r>
            <w:bookmarkStart w:id="2" w:name="Tarih"/>
            <w:r>
              <w:t xml:space="preserve"> </w:t>
            </w:r>
            <w:bookmarkEnd w:id="2"/>
            <w:r>
              <w:t xml:space="preserve"> </w:t>
            </w:r>
          </w:p>
        </w:tc>
      </w:tr>
      <w:tr w:rsidR="001C04A3" w:rsidTr="00402756"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Konu:</w:t>
            </w:r>
          </w:p>
        </w:tc>
        <w:bookmarkStart w:id="3" w:name="Konu"/>
        <w:tc>
          <w:tcPr>
            <w:tcW w:w="91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9F50F6" w:rsidP="00402756">
            <w:pPr>
              <w:pStyle w:val="ust1"/>
            </w:pPr>
            <w:sdt>
              <w:sdtPr>
                <w:alias w:val="Subject"/>
                <w:tag w:val=""/>
                <w:id w:val="-1945753398"/>
                <w:placeholder>
                  <w:docPart w:val="065B471B6E6D422FA5F159BB3489FE3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D0A94">
                  <w:t>Körfez Ülkeleri Yaş Sebze Meyve Heyeti Antalya Programı</w:t>
                </w:r>
              </w:sdtContent>
            </w:sdt>
            <w:r w:rsidR="001C04A3">
              <w:t xml:space="preserve"> </w:t>
            </w:r>
            <w:bookmarkEnd w:id="3"/>
          </w:p>
        </w:tc>
      </w:tr>
    </w:tbl>
    <w:p w:rsidR="00BB4429" w:rsidRDefault="00BB4429"/>
    <w:p w:rsidR="002B4433" w:rsidRDefault="002B4433" w:rsidP="002B4433">
      <w:pPr>
        <w:pStyle w:val="Default"/>
        <w:jc w:val="center"/>
        <w:rPr>
          <w:b/>
          <w:bCs/>
        </w:rPr>
      </w:pPr>
    </w:p>
    <w:p w:rsidR="002B4433" w:rsidRDefault="002B4433" w:rsidP="002B4433">
      <w:pPr>
        <w:pStyle w:val="Default"/>
        <w:jc w:val="center"/>
        <w:rPr>
          <w:b/>
          <w:bCs/>
        </w:rPr>
      </w:pPr>
    </w:p>
    <w:p w:rsidR="002B4433" w:rsidRDefault="002B4433" w:rsidP="002B4433">
      <w:pPr>
        <w:pStyle w:val="Default"/>
        <w:jc w:val="center"/>
      </w:pPr>
      <w:r>
        <w:rPr>
          <w:b/>
          <w:bCs/>
        </w:rPr>
        <w:t>BATI AKDENİZ İHRACATÇILAR BİRLİĞİ ÜYELERİNE</w:t>
      </w:r>
    </w:p>
    <w:p w:rsidR="002B4433" w:rsidRDefault="002B4433" w:rsidP="002B4433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SİRKÜLER NO: 2018/201</w:t>
      </w:r>
    </w:p>
    <w:p w:rsidR="002B4433" w:rsidRDefault="002B4433" w:rsidP="002B4433">
      <w:pPr>
        <w:autoSpaceDE w:val="0"/>
        <w:ind w:firstLine="360"/>
        <w:jc w:val="center"/>
        <w:rPr>
          <w:b/>
          <w:bCs/>
        </w:rPr>
      </w:pPr>
    </w:p>
    <w:p w:rsidR="002B4433" w:rsidRDefault="002B4433" w:rsidP="002B4433">
      <w:pPr>
        <w:autoSpaceDE w:val="0"/>
        <w:ind w:firstLine="36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Sayın Üyemiz,</w:t>
      </w:r>
    </w:p>
    <w:p w:rsidR="002B4433" w:rsidRDefault="002B4433" w:rsidP="002B4433">
      <w:pPr>
        <w:autoSpaceDE w:val="0"/>
        <w:jc w:val="both"/>
        <w:rPr>
          <w:bCs/>
        </w:rPr>
      </w:pPr>
    </w:p>
    <w:p w:rsidR="002B4433" w:rsidRDefault="002B4433" w:rsidP="002B4433">
      <w:pPr>
        <w:autoSpaceDE w:val="0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Batı Akdeniz Kalkınma Ajansı’ndan (BAKA) alınan yazıda, T.C. Cumhurbaşkanlığı Yatırım Ofisi ve Serik Belediyesi işbirliğinde ve BAKA destekleri ile 8 – 10 Kasım 2018 tarihlerinde Körfez Ülkeleri Yaş Sebze Meyve Heyeti Antalya Programı’nın düzenlenece</w:t>
      </w:r>
      <w:r w:rsidR="00027B17">
        <w:rPr>
          <w:bCs/>
          <w:color w:val="000000"/>
        </w:rPr>
        <w:t>ği, 7 farklı Körfez ülkesinden</w:t>
      </w:r>
      <w:r>
        <w:rPr>
          <w:bCs/>
          <w:color w:val="000000"/>
        </w:rPr>
        <w:t xml:space="preserve"> 50’ye yakın iş insanının katılımının öngörüldüğü bahse konu program kapsamında, 10 Kasım 2018 Cumartesi günü saat 10:00 – 18:00 arasında Belek / Antalya’da ikili iş görüşmelerinin (B2B) gerçekleştirileceği ifade edilmektedir.</w:t>
      </w:r>
    </w:p>
    <w:p w:rsidR="002B4433" w:rsidRDefault="002B4433" w:rsidP="002B4433">
      <w:pPr>
        <w:autoSpaceDE w:val="0"/>
        <w:ind w:firstLine="360"/>
        <w:jc w:val="both"/>
        <w:rPr>
          <w:bCs/>
          <w:color w:val="000000"/>
        </w:rPr>
      </w:pPr>
    </w:p>
    <w:p w:rsidR="007E48BA" w:rsidRDefault="007E48BA" w:rsidP="007E48BA">
      <w:pPr>
        <w:autoSpaceDE w:val="0"/>
        <w:ind w:firstLine="360"/>
        <w:jc w:val="both"/>
        <w:rPr>
          <w:color w:val="000000"/>
        </w:rPr>
      </w:pPr>
      <w:r>
        <w:rPr>
          <w:bCs/>
          <w:color w:val="000000"/>
        </w:rPr>
        <w:t>Bu çerçevede, s</w:t>
      </w:r>
      <w:r w:rsidRPr="001F3672">
        <w:rPr>
          <w:bCs/>
          <w:color w:val="000000"/>
        </w:rPr>
        <w:t>öz k</w:t>
      </w:r>
      <w:r>
        <w:rPr>
          <w:bCs/>
          <w:color w:val="000000"/>
        </w:rPr>
        <w:t xml:space="preserve">onusu B2B görüşmelerine </w:t>
      </w:r>
      <w:r w:rsidR="00BE53C3">
        <w:rPr>
          <w:bCs/>
          <w:color w:val="000000"/>
        </w:rPr>
        <w:t>katılımı için firmanız</w:t>
      </w:r>
      <w:r w:rsidRPr="001F3672">
        <w:rPr>
          <w:bCs/>
          <w:color w:val="000000"/>
        </w:rPr>
        <w:t xml:space="preserve"> adına katılım sağlayacak yetkili/yetkililere ilişkin bilgilerin </w:t>
      </w:r>
      <w:r>
        <w:rPr>
          <w:bCs/>
          <w:color w:val="000000"/>
        </w:rPr>
        <w:t>ekte  bulunan</w:t>
      </w:r>
      <w:r w:rsidRPr="001F3672">
        <w:rPr>
          <w:bCs/>
          <w:color w:val="000000"/>
        </w:rPr>
        <w:t xml:space="preserve"> tabloya</w:t>
      </w:r>
      <w:r>
        <w:rPr>
          <w:bCs/>
          <w:color w:val="000000"/>
        </w:rPr>
        <w:t xml:space="preserve"> (EK-1)</w:t>
      </w:r>
      <w:r w:rsidR="00BE53C3">
        <w:rPr>
          <w:bCs/>
          <w:color w:val="000000"/>
        </w:rPr>
        <w:t xml:space="preserve"> işlenerek,</w:t>
      </w:r>
      <w:r w:rsidRPr="001F3672">
        <w:rPr>
          <w:bCs/>
          <w:color w:val="000000"/>
        </w:rPr>
        <w:t xml:space="preserve"> en geç </w:t>
      </w:r>
      <w:r w:rsidRPr="001F3672">
        <w:rPr>
          <w:b/>
          <w:bCs/>
          <w:color w:val="000000"/>
        </w:rPr>
        <w:t>6 Kasım 2018 Salı saat 14:00’a</w:t>
      </w:r>
      <w:r w:rsidRPr="001F3672">
        <w:rPr>
          <w:bCs/>
          <w:color w:val="000000"/>
        </w:rPr>
        <w:t xml:space="preserve"> kadar </w:t>
      </w:r>
      <w:r w:rsidRPr="001F3672">
        <w:rPr>
          <w:b/>
          <w:bCs/>
          <w:color w:val="000000"/>
        </w:rPr>
        <w:t>seyitcanaltinkaynak@baka.org.tr</w:t>
      </w:r>
      <w:r>
        <w:rPr>
          <w:bCs/>
          <w:color w:val="000000"/>
        </w:rPr>
        <w:t xml:space="preserve"> e-posta adresine </w:t>
      </w:r>
      <w:r w:rsidRPr="001F3672">
        <w:rPr>
          <w:bCs/>
          <w:color w:val="000000"/>
        </w:rPr>
        <w:t>bildirilmesi gerekmektedir. Programın düzenleneceği otel</w:t>
      </w:r>
      <w:r w:rsidR="006A7ECF">
        <w:rPr>
          <w:bCs/>
          <w:color w:val="000000"/>
        </w:rPr>
        <w:t>,</w:t>
      </w:r>
      <w:r w:rsidR="006A7ECF" w:rsidRPr="006A7ECF">
        <w:rPr>
          <w:bCs/>
          <w:color w:val="000000"/>
        </w:rPr>
        <w:t xml:space="preserve"> </w:t>
      </w:r>
      <w:r w:rsidR="006A7ECF" w:rsidRPr="001F3672">
        <w:rPr>
          <w:bCs/>
          <w:color w:val="000000"/>
        </w:rPr>
        <w:t>katılımcı listesi</w:t>
      </w:r>
      <w:r w:rsidR="006A7ECF">
        <w:rPr>
          <w:bCs/>
          <w:color w:val="000000"/>
        </w:rPr>
        <w:t xml:space="preserve"> ve diğer detaylar</w:t>
      </w:r>
      <w:r w:rsidRPr="001F3672">
        <w:rPr>
          <w:bCs/>
          <w:color w:val="000000"/>
        </w:rPr>
        <w:t xml:space="preserve"> BAKA tarafından ilgililere e-posta yoluyla iletilecektir.</w:t>
      </w:r>
    </w:p>
    <w:p w:rsidR="007E48BA" w:rsidRDefault="007E48BA" w:rsidP="007E48BA">
      <w:pPr>
        <w:autoSpaceDE w:val="0"/>
        <w:ind w:firstLine="360"/>
        <w:jc w:val="both"/>
        <w:rPr>
          <w:color w:val="000000"/>
        </w:rPr>
      </w:pPr>
    </w:p>
    <w:p w:rsidR="00BE53C3" w:rsidRDefault="00106DF8" w:rsidP="007E48BA">
      <w:pPr>
        <w:autoSpaceDE w:val="0"/>
        <w:ind w:firstLine="360"/>
        <w:jc w:val="both"/>
        <w:rPr>
          <w:color w:val="000000"/>
        </w:rPr>
      </w:pPr>
      <w:r>
        <w:rPr>
          <w:color w:val="000000"/>
        </w:rPr>
        <w:t xml:space="preserve">Bilgilerini rica ederim. </w:t>
      </w:r>
    </w:p>
    <w:p w:rsidR="00BE53C3" w:rsidRDefault="00BE53C3" w:rsidP="007E48BA">
      <w:pPr>
        <w:autoSpaceDE w:val="0"/>
        <w:ind w:firstLine="360"/>
        <w:jc w:val="both"/>
        <w:rPr>
          <w:color w:val="000000"/>
        </w:rPr>
      </w:pPr>
    </w:p>
    <w:p w:rsidR="00BE53C3" w:rsidRDefault="00BE53C3" w:rsidP="007E48BA">
      <w:pPr>
        <w:autoSpaceDE w:val="0"/>
        <w:ind w:firstLine="360"/>
        <w:jc w:val="both"/>
        <w:rPr>
          <w:color w:val="000000"/>
        </w:rPr>
      </w:pPr>
    </w:p>
    <w:p w:rsidR="007E48BA" w:rsidRDefault="007E48BA" w:rsidP="007E48BA">
      <w:pPr>
        <w:autoSpaceDE w:val="0"/>
        <w:ind w:firstLine="360"/>
        <w:jc w:val="both"/>
        <w:rPr>
          <w:color w:val="000000"/>
        </w:rPr>
      </w:pPr>
    </w:p>
    <w:p w:rsidR="007E48BA" w:rsidRDefault="007E48BA" w:rsidP="007E48BA">
      <w:pPr>
        <w:pStyle w:val="AltKonuBal"/>
        <w:ind w:left="424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e-imzalıdır</w:t>
      </w:r>
    </w:p>
    <w:p w:rsidR="007E48BA" w:rsidRDefault="007E48BA" w:rsidP="007E48BA">
      <w:pPr>
        <w:pStyle w:val="AltKonuBal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Anıl YILMAZ</w:t>
      </w:r>
    </w:p>
    <w:p w:rsidR="007E48BA" w:rsidRDefault="007E48BA" w:rsidP="007E48BA">
      <w:pPr>
        <w:pStyle w:val="AltKonuBal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Genel Sekreter V</w:t>
      </w:r>
      <w:r w:rsidR="00604945">
        <w:rPr>
          <w:rFonts w:ascii="Times New Roman" w:hAnsi="Times New Roman"/>
          <w:b/>
        </w:rPr>
        <w:t>.</w:t>
      </w:r>
      <w:bookmarkStart w:id="4" w:name="_GoBack"/>
      <w:bookmarkEnd w:id="4"/>
    </w:p>
    <w:p w:rsidR="007E48BA" w:rsidRDefault="007E48BA" w:rsidP="007E48BA"/>
    <w:p w:rsidR="007E48BA" w:rsidRDefault="007E48BA" w:rsidP="007E48BA"/>
    <w:p w:rsidR="00BE53C3" w:rsidRDefault="00BE53C3" w:rsidP="007E48BA"/>
    <w:p w:rsidR="00BE53C3" w:rsidRDefault="00BE53C3" w:rsidP="007E48BA"/>
    <w:p w:rsidR="007E48BA" w:rsidRDefault="007E48BA" w:rsidP="007E48BA">
      <w:r>
        <w:t>EK-1: Katılımcı Formu</w:t>
      </w:r>
    </w:p>
    <w:p w:rsidR="00BB4429" w:rsidRPr="00BB4429" w:rsidRDefault="00BB4429" w:rsidP="00BB4429"/>
    <w:p w:rsidR="00BB4429" w:rsidRPr="00BB4429" w:rsidRDefault="00BB4429" w:rsidP="00BB4429"/>
    <w:p w:rsidR="00BB4429" w:rsidRPr="00BB4429" w:rsidRDefault="00BB4429" w:rsidP="00BB4429"/>
    <w:p w:rsidR="00BB4429" w:rsidRPr="00BB4429" w:rsidRDefault="00BB4429" w:rsidP="00BB4429"/>
    <w:p w:rsidR="00B57B70" w:rsidRPr="00BB4429" w:rsidRDefault="00B57B70" w:rsidP="00BB4429">
      <w:pPr>
        <w:tabs>
          <w:tab w:val="left" w:pos="7425"/>
        </w:tabs>
      </w:pPr>
    </w:p>
    <w:sectPr w:rsidR="00B57B70" w:rsidRPr="00BB4429" w:rsidSect="000173C0">
      <w:headerReference w:type="default" r:id="rId7"/>
      <w:footerReference w:type="default" r:id="rId8"/>
      <w:pgSz w:w="11906" w:h="16838"/>
      <w:pgMar w:top="851" w:right="851" w:bottom="851" w:left="851" w:header="34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F6" w:rsidRDefault="009F50F6">
      <w:r>
        <w:separator/>
      </w:r>
    </w:p>
  </w:endnote>
  <w:endnote w:type="continuationSeparator" w:id="0">
    <w:p w:rsidR="009F50F6" w:rsidRDefault="009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058"/>
      <w:gridCol w:w="5362"/>
    </w:tblGrid>
    <w:tr w:rsidR="00E257CD" w:rsidTr="00402756">
      <w:tc>
        <w:tcPr>
          <w:tcW w:w="495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</w:pPr>
          <w:r>
            <w:t xml:space="preserve">Batı Akdeniz İhracatçılar Birliği Genel Sekreterliği </w:t>
          </w:r>
        </w:p>
      </w:tc>
      <w:tc>
        <w:tcPr>
          <w:tcW w:w="5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jc w:val="right"/>
            <w:rPr>
              <w:b w:val="0"/>
            </w:rPr>
          </w:pPr>
          <w:bookmarkStart w:id="5" w:name="DepartmanSef"/>
          <w:r>
            <w:rPr>
              <w:b w:val="0"/>
            </w:rPr>
            <w:t xml:space="preserve"> </w:t>
          </w:r>
          <w:bookmarkEnd w:id="5"/>
          <w:r>
            <w:rPr>
              <w:b w:val="0"/>
            </w:rPr>
            <w:t xml:space="preserve"> </w:t>
          </w:r>
        </w:p>
      </w:tc>
    </w:tr>
    <w:tr w:rsidR="00E257CD" w:rsidTr="00402756">
      <w:tc>
        <w:tcPr>
          <w:tcW w:w="49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Aspendos Bulvarı No:163 ANTALYA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Telefon: (0242) 311 80 00 (PBX)   Faks.: (0242) 311 79 00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baib@hs01.kep.tr     E-posta: baib@baib.gov.tr 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Elektronik Ağ: http://www.baib.gov.tr</w:t>
          </w:r>
        </w:p>
        <w:p w:rsidR="00E257CD" w:rsidRDefault="00E257CD" w:rsidP="00E257CD">
          <w:pPr>
            <w:pStyle w:val="alt1"/>
            <w:rPr>
              <w:b w:val="0"/>
            </w:rPr>
          </w:pPr>
          <w:bookmarkStart w:id="6" w:name="_Hlk495590588"/>
          <w:r w:rsidRPr="00E257CD">
            <w:rPr>
              <w:b w:val="0"/>
            </w:rPr>
            <w:t xml:space="preserve">Ayrıntılı bilgi için: </w:t>
          </w:r>
          <w:sdt>
            <w:sdtPr>
              <w:rPr>
                <w:b w:val="0"/>
              </w:rPr>
              <w:alias w:val="Manager"/>
              <w:tag w:val=""/>
              <w:id w:val="-1872373787"/>
              <w:placeholder>
                <w:docPart w:val="749598E0764640058117A01495CEF0AF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2D0A94">
                <w:rPr>
                  <w:b w:val="0"/>
                </w:rPr>
                <w:t>ZAFER AYDIN</w:t>
              </w:r>
            </w:sdtContent>
          </w:sdt>
          <w:r w:rsidRPr="00E257CD">
            <w:rPr>
              <w:b w:val="0"/>
            </w:rPr>
            <w:t xml:space="preserve"> - </w:t>
          </w:r>
          <w:sdt>
            <w:sdtPr>
              <w:rPr>
                <w:b w:val="0"/>
              </w:rPr>
              <w:alias w:val="Company"/>
              <w:tag w:val=""/>
              <w:id w:val="-106199224"/>
              <w:placeholder>
                <w:docPart w:val="DDE9174FBFFA43B189351EAC39E3155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D0A94">
                <w:rPr>
                  <w:b w:val="0"/>
                </w:rPr>
                <w:t>UR-GE PROJE UZMANI</w:t>
              </w:r>
            </w:sdtContent>
          </w:sdt>
          <w:bookmarkEnd w:id="6"/>
        </w:p>
        <w:p w:rsidR="00E257CD" w:rsidRDefault="00E257CD" w:rsidP="00E257CD">
          <w:pPr>
            <w:pStyle w:val="alt1"/>
            <w:rPr>
              <w:b w:val="0"/>
            </w:rPr>
          </w:pPr>
        </w:p>
        <w:p w:rsidR="00E257CD" w:rsidRDefault="00E257CD" w:rsidP="00E257CD">
          <w:pPr>
            <w:pStyle w:val="alt1"/>
          </w:pPr>
        </w:p>
      </w:tc>
      <w:tc>
        <w:tcPr>
          <w:tcW w:w="5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E257CD" w:rsidRDefault="00E257CD" w:rsidP="00E257CD">
          <w:pPr>
            <w:pStyle w:val="alt1"/>
          </w:pPr>
        </w:p>
      </w:tc>
    </w:tr>
  </w:tbl>
  <w:p w:rsidR="001C04A3" w:rsidRDefault="001C04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F6" w:rsidRDefault="009F50F6">
      <w:r>
        <w:rPr>
          <w:color w:val="000000"/>
        </w:rPr>
        <w:separator/>
      </w:r>
    </w:p>
  </w:footnote>
  <w:footnote w:type="continuationSeparator" w:id="0">
    <w:p w:rsidR="009F50F6" w:rsidRDefault="009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1C04A3" w:rsidTr="00402756">
      <w:trPr>
        <w:trHeight w:val="2162"/>
      </w:trPr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</w:pPr>
          <w:r>
            <w:rPr>
              <w:noProof/>
            </w:rPr>
            <w:drawing>
              <wp:inline distT="0" distB="0" distL="0" distR="0" wp14:anchorId="4A941F42" wp14:editId="2F8011D3">
                <wp:extent cx="485775" cy="771525"/>
                <wp:effectExtent l="0" t="0" r="9525" b="9525"/>
                <wp:docPr id="1" name="Resim 1" descr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5F38A63D" wp14:editId="1B4E6328">
                <wp:extent cx="923928" cy="609603"/>
                <wp:effectExtent l="0" t="0" r="9522" b="0"/>
                <wp:docPr id="2" name="Resim 2" descr="baib logo big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8" cy="60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BATI AKDENİZ İHRACATÇILAR BİRLİĞİ</w:t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GENEL SEKRETERLİĞİ</w:t>
          </w:r>
        </w:p>
      </w:tc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244BA5" w:rsidP="001C04A3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>
                <wp:extent cx="675084" cy="6762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0nci_y¦-l-01-0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547" cy="676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04A3" w:rsidRDefault="001C04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70"/>
    <w:rsid w:val="000173C0"/>
    <w:rsid w:val="00027B17"/>
    <w:rsid w:val="00090D1B"/>
    <w:rsid w:val="000D5BBC"/>
    <w:rsid w:val="00106DF8"/>
    <w:rsid w:val="001C04A3"/>
    <w:rsid w:val="0023399D"/>
    <w:rsid w:val="00244BA5"/>
    <w:rsid w:val="00260F81"/>
    <w:rsid w:val="002875F7"/>
    <w:rsid w:val="002B4433"/>
    <w:rsid w:val="002D0A94"/>
    <w:rsid w:val="005F6915"/>
    <w:rsid w:val="00604945"/>
    <w:rsid w:val="006A7ECF"/>
    <w:rsid w:val="006C5A5B"/>
    <w:rsid w:val="00710EEA"/>
    <w:rsid w:val="00786694"/>
    <w:rsid w:val="007E48BA"/>
    <w:rsid w:val="007F28F8"/>
    <w:rsid w:val="00831596"/>
    <w:rsid w:val="00911E3C"/>
    <w:rsid w:val="009D4572"/>
    <w:rsid w:val="009F50F6"/>
    <w:rsid w:val="00B50BDA"/>
    <w:rsid w:val="00B57B70"/>
    <w:rsid w:val="00B91F38"/>
    <w:rsid w:val="00BB4429"/>
    <w:rsid w:val="00BD4A0F"/>
    <w:rsid w:val="00BE53C3"/>
    <w:rsid w:val="00BE6CCF"/>
    <w:rsid w:val="00C26F9C"/>
    <w:rsid w:val="00CE3634"/>
    <w:rsid w:val="00E257CD"/>
    <w:rsid w:val="00E37492"/>
    <w:rsid w:val="00F2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34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468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2B4433"/>
    <w:pPr>
      <w:suppressAutoHyphens w:val="0"/>
      <w:autoSpaceDN/>
      <w:spacing w:after="60"/>
      <w:jc w:val="center"/>
      <w:textAlignment w:val="auto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2B4433"/>
    <w:rPr>
      <w:rFonts w:ascii="Cambria" w:hAnsi="Cambria"/>
      <w:bCs/>
      <w:sz w:val="24"/>
      <w:szCs w:val="24"/>
    </w:rPr>
  </w:style>
  <w:style w:type="paragraph" w:customStyle="1" w:styleId="Default">
    <w:name w:val="Default"/>
    <w:uiPriority w:val="99"/>
    <w:semiHidden/>
    <w:rsid w:val="002B4433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34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468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2B4433"/>
    <w:pPr>
      <w:suppressAutoHyphens w:val="0"/>
      <w:autoSpaceDN/>
      <w:spacing w:after="60"/>
      <w:jc w:val="center"/>
      <w:textAlignment w:val="auto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2B4433"/>
    <w:rPr>
      <w:rFonts w:ascii="Cambria" w:hAnsi="Cambria"/>
      <w:bCs/>
      <w:sz w:val="24"/>
      <w:szCs w:val="24"/>
    </w:rPr>
  </w:style>
  <w:style w:type="paragraph" w:customStyle="1" w:styleId="Default">
    <w:name w:val="Default"/>
    <w:uiPriority w:val="99"/>
    <w:semiHidden/>
    <w:rsid w:val="002B4433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DF54C74E44FCDBEA4C46F1C9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0E3A-2EBF-4171-A8BF-A46CE2E92DEC}"/>
      </w:docPartPr>
      <w:docPartBody>
        <w:p w:rsidR="00CD0B80" w:rsidRDefault="002008C0" w:rsidP="002008C0">
          <w:pPr>
            <w:pStyle w:val="5C2DF54C74E44FCDBEA4C46F1C98B91A"/>
          </w:pPr>
          <w:r w:rsidRPr="007640BB">
            <w:rPr>
              <w:rStyle w:val="YerTutucuMetni"/>
            </w:rPr>
            <w:t>[Category]</w:t>
          </w:r>
        </w:p>
      </w:docPartBody>
    </w:docPart>
    <w:docPart>
      <w:docPartPr>
        <w:name w:val="AD5E49E8B9554D8BB27A24F6405E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63A0-B498-42C9-97A3-9B0AA19C7795}"/>
      </w:docPartPr>
      <w:docPartBody>
        <w:p w:rsidR="00CD0B80" w:rsidRDefault="002008C0" w:rsidP="002008C0">
          <w:pPr>
            <w:pStyle w:val="AD5E49E8B9554D8BB27A24F6405E8FC9"/>
          </w:pPr>
          <w:r w:rsidRPr="007640BB">
            <w:rPr>
              <w:rStyle w:val="YerTutucuMetni"/>
            </w:rPr>
            <w:t>[Keywords]</w:t>
          </w:r>
        </w:p>
      </w:docPartBody>
    </w:docPart>
    <w:docPart>
      <w:docPartPr>
        <w:name w:val="065B471B6E6D422FA5F159BB3489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2D8B-6B90-4939-B6EC-A2092AFC004C}"/>
      </w:docPartPr>
      <w:docPartBody>
        <w:p w:rsidR="00CD0B80" w:rsidRDefault="002008C0" w:rsidP="002008C0">
          <w:pPr>
            <w:pStyle w:val="065B471B6E6D422FA5F159BB3489FE3F"/>
          </w:pPr>
          <w:r w:rsidRPr="007640BB">
            <w:rPr>
              <w:rStyle w:val="YerTutucuMetni"/>
            </w:rPr>
            <w:t>[Subject]</w:t>
          </w:r>
        </w:p>
      </w:docPartBody>
    </w:docPart>
    <w:docPart>
      <w:docPartPr>
        <w:name w:val="749598E0764640058117A01495CE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EC09-0B7E-4BB3-9DC3-D6C43C6045F7}"/>
      </w:docPartPr>
      <w:docPartBody>
        <w:p w:rsidR="00CD0B80" w:rsidRDefault="002008C0" w:rsidP="002008C0">
          <w:pPr>
            <w:pStyle w:val="749598E0764640058117A01495CEF0AF"/>
          </w:pPr>
          <w:r w:rsidRPr="007640BB">
            <w:rPr>
              <w:rStyle w:val="YerTutucuMetni"/>
            </w:rPr>
            <w:t>[Manager]</w:t>
          </w:r>
        </w:p>
      </w:docPartBody>
    </w:docPart>
    <w:docPart>
      <w:docPartPr>
        <w:name w:val="DDE9174FBFFA43B189351EAC39E3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8D71-6823-4884-AFC2-1CA794D924BF}"/>
      </w:docPartPr>
      <w:docPartBody>
        <w:p w:rsidR="00CD0B80" w:rsidRDefault="002008C0" w:rsidP="002008C0">
          <w:pPr>
            <w:pStyle w:val="DDE9174FBFFA43B189351EAC39E31559"/>
          </w:pPr>
          <w:r w:rsidRPr="007640BB">
            <w:rPr>
              <w:rStyle w:val="YerTutucuMetni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C0"/>
    <w:rsid w:val="0008236E"/>
    <w:rsid w:val="00092FF1"/>
    <w:rsid w:val="002008C0"/>
    <w:rsid w:val="006266E3"/>
    <w:rsid w:val="00996680"/>
    <w:rsid w:val="00A82D88"/>
    <w:rsid w:val="00BD4D99"/>
    <w:rsid w:val="00C160A6"/>
    <w:rsid w:val="00CD0B80"/>
    <w:rsid w:val="00CD327E"/>
    <w:rsid w:val="00D7364C"/>
    <w:rsid w:val="00F914F1"/>
    <w:rsid w:val="00F97725"/>
    <w:rsid w:val="00F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Manager>ZAFER AYDIN</Manager>
  <Company>UR-GE PROJE UZMANI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Körfez Ülkeleri Yaş Sebze Meyve Heyeti Antalya Programı</dc:subject>
  <dc:creator>Chronicle</dc:creator>
  <cp:keywords>05/11/2018</cp:keywords>
  <cp:lastModifiedBy>Zafer AYDIN</cp:lastModifiedBy>
  <cp:revision>3</cp:revision>
  <cp:lastPrinted>2014-06-26T13:14:00Z</cp:lastPrinted>
  <dcterms:created xsi:type="dcterms:W3CDTF">2018-11-05T07:02:00Z</dcterms:created>
  <dcterms:modified xsi:type="dcterms:W3CDTF">2018-11-05T07:03:00Z</dcterms:modified>
  <cp:category>2018/5254-05696</cp:category>
</cp:coreProperties>
</file>