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70" w:rsidRDefault="00BD4A0F">
      <w:bookmarkStart w:id="0" w:name="Bos"/>
      <w: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6673"/>
        <w:gridCol w:w="2630"/>
      </w:tblGrid>
      <w:tr w:rsidR="001C04A3" w:rsidTr="00402756"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1C04A3" w:rsidRDefault="001C04A3" w:rsidP="00402756">
            <w:pPr>
              <w:pStyle w:val="ust1"/>
              <w:rPr>
                <w:b/>
              </w:rPr>
            </w:pPr>
            <w:r>
              <w:rPr>
                <w:b/>
              </w:rPr>
              <w:t>Sayı:</w:t>
            </w:r>
          </w:p>
        </w:tc>
        <w:tc>
          <w:tcPr>
            <w:tcW w:w="6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A3" w:rsidRDefault="001C04A3" w:rsidP="00402756">
            <w:pPr>
              <w:pStyle w:val="ust1"/>
            </w:pPr>
            <w:r>
              <w:t>70540318-</w:t>
            </w:r>
            <w:proofErr w:type="gramStart"/>
            <w:r>
              <w:t>TİM.BAİB</w:t>
            </w:r>
            <w:proofErr w:type="gramEnd"/>
            <w:r>
              <w:t>.GSK.</w:t>
            </w:r>
            <w:bookmarkStart w:id="1" w:name="EvrakNo"/>
            <w:sdt>
              <w:sdtPr>
                <w:alias w:val="Category"/>
                <w:tag w:val=""/>
                <w:id w:val="1728267136"/>
                <w:placeholder>
                  <w:docPart w:val="5C2DF54C74E44FCDBEA4C46F1C98B91A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82B41">
                  <w:t>2018/5087-05258</w:t>
                </w:r>
              </w:sdtContent>
            </w:sdt>
            <w:r>
              <w:t xml:space="preserve"> </w:t>
            </w:r>
            <w:bookmarkEnd w:id="1"/>
          </w:p>
        </w:tc>
        <w:tc>
          <w:tcPr>
            <w:tcW w:w="2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A3" w:rsidRDefault="001C04A3" w:rsidP="00402756">
            <w:pPr>
              <w:pStyle w:val="ust1"/>
              <w:jc w:val="right"/>
            </w:pPr>
            <w:r>
              <w:t xml:space="preserve">Antalya, </w:t>
            </w:r>
            <w:sdt>
              <w:sdtPr>
                <w:alias w:val="Keywords"/>
                <w:tag w:val=""/>
                <w:id w:val="961074181"/>
                <w:placeholder>
                  <w:docPart w:val="AD5E49E8B9554D8BB27A24F6405E8FC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proofErr w:type="gramStart"/>
                <w:r w:rsidR="002222A8">
                  <w:t>29/08/2018</w:t>
                </w:r>
                <w:proofErr w:type="gramEnd"/>
              </w:sdtContent>
            </w:sdt>
            <w:r>
              <w:t xml:space="preserve">  </w:t>
            </w:r>
            <w:bookmarkStart w:id="2" w:name="Tarih"/>
            <w:r>
              <w:t xml:space="preserve"> </w:t>
            </w:r>
            <w:bookmarkEnd w:id="2"/>
            <w:r>
              <w:t xml:space="preserve"> </w:t>
            </w:r>
          </w:p>
        </w:tc>
      </w:tr>
      <w:tr w:rsidR="001C04A3" w:rsidTr="00402756"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A3" w:rsidRDefault="001C04A3" w:rsidP="00402756">
            <w:pPr>
              <w:pStyle w:val="ust1"/>
              <w:rPr>
                <w:b/>
              </w:rPr>
            </w:pPr>
            <w:r>
              <w:rPr>
                <w:b/>
              </w:rPr>
              <w:t>Konu:</w:t>
            </w:r>
          </w:p>
        </w:tc>
        <w:bookmarkStart w:id="3" w:name="Konu"/>
        <w:tc>
          <w:tcPr>
            <w:tcW w:w="91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A3" w:rsidRDefault="00E96A33" w:rsidP="00402756">
            <w:pPr>
              <w:pStyle w:val="ust1"/>
            </w:pPr>
            <w:sdt>
              <w:sdtPr>
                <w:alias w:val="Subject"/>
                <w:tag w:val=""/>
                <w:id w:val="-1945753398"/>
                <w:placeholder>
                  <w:docPart w:val="065B471B6E6D422FA5F159BB3489FE3F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2222A8">
                  <w:t>Çeşitli Konular</w:t>
                </w:r>
              </w:sdtContent>
            </w:sdt>
            <w:r w:rsidR="001C04A3">
              <w:t xml:space="preserve"> </w:t>
            </w:r>
            <w:bookmarkEnd w:id="3"/>
          </w:p>
        </w:tc>
      </w:tr>
    </w:tbl>
    <w:p w:rsidR="002222A8" w:rsidRDefault="002222A8" w:rsidP="002222A8"/>
    <w:p w:rsidR="002222A8" w:rsidRDefault="002222A8" w:rsidP="002222A8">
      <w:pPr>
        <w:pStyle w:val="Default"/>
        <w:jc w:val="center"/>
      </w:pPr>
      <w:r>
        <w:rPr>
          <w:b/>
          <w:bCs/>
        </w:rPr>
        <w:t>BATI AKDENİZ İHRACATÇILAR BİRLİĞİ ÜYELERİNE</w:t>
      </w:r>
    </w:p>
    <w:p w:rsidR="002222A8" w:rsidRDefault="002222A8" w:rsidP="002222A8">
      <w:pPr>
        <w:autoSpaceDE w:val="0"/>
        <w:ind w:firstLine="360"/>
        <w:jc w:val="center"/>
        <w:rPr>
          <w:b/>
        </w:rPr>
      </w:pPr>
      <w:r>
        <w:rPr>
          <w:b/>
        </w:rPr>
        <w:t>SİRKÜLER 2018-150</w:t>
      </w:r>
    </w:p>
    <w:p w:rsidR="002222A8" w:rsidRDefault="002222A8" w:rsidP="002222A8">
      <w:pPr>
        <w:autoSpaceDE w:val="0"/>
        <w:ind w:firstLine="360"/>
        <w:rPr>
          <w:b/>
          <w:bCs/>
          <w:i/>
          <w:color w:val="333333"/>
        </w:rPr>
      </w:pPr>
    </w:p>
    <w:p w:rsidR="002222A8" w:rsidRDefault="002222A8" w:rsidP="002222A8">
      <w:pPr>
        <w:autoSpaceDE w:val="0"/>
        <w:ind w:firstLine="360"/>
        <w:rPr>
          <w:b/>
          <w:i/>
          <w:color w:val="333333"/>
        </w:rPr>
      </w:pPr>
      <w:r>
        <w:rPr>
          <w:b/>
          <w:i/>
          <w:color w:val="333333"/>
        </w:rPr>
        <w:t>Sayın Üyemiz;</w:t>
      </w:r>
    </w:p>
    <w:p w:rsidR="002222A8" w:rsidRDefault="002222A8" w:rsidP="002222A8">
      <w:pPr>
        <w:pStyle w:val="NormalWeb"/>
        <w:shd w:val="clear" w:color="auto" w:fill="FFFFFF"/>
        <w:spacing w:before="0" w:beforeAutospacing="0"/>
        <w:rPr>
          <w:color w:val="333333"/>
        </w:rPr>
      </w:pPr>
    </w:p>
    <w:p w:rsidR="002222A8" w:rsidRDefault="002222A8" w:rsidP="002222A8">
      <w:pPr>
        <w:pStyle w:val="NormalWeb"/>
        <w:shd w:val="clear" w:color="auto" w:fill="FFFFFF"/>
        <w:spacing w:before="0" w:beforeAutospacing="0"/>
        <w:rPr>
          <w:color w:val="333333"/>
        </w:rPr>
      </w:pPr>
      <w:r>
        <w:rPr>
          <w:color w:val="333333"/>
        </w:rPr>
        <w:t>1. Maden Sektörü Görüş Değerlendirmesi</w:t>
      </w:r>
    </w:p>
    <w:p w:rsidR="002222A8" w:rsidRDefault="002222A8" w:rsidP="002222A8">
      <w:pPr>
        <w:pStyle w:val="NormalWeb"/>
        <w:shd w:val="clear" w:color="auto" w:fill="FFFFFF"/>
        <w:spacing w:before="0" w:beforeAutospacing="0"/>
        <w:rPr>
          <w:color w:val="333333"/>
        </w:rPr>
      </w:pPr>
      <w:r>
        <w:rPr>
          <w:color w:val="333333"/>
        </w:rPr>
        <w:t>2. Türkiye – Japonya İş Konseyi Ortak Toplantısı</w:t>
      </w:r>
    </w:p>
    <w:p w:rsidR="002222A8" w:rsidRDefault="002222A8" w:rsidP="002222A8">
      <w:pPr>
        <w:pStyle w:val="NormalWeb"/>
        <w:shd w:val="clear" w:color="auto" w:fill="FFFFFF"/>
        <w:spacing w:before="0" w:beforeAutospacing="0"/>
        <w:rPr>
          <w:color w:val="333333"/>
        </w:rPr>
      </w:pPr>
      <w:r>
        <w:rPr>
          <w:color w:val="333333"/>
        </w:rPr>
        <w:t>3. AB / Korunma Önlemi Soruşturması</w:t>
      </w:r>
    </w:p>
    <w:p w:rsidR="002222A8" w:rsidRDefault="002222A8" w:rsidP="002222A8">
      <w:pPr>
        <w:pStyle w:val="NormalWeb"/>
        <w:shd w:val="clear" w:color="auto" w:fill="FFFFFF"/>
        <w:spacing w:before="0" w:beforeAutospacing="0"/>
        <w:rPr>
          <w:color w:val="333333"/>
        </w:rPr>
      </w:pPr>
      <w:r>
        <w:rPr>
          <w:color w:val="333333"/>
        </w:rPr>
        <w:t>4. Türkiye – Romanya Kamu – Özel Sektör Ortaklığı (PPP) Semineri ve Networking Toplantısı</w:t>
      </w:r>
    </w:p>
    <w:p w:rsidR="002222A8" w:rsidRDefault="002222A8" w:rsidP="002222A8">
      <w:pPr>
        <w:pStyle w:val="NormalWeb"/>
        <w:shd w:val="clear" w:color="auto" w:fill="FFFFFF"/>
        <w:spacing w:before="0" w:beforeAutospacing="0"/>
        <w:rPr>
          <w:color w:val="333333"/>
        </w:rPr>
      </w:pPr>
      <w:r>
        <w:rPr>
          <w:color w:val="333333"/>
        </w:rPr>
        <w:t>5. Tarım Ürünlerinde DİR Uygulamaları</w:t>
      </w:r>
    </w:p>
    <w:p w:rsidR="002222A8" w:rsidRDefault="002222A8" w:rsidP="002222A8">
      <w:pPr>
        <w:pStyle w:val="NormalWeb"/>
        <w:shd w:val="clear" w:color="auto" w:fill="FFFFFF"/>
        <w:spacing w:before="0" w:beforeAutospacing="0"/>
        <w:rPr>
          <w:color w:val="333333"/>
        </w:rPr>
      </w:pPr>
      <w:r>
        <w:rPr>
          <w:color w:val="333333"/>
        </w:rPr>
        <w:t>6. Tunus Anahtar Teslim Otel Tefrişatı Talebi</w:t>
      </w:r>
    </w:p>
    <w:p w:rsidR="002222A8" w:rsidRDefault="002222A8" w:rsidP="002222A8">
      <w:pPr>
        <w:pStyle w:val="NormalWeb"/>
        <w:shd w:val="clear" w:color="auto" w:fill="FFFFFF"/>
        <w:spacing w:before="0" w:beforeAutospacing="0"/>
        <w:rPr>
          <w:color w:val="333333"/>
        </w:rPr>
      </w:pPr>
    </w:p>
    <w:p w:rsidR="002222A8" w:rsidRDefault="002222A8" w:rsidP="002222A8">
      <w:pPr>
        <w:pStyle w:val="NormalWeb"/>
        <w:shd w:val="clear" w:color="auto" w:fill="FFFFFF"/>
        <w:spacing w:before="0" w:beforeAutospacing="0"/>
        <w:rPr>
          <w:color w:val="333333"/>
        </w:rPr>
      </w:pPr>
      <w:r>
        <w:rPr>
          <w:color w:val="333333"/>
        </w:rPr>
        <w:t>Konularını içeren duyurularımızın detayları ekte sunulmuştur.</w:t>
      </w:r>
    </w:p>
    <w:p w:rsidR="002222A8" w:rsidRDefault="002222A8" w:rsidP="002222A8">
      <w:pPr>
        <w:pStyle w:val="NormalWeb"/>
        <w:shd w:val="clear" w:color="auto" w:fill="FFFFFF"/>
        <w:spacing w:before="0" w:beforeAutospacing="0" w:after="240" w:afterAutospacing="0"/>
        <w:rPr>
          <w:color w:val="333333"/>
        </w:rPr>
      </w:pPr>
    </w:p>
    <w:p w:rsidR="002222A8" w:rsidRDefault="002222A8" w:rsidP="002222A8">
      <w:pPr>
        <w:pStyle w:val="NormalWeb"/>
        <w:shd w:val="clear" w:color="auto" w:fill="FFFFFF"/>
        <w:spacing w:before="0" w:beforeAutospacing="0" w:after="240" w:afterAutospacing="0"/>
        <w:rPr>
          <w:color w:val="333333"/>
        </w:rPr>
      </w:pPr>
      <w:r>
        <w:rPr>
          <w:color w:val="333333"/>
        </w:rPr>
        <w:t>Bilgilerini rica ederim.</w:t>
      </w:r>
    </w:p>
    <w:p w:rsidR="002222A8" w:rsidRDefault="002222A8" w:rsidP="002222A8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</w:p>
    <w:p w:rsidR="002222A8" w:rsidRDefault="002222A8" w:rsidP="002222A8">
      <w:pPr>
        <w:tabs>
          <w:tab w:val="left" w:pos="7140"/>
        </w:tabs>
        <w:ind w:left="4956"/>
        <w:jc w:val="center"/>
      </w:pPr>
      <w:r>
        <w:rPr>
          <w:color w:val="333333"/>
        </w:rPr>
        <w:t xml:space="preserve">                                                                     </w:t>
      </w:r>
      <w:r>
        <w:t xml:space="preserve">                    </w:t>
      </w:r>
    </w:p>
    <w:p w:rsidR="002222A8" w:rsidRDefault="002222A8" w:rsidP="002222A8">
      <w:pPr>
        <w:pStyle w:val="AltKonuBal"/>
        <w:ind w:left="4248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e</w:t>
      </w:r>
      <w:proofErr w:type="gramEnd"/>
      <w:r>
        <w:rPr>
          <w:rFonts w:ascii="Times New Roman" w:hAnsi="Times New Roman"/>
          <w:i/>
        </w:rPr>
        <w:t>-imzalıdır</w:t>
      </w:r>
    </w:p>
    <w:p w:rsidR="002222A8" w:rsidRDefault="002222A8" w:rsidP="002222A8">
      <w:pPr>
        <w:pStyle w:val="AltKonuBal"/>
        <w:ind w:left="42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Anıl YILMAZ</w:t>
      </w:r>
    </w:p>
    <w:p w:rsidR="002222A8" w:rsidRDefault="002222A8" w:rsidP="002222A8">
      <w:pPr>
        <w:pStyle w:val="AltKonuBal"/>
        <w:ind w:left="42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Genel Sekreter V</w:t>
      </w:r>
      <w:r w:rsidR="00A82B41">
        <w:rPr>
          <w:rFonts w:ascii="Times New Roman" w:hAnsi="Times New Roman"/>
          <w:b/>
        </w:rPr>
        <w:t>.</w:t>
      </w:r>
    </w:p>
    <w:p w:rsidR="002222A8" w:rsidRDefault="002222A8" w:rsidP="002222A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222A8" w:rsidRPr="00F125E5" w:rsidRDefault="002222A8" w:rsidP="002222A8">
      <w:pPr>
        <w:pStyle w:val="AltKonuBal"/>
        <w:jc w:val="both"/>
        <w:rPr>
          <w:rFonts w:ascii="Times New Roman" w:hAnsi="Times New Roman"/>
          <w:b/>
          <w:color w:val="000000" w:themeColor="text1"/>
        </w:rPr>
      </w:pPr>
      <w:r w:rsidRPr="00F125E5">
        <w:rPr>
          <w:rFonts w:ascii="Times New Roman" w:hAnsi="Times New Roman"/>
          <w:b/>
          <w:color w:val="000000" w:themeColor="text1"/>
        </w:rPr>
        <w:lastRenderedPageBreak/>
        <w:t>1. Maden Sektörü Görüş Değerlendirmesi</w:t>
      </w:r>
    </w:p>
    <w:p w:rsidR="002222A8" w:rsidRPr="00F125E5" w:rsidRDefault="002222A8" w:rsidP="002222A8">
      <w:pPr>
        <w:jc w:val="both"/>
      </w:pPr>
    </w:p>
    <w:p w:rsidR="002222A8" w:rsidRPr="00F125E5" w:rsidRDefault="002222A8" w:rsidP="002222A8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  <w:proofErr w:type="gramStart"/>
      <w:r w:rsidRPr="00F125E5">
        <w:rPr>
          <w:color w:val="000000" w:themeColor="text1"/>
        </w:rPr>
        <w:t xml:space="preserve">Türkiye İhracatçılar Meclisi’nden alınan yazıda, Mesleki Yeterlilik Kurumu’nca yetkilendirilen Kamu İşletmeleri İşverenleri Sendikası tarafından Ulusal Yeterlilik Hazırlama İşbirliği Protokolü kapsamında gerçekleştirilen çalışmalar neticesinde maden sektörüne yönelik olarak hazırlanan “Taslak Ulusal </w:t>
      </w:r>
      <w:proofErr w:type="spellStart"/>
      <w:r w:rsidRPr="00F125E5">
        <w:rPr>
          <w:color w:val="000000" w:themeColor="text1"/>
        </w:rPr>
        <w:t>Yeterl</w:t>
      </w:r>
      <w:r w:rsidRPr="00F125E5">
        <w:rPr>
          <w:color w:val="000000" w:themeColor="text1"/>
        </w:rPr>
        <w:t>i</w:t>
      </w:r>
      <w:r w:rsidRPr="00F125E5">
        <w:rPr>
          <w:color w:val="000000" w:themeColor="text1"/>
        </w:rPr>
        <w:t>likler”in</w:t>
      </w:r>
      <w:proofErr w:type="spellEnd"/>
      <w:r w:rsidRPr="00F125E5">
        <w:rPr>
          <w:color w:val="000000" w:themeColor="text1"/>
        </w:rPr>
        <w:t xml:space="preserve"> tarafların talep ve beklentilerini tam olarak karşılayarak içerik kalitesinin sağlanması amacıyla ilgili kurum ve kuruluşlardan alınacak görüş ve önerilere ihtiyaç duyulduğu belirtilmekte olup,</w:t>
      </w:r>
      <w:r>
        <w:rPr>
          <w:color w:val="000000" w:themeColor="text1"/>
        </w:rPr>
        <w:t xml:space="preserve"> maden sektörüne yönelik hazırlanan</w:t>
      </w:r>
      <w:r w:rsidRPr="00F125E5">
        <w:rPr>
          <w:color w:val="000000" w:themeColor="text1"/>
        </w:rPr>
        <w:t xml:space="preserve"> </w:t>
      </w:r>
      <w:r>
        <w:rPr>
          <w:color w:val="000000" w:themeColor="text1"/>
        </w:rPr>
        <w:t>Yeraltı Hazırlık İşçisi (Seviye 3 – 4) ve Galeri Açma Makinesi Operatörü (Seviye 4) taslakları ekte yer almaktadır.</w:t>
      </w:r>
      <w:proofErr w:type="gramEnd"/>
    </w:p>
    <w:p w:rsidR="002222A8" w:rsidRDefault="002222A8" w:rsidP="002222A8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F125E5">
        <w:rPr>
          <w:color w:val="000000" w:themeColor="text1"/>
        </w:rPr>
        <w:t>Bu kapsamda,</w:t>
      </w:r>
      <w:r>
        <w:rPr>
          <w:color w:val="000000" w:themeColor="text1"/>
        </w:rPr>
        <w:t xml:space="preserve"> anılan taslak yeterliliklerine</w:t>
      </w:r>
      <w:r w:rsidRPr="00F125E5">
        <w:rPr>
          <w:color w:val="000000" w:themeColor="text1"/>
        </w:rPr>
        <w:t xml:space="preserve"> ilişkin görüş ve değerlendirmelerinizin </w:t>
      </w:r>
      <w:r>
        <w:rPr>
          <w:color w:val="000000" w:themeColor="text1"/>
        </w:rPr>
        <w:t>ekte yer alan görüş formuna</w:t>
      </w:r>
      <w:r w:rsidRPr="00F125E5">
        <w:rPr>
          <w:color w:val="000000" w:themeColor="text1"/>
        </w:rPr>
        <w:t xml:space="preserve"> işlenerek en geç 5 Eylül 2018 Çarşamba günü saat </w:t>
      </w:r>
      <w:proofErr w:type="gramStart"/>
      <w:r w:rsidRPr="00F125E5">
        <w:rPr>
          <w:color w:val="000000" w:themeColor="text1"/>
        </w:rPr>
        <w:t>12:00’ye</w:t>
      </w:r>
      <w:proofErr w:type="gramEnd"/>
      <w:r w:rsidRPr="00F125E5">
        <w:rPr>
          <w:color w:val="000000" w:themeColor="text1"/>
        </w:rPr>
        <w:t xml:space="preserve"> kadar Birliğimize </w:t>
      </w:r>
      <w:r>
        <w:rPr>
          <w:color w:val="333333"/>
        </w:rPr>
        <w:t>(</w:t>
      </w:r>
      <w:hyperlink r:id="rId7" w:history="1">
        <w:r>
          <w:rPr>
            <w:rStyle w:val="Kpr"/>
          </w:rPr>
          <w:t>arge@baib.gov.tr</w:t>
        </w:r>
      </w:hyperlink>
      <w:r>
        <w:rPr>
          <w:color w:val="333333"/>
        </w:rPr>
        <w:t xml:space="preserve">) </w:t>
      </w:r>
      <w:r w:rsidRPr="00F125E5">
        <w:rPr>
          <w:color w:val="000000" w:themeColor="text1"/>
        </w:rPr>
        <w:t>iletilmesi rica olunur.</w:t>
      </w:r>
    </w:p>
    <w:p w:rsidR="002222A8" w:rsidRPr="00D876B5" w:rsidRDefault="002222A8" w:rsidP="002222A8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D876B5">
        <w:rPr>
          <w:b/>
          <w:color w:val="000000" w:themeColor="text1"/>
        </w:rPr>
        <w:t>EK1:</w:t>
      </w:r>
      <w:r w:rsidRPr="00D876B5">
        <w:rPr>
          <w:color w:val="000000" w:themeColor="text1"/>
        </w:rPr>
        <w:t xml:space="preserve"> Görüş Bildirim Formu</w:t>
      </w:r>
    </w:p>
    <w:p w:rsidR="002222A8" w:rsidRPr="00D876B5" w:rsidRDefault="002222A8" w:rsidP="002222A8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D876B5">
        <w:rPr>
          <w:b/>
          <w:color w:val="000000" w:themeColor="text1"/>
        </w:rPr>
        <w:t>EK2:</w:t>
      </w:r>
      <w:r w:rsidRPr="00D876B5">
        <w:rPr>
          <w:color w:val="000000" w:themeColor="text1"/>
        </w:rPr>
        <w:t xml:space="preserve"> Yeraltı Hazırlık İşçisi(Seviye 3)</w:t>
      </w:r>
    </w:p>
    <w:p w:rsidR="002222A8" w:rsidRPr="00D876B5" w:rsidRDefault="002222A8" w:rsidP="002222A8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D876B5">
        <w:rPr>
          <w:b/>
          <w:color w:val="000000" w:themeColor="text1"/>
        </w:rPr>
        <w:t>EK3:</w:t>
      </w:r>
      <w:r w:rsidRPr="00D876B5">
        <w:rPr>
          <w:color w:val="000000" w:themeColor="text1"/>
        </w:rPr>
        <w:t xml:space="preserve"> Yeraltı Hazırlık İşçisi (Seviye 4)</w:t>
      </w:r>
    </w:p>
    <w:p w:rsidR="002222A8" w:rsidRPr="00D876B5" w:rsidRDefault="002222A8" w:rsidP="002222A8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D876B5">
        <w:rPr>
          <w:b/>
          <w:color w:val="000000" w:themeColor="text1"/>
        </w:rPr>
        <w:t>EK4:</w:t>
      </w:r>
      <w:r w:rsidRPr="00D876B5">
        <w:rPr>
          <w:color w:val="000000" w:themeColor="text1"/>
        </w:rPr>
        <w:t xml:space="preserve"> Galeri Açma Makinesi Operatörü (Seviye 4)</w:t>
      </w:r>
    </w:p>
    <w:p w:rsidR="002222A8" w:rsidRDefault="002222A8" w:rsidP="002222A8">
      <w:pPr>
        <w:pStyle w:val="NormalWeb"/>
        <w:shd w:val="clear" w:color="auto" w:fill="FFFFFF"/>
        <w:spacing w:before="0" w:beforeAutospacing="0"/>
        <w:jc w:val="both"/>
        <w:rPr>
          <w:b/>
          <w:color w:val="000000" w:themeColor="text1"/>
        </w:rPr>
      </w:pPr>
      <w:r w:rsidRPr="00F125E5">
        <w:rPr>
          <w:b/>
          <w:color w:val="000000" w:themeColor="text1"/>
        </w:rPr>
        <w:t>2. Türkiye – Japonya İş Konseyi Ortak Toplantısı</w:t>
      </w:r>
    </w:p>
    <w:p w:rsidR="002222A8" w:rsidRDefault="002222A8" w:rsidP="002222A8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Dış Ekonomik İlişkiler Kurulu (DEİK)’den alınan yazıya atfen Türkiye İhracatçılar Meclisi’nden alınan yazıda, DEİK / Türkiye – Japonya İş Konseyi ve İş Konseyi Karşı Kanat Kuruluşu </w:t>
      </w:r>
      <w:proofErr w:type="spellStart"/>
      <w:r>
        <w:rPr>
          <w:color w:val="000000" w:themeColor="text1"/>
        </w:rPr>
        <w:t>KEIDANREN’in</w:t>
      </w:r>
      <w:proofErr w:type="spellEnd"/>
      <w:r>
        <w:rPr>
          <w:color w:val="000000" w:themeColor="text1"/>
        </w:rPr>
        <w:t xml:space="preserve"> (J</w:t>
      </w:r>
      <w:r>
        <w:rPr>
          <w:color w:val="000000" w:themeColor="text1"/>
        </w:rPr>
        <w:t>a</w:t>
      </w:r>
      <w:r>
        <w:rPr>
          <w:color w:val="000000" w:themeColor="text1"/>
        </w:rPr>
        <w:t xml:space="preserve">ponya İş Federasyonu) iş birliğinde 19 Eylül 2018 tarihinde </w:t>
      </w:r>
      <w:proofErr w:type="spellStart"/>
      <w:r>
        <w:rPr>
          <w:color w:val="000000" w:themeColor="text1"/>
        </w:rPr>
        <w:t>Four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Seasons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Bosphorus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Hotel’de</w:t>
      </w:r>
      <w:proofErr w:type="spellEnd"/>
      <w:r>
        <w:rPr>
          <w:color w:val="000000" w:themeColor="text1"/>
        </w:rPr>
        <w:t xml:space="preserve"> “24. Tü</w:t>
      </w:r>
      <w:r>
        <w:rPr>
          <w:color w:val="000000" w:themeColor="text1"/>
        </w:rPr>
        <w:t>r</w:t>
      </w:r>
      <w:r>
        <w:rPr>
          <w:color w:val="000000" w:themeColor="text1"/>
        </w:rPr>
        <w:t xml:space="preserve">kiye – Japonya İş Konseyi Ortak </w:t>
      </w:r>
      <w:proofErr w:type="spellStart"/>
      <w:r>
        <w:rPr>
          <w:color w:val="000000" w:themeColor="text1"/>
        </w:rPr>
        <w:t>Toplantısı”nın</w:t>
      </w:r>
      <w:proofErr w:type="spellEnd"/>
      <w:r>
        <w:rPr>
          <w:color w:val="000000" w:themeColor="text1"/>
        </w:rPr>
        <w:t xml:space="preserve"> düzenleneceği ifade edilmektedir.</w:t>
      </w:r>
    </w:p>
    <w:p w:rsidR="002222A8" w:rsidRDefault="002222A8" w:rsidP="002222A8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  <w:r>
        <w:rPr>
          <w:color w:val="000000" w:themeColor="text1"/>
        </w:rPr>
        <w:t>Yazının devamında, söz konusu iş konseyinin taslak programı ve katılımcı listesinin birer örneği ileti</w:t>
      </w:r>
      <w:r>
        <w:rPr>
          <w:color w:val="000000" w:themeColor="text1"/>
        </w:rPr>
        <w:t>l</w:t>
      </w:r>
      <w:r>
        <w:rPr>
          <w:color w:val="000000" w:themeColor="text1"/>
        </w:rPr>
        <w:t>mekte olup, anılan toplantıya enerji, elektronik, makine, otomotiv ve lojistik sektörleri başta olmak üzere Japonya’dan üst düzey 70 iş insanının katılım sağlayacağı belirtilmektedir.</w:t>
      </w:r>
    </w:p>
    <w:p w:rsidR="002222A8" w:rsidRDefault="002222A8" w:rsidP="002222A8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Bu çerçevede, bahse konu İş Konseyine katılacak olan firmaların en geç 07 Eylül 2018 Cuma günü mesai bitimine kadar </w:t>
      </w:r>
      <w:hyperlink r:id="rId8" w:history="1">
        <w:r w:rsidRPr="001B586B">
          <w:rPr>
            <w:rStyle w:val="Kpr"/>
          </w:rPr>
          <w:t>https://portal.deik.org.tr/KatilimFormu/706/10510</w:t>
        </w:r>
      </w:hyperlink>
      <w:r>
        <w:rPr>
          <w:color w:val="000000" w:themeColor="text1"/>
        </w:rPr>
        <w:t xml:space="preserve"> linkinde yer alan katılım formunu do</w:t>
      </w:r>
      <w:r>
        <w:rPr>
          <w:color w:val="000000" w:themeColor="text1"/>
        </w:rPr>
        <w:t>l</w:t>
      </w:r>
      <w:r>
        <w:rPr>
          <w:color w:val="000000" w:themeColor="text1"/>
        </w:rPr>
        <w:t>durmalarının gerektiği ifade edilmektedir.</w:t>
      </w:r>
    </w:p>
    <w:p w:rsidR="002222A8" w:rsidRDefault="00A82B41" w:rsidP="002222A8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>EK5</w:t>
      </w:r>
      <w:r w:rsidR="002222A8" w:rsidRPr="003A1610">
        <w:rPr>
          <w:b/>
          <w:color w:val="000000" w:themeColor="text1"/>
        </w:rPr>
        <w:t>:</w:t>
      </w:r>
      <w:r w:rsidR="002222A8">
        <w:rPr>
          <w:color w:val="000000" w:themeColor="text1"/>
        </w:rPr>
        <w:t xml:space="preserve"> Türkiye – Japonya İş Konseyi Taslak Programı</w:t>
      </w:r>
    </w:p>
    <w:p w:rsidR="002222A8" w:rsidRDefault="002222A8" w:rsidP="002222A8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>EK</w:t>
      </w:r>
      <w:r w:rsidR="00A82B41">
        <w:rPr>
          <w:b/>
          <w:color w:val="000000" w:themeColor="text1"/>
        </w:rPr>
        <w:t>6</w:t>
      </w:r>
      <w:r w:rsidRPr="003A1610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Japonya Katılımcı Listesi</w:t>
      </w:r>
    </w:p>
    <w:p w:rsidR="002222A8" w:rsidRDefault="002222A8" w:rsidP="002222A8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</w:p>
    <w:p w:rsidR="002222A8" w:rsidRDefault="002222A8" w:rsidP="002222A8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</w:p>
    <w:p w:rsidR="002222A8" w:rsidRPr="003A1610" w:rsidRDefault="002222A8" w:rsidP="002222A8">
      <w:pPr>
        <w:pStyle w:val="NormalWeb"/>
        <w:shd w:val="clear" w:color="auto" w:fill="FFFFFF"/>
        <w:spacing w:before="0" w:beforeAutospacing="0"/>
        <w:jc w:val="both"/>
        <w:rPr>
          <w:b/>
          <w:color w:val="000000" w:themeColor="text1"/>
        </w:rPr>
      </w:pPr>
      <w:r w:rsidRPr="003A1610">
        <w:rPr>
          <w:b/>
          <w:color w:val="000000" w:themeColor="text1"/>
        </w:rPr>
        <w:lastRenderedPageBreak/>
        <w:t>3. AB / Korunma Önlemi Soruşturması</w:t>
      </w:r>
    </w:p>
    <w:p w:rsidR="002222A8" w:rsidRPr="003A1610" w:rsidRDefault="002222A8" w:rsidP="002222A8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3A1610">
        <w:rPr>
          <w:color w:val="000000" w:themeColor="text1"/>
        </w:rPr>
        <w:t>İlgi: 21.06.2018 Tarihli ve 2018 / 111 Sirkülerimiz</w:t>
      </w:r>
    </w:p>
    <w:p w:rsidR="002222A8" w:rsidRDefault="002222A8" w:rsidP="002222A8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  <w:shd w:val="clear" w:color="auto" w:fill="FFFFFF"/>
        </w:rPr>
      </w:pPr>
      <w:proofErr w:type="spellStart"/>
      <w:proofErr w:type="gramStart"/>
      <w:r w:rsidRPr="003A1610">
        <w:rPr>
          <w:color w:val="000000" w:themeColor="text1"/>
        </w:rPr>
        <w:t>İlgi’de</w:t>
      </w:r>
      <w:proofErr w:type="spellEnd"/>
      <w:r w:rsidRPr="003A1610">
        <w:rPr>
          <w:color w:val="000000" w:themeColor="text1"/>
        </w:rPr>
        <w:t xml:space="preserve"> kayıtlı yazımızda, </w:t>
      </w:r>
      <w:r w:rsidRPr="003A1610">
        <w:rPr>
          <w:color w:val="000000" w:themeColor="text1"/>
          <w:shd w:val="clear" w:color="auto" w:fill="FFFFFF"/>
        </w:rPr>
        <w:t>Avrupa Birliği (AB) tarafından 26 Mart 2018 tarihinde 26 adet ürün grubu a</w:t>
      </w:r>
      <w:r w:rsidRPr="003A1610">
        <w:rPr>
          <w:color w:val="000000" w:themeColor="text1"/>
          <w:shd w:val="clear" w:color="auto" w:fill="FFFFFF"/>
        </w:rPr>
        <w:t>l</w:t>
      </w:r>
      <w:r w:rsidRPr="003A1610">
        <w:rPr>
          <w:color w:val="000000" w:themeColor="text1"/>
          <w:shd w:val="clear" w:color="auto" w:fill="FFFFFF"/>
        </w:rPr>
        <w:t xml:space="preserve">tındaki çelik (7208, 7209, 7210,7211, 7212, 7213, 7214, 7215, 7216, 7219, 7220, 7221, 7222, 7225, 7226, 7227, 7228, 7301,7302, 7304, 7305 ve 7306 </w:t>
      </w:r>
      <w:proofErr w:type="spellStart"/>
      <w:r w:rsidRPr="003A1610">
        <w:rPr>
          <w:color w:val="000000" w:themeColor="text1"/>
          <w:shd w:val="clear" w:color="auto" w:fill="FFFFFF"/>
        </w:rPr>
        <w:t>GTP'leri</w:t>
      </w:r>
      <w:proofErr w:type="spellEnd"/>
      <w:r w:rsidRPr="003A1610">
        <w:rPr>
          <w:color w:val="000000" w:themeColor="text1"/>
          <w:shd w:val="clear" w:color="auto" w:fill="FFFFFF"/>
        </w:rPr>
        <w:t xml:space="preserve"> altında yer alan) ithalatına karşı bir korunma önlemi (</w:t>
      </w:r>
      <w:proofErr w:type="spellStart"/>
      <w:r w:rsidRPr="003A1610">
        <w:rPr>
          <w:color w:val="000000" w:themeColor="text1"/>
          <w:shd w:val="clear" w:color="auto" w:fill="FFFFFF"/>
        </w:rPr>
        <w:t>safeguard</w:t>
      </w:r>
      <w:proofErr w:type="spellEnd"/>
      <w:r w:rsidRPr="003A1610">
        <w:rPr>
          <w:color w:val="000000" w:themeColor="text1"/>
          <w:shd w:val="clear" w:color="auto" w:fill="FFFFFF"/>
        </w:rPr>
        <w:t xml:space="preserve"> </w:t>
      </w:r>
      <w:proofErr w:type="spellStart"/>
      <w:r w:rsidRPr="003A1610">
        <w:rPr>
          <w:color w:val="000000" w:themeColor="text1"/>
          <w:shd w:val="clear" w:color="auto" w:fill="FFFFFF"/>
        </w:rPr>
        <w:t>measure</w:t>
      </w:r>
      <w:proofErr w:type="spellEnd"/>
      <w:r w:rsidRPr="003A1610">
        <w:rPr>
          <w:color w:val="000000" w:themeColor="text1"/>
          <w:shd w:val="clear" w:color="auto" w:fill="FFFFFF"/>
        </w:rPr>
        <w:t>) soruşturmasının başlatıldığı bildirilmişti.</w:t>
      </w:r>
      <w:proofErr w:type="gramEnd"/>
    </w:p>
    <w:p w:rsidR="002222A8" w:rsidRDefault="002222A8" w:rsidP="002222A8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Bu kapsamda, Ticaret Bakanlığı İhracat Genel Müdürlüğü’nden alınan yazıda, AB Komisyonu tarafından söz konusu çelik ithalatına karşı başlatılan korunma önlemi soruşturması çerçevesinde 12 – 14 Eylül 2018 tarihleri arasında Brüksel’de gerçekleştirilecek kamu dinleme toplantısı (</w:t>
      </w:r>
      <w:proofErr w:type="spellStart"/>
      <w:r>
        <w:rPr>
          <w:color w:val="000000" w:themeColor="text1"/>
          <w:shd w:val="clear" w:color="auto" w:fill="FFFFFF"/>
        </w:rPr>
        <w:t>hearing</w:t>
      </w:r>
      <w:proofErr w:type="spellEnd"/>
      <w:r>
        <w:rPr>
          <w:color w:val="000000" w:themeColor="text1"/>
          <w:shd w:val="clear" w:color="auto" w:fill="FFFFFF"/>
        </w:rPr>
        <w:t>) takviminin AB’nin o</w:t>
      </w:r>
      <w:r>
        <w:rPr>
          <w:color w:val="000000" w:themeColor="text1"/>
          <w:shd w:val="clear" w:color="auto" w:fill="FFFFFF"/>
        </w:rPr>
        <w:t>r</w:t>
      </w:r>
      <w:r>
        <w:rPr>
          <w:color w:val="000000" w:themeColor="text1"/>
          <w:shd w:val="clear" w:color="auto" w:fill="FFFFFF"/>
        </w:rPr>
        <w:t xml:space="preserve">tak alanı </w:t>
      </w:r>
      <w:proofErr w:type="spellStart"/>
      <w:proofErr w:type="gramStart"/>
      <w:r>
        <w:rPr>
          <w:color w:val="000000" w:themeColor="text1"/>
          <w:shd w:val="clear" w:color="auto" w:fill="FFFFFF"/>
        </w:rPr>
        <w:t>TRON.tdi</w:t>
      </w:r>
      <w:proofErr w:type="spellEnd"/>
      <w:proofErr w:type="gramEnd"/>
      <w:r>
        <w:rPr>
          <w:color w:val="000000" w:themeColor="text1"/>
          <w:shd w:val="clear" w:color="auto" w:fill="FFFFFF"/>
        </w:rPr>
        <w:t xml:space="preserve"> sitesinde yayımlanmış olduğu ifade edilmekte olup,  bahse konu takvimin bir örneği ekte yer almaktadır.</w:t>
      </w:r>
    </w:p>
    <w:p w:rsidR="002222A8" w:rsidRDefault="002222A8" w:rsidP="002222A8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EK</w:t>
      </w:r>
      <w:r w:rsidR="00A82B41">
        <w:rPr>
          <w:b/>
          <w:color w:val="000000" w:themeColor="text1"/>
          <w:shd w:val="clear" w:color="auto" w:fill="FFFFFF"/>
        </w:rPr>
        <w:t>7</w:t>
      </w:r>
      <w:r w:rsidRPr="00663A4A">
        <w:rPr>
          <w:b/>
          <w:color w:val="000000" w:themeColor="text1"/>
          <w:shd w:val="clear" w:color="auto" w:fill="FFFFFF"/>
        </w:rPr>
        <w:t>:</w:t>
      </w:r>
      <w:r w:rsidRPr="00663A4A"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Hearing</w:t>
      </w:r>
      <w:proofErr w:type="spellEnd"/>
      <w:r>
        <w:rPr>
          <w:color w:val="000000" w:themeColor="text1"/>
          <w:shd w:val="clear" w:color="auto" w:fill="FFFFFF"/>
        </w:rPr>
        <w:t xml:space="preserve"> Takvimi </w:t>
      </w:r>
    </w:p>
    <w:p w:rsidR="002222A8" w:rsidRPr="001A6FFE" w:rsidRDefault="002222A8" w:rsidP="002222A8">
      <w:pPr>
        <w:pStyle w:val="NormalWeb"/>
        <w:shd w:val="clear" w:color="auto" w:fill="FFFFFF"/>
        <w:spacing w:before="0" w:beforeAutospacing="0"/>
        <w:jc w:val="both"/>
        <w:rPr>
          <w:b/>
          <w:color w:val="000000" w:themeColor="text1"/>
        </w:rPr>
      </w:pPr>
      <w:r w:rsidRPr="001A6FFE">
        <w:rPr>
          <w:b/>
          <w:color w:val="000000" w:themeColor="text1"/>
        </w:rPr>
        <w:t>4. Türkiye – Romanya Kamu – Özel Sektör Ortaklığı (PPP) Semineri ve Networking Toplantısı</w:t>
      </w:r>
    </w:p>
    <w:p w:rsidR="002222A8" w:rsidRPr="001A6FFE" w:rsidRDefault="002222A8" w:rsidP="002222A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1A6FFE">
        <w:rPr>
          <w:color w:val="000000" w:themeColor="text1"/>
        </w:rPr>
        <w:t>Dış Ekonomik İlişkiler Kurulu’ndan (DEİK) alınan bir yazıda; DEİK</w:t>
      </w:r>
      <w:r>
        <w:rPr>
          <w:color w:val="000000" w:themeColor="text1"/>
        </w:rPr>
        <w:t xml:space="preserve"> </w:t>
      </w:r>
      <w:r w:rsidRPr="001A6FFE">
        <w:rPr>
          <w:color w:val="000000" w:themeColor="text1"/>
        </w:rPr>
        <w:t>/</w:t>
      </w:r>
      <w:r>
        <w:rPr>
          <w:color w:val="000000" w:themeColor="text1"/>
        </w:rPr>
        <w:t xml:space="preserve"> </w:t>
      </w:r>
      <w:r w:rsidRPr="001A6FFE">
        <w:rPr>
          <w:color w:val="000000" w:themeColor="text1"/>
        </w:rPr>
        <w:t>Türkiye</w:t>
      </w:r>
      <w:r>
        <w:rPr>
          <w:color w:val="000000" w:themeColor="text1"/>
        </w:rPr>
        <w:t xml:space="preserve"> </w:t>
      </w:r>
      <w:r w:rsidRPr="001A6FFE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1A6FFE">
        <w:rPr>
          <w:color w:val="000000" w:themeColor="text1"/>
        </w:rPr>
        <w:t>Romanya İş Konseyi, Romanya Ticaret ve Sanayi Odası (CCIR) ve Romanya Türk İşadamları Derneği (TİAD) işbirliğiyle Bü</w:t>
      </w:r>
      <w:r w:rsidRPr="001A6FFE">
        <w:rPr>
          <w:color w:val="000000" w:themeColor="text1"/>
        </w:rPr>
        <w:t>k</w:t>
      </w:r>
      <w:r w:rsidRPr="001A6FFE">
        <w:rPr>
          <w:color w:val="000000" w:themeColor="text1"/>
        </w:rPr>
        <w:t>reş'te 6 Eylül 2018 tarihinde "Türkiye-Romanya Kamu-Özel Sektör Ortaklığı (PPP) Semineri ve Netwo</w:t>
      </w:r>
      <w:r w:rsidRPr="001A6FFE">
        <w:rPr>
          <w:color w:val="000000" w:themeColor="text1"/>
        </w:rPr>
        <w:t>r</w:t>
      </w:r>
      <w:r w:rsidRPr="001A6FFE">
        <w:rPr>
          <w:color w:val="000000" w:themeColor="text1"/>
        </w:rPr>
        <w:t xml:space="preserve">king </w:t>
      </w:r>
      <w:proofErr w:type="spellStart"/>
      <w:r w:rsidRPr="001A6FFE">
        <w:rPr>
          <w:color w:val="000000" w:themeColor="text1"/>
        </w:rPr>
        <w:t>Toplantısı"</w:t>
      </w:r>
      <w:r>
        <w:rPr>
          <w:color w:val="000000" w:themeColor="text1"/>
        </w:rPr>
        <w:t>nın</w:t>
      </w:r>
      <w:proofErr w:type="spellEnd"/>
      <w:r w:rsidRPr="001A6FFE">
        <w:rPr>
          <w:color w:val="000000" w:themeColor="text1"/>
        </w:rPr>
        <w:t xml:space="preserve"> gerçekleştirileceği ifade edilmektedir.</w:t>
      </w:r>
    </w:p>
    <w:p w:rsidR="002222A8" w:rsidRPr="001A6FFE" w:rsidRDefault="002222A8" w:rsidP="002222A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Yazının devamında</w:t>
      </w:r>
      <w:r w:rsidRPr="001A6FFE">
        <w:rPr>
          <w:color w:val="000000" w:themeColor="text1"/>
        </w:rPr>
        <w:t>, söz konusu toplantıyı Ticar</w:t>
      </w:r>
      <w:r>
        <w:rPr>
          <w:color w:val="000000" w:themeColor="text1"/>
        </w:rPr>
        <w:t xml:space="preserve">et Bakanımız Sayın Ruhsar </w:t>
      </w:r>
      <w:proofErr w:type="spellStart"/>
      <w:r>
        <w:rPr>
          <w:color w:val="000000" w:themeColor="text1"/>
        </w:rPr>
        <w:t>PEKCAN</w:t>
      </w:r>
      <w:r w:rsidRPr="001A6FFE">
        <w:rPr>
          <w:color w:val="000000" w:themeColor="text1"/>
        </w:rPr>
        <w:t>'ın</w:t>
      </w:r>
      <w:proofErr w:type="spellEnd"/>
      <w:r w:rsidRPr="001A6FFE">
        <w:rPr>
          <w:color w:val="000000" w:themeColor="text1"/>
        </w:rPr>
        <w:t xml:space="preserve"> ve Romanya Cumhuriyeti İş Çevreleri, Ticaret ve Girişimcilik Bakanı Sayın </w:t>
      </w:r>
      <w:proofErr w:type="spellStart"/>
      <w:r w:rsidRPr="001A6FFE">
        <w:rPr>
          <w:color w:val="000000" w:themeColor="text1"/>
        </w:rPr>
        <w:t>Şt</w:t>
      </w:r>
      <w:r>
        <w:rPr>
          <w:color w:val="000000" w:themeColor="text1"/>
        </w:rPr>
        <w:t>efan-Radu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OPREA</w:t>
      </w:r>
      <w:r w:rsidRPr="001A6FFE">
        <w:rPr>
          <w:color w:val="000000" w:themeColor="text1"/>
        </w:rPr>
        <w:t>’nın</w:t>
      </w:r>
      <w:proofErr w:type="spellEnd"/>
      <w:r w:rsidRPr="001A6FFE">
        <w:rPr>
          <w:color w:val="000000" w:themeColor="text1"/>
        </w:rPr>
        <w:t xml:space="preserve"> onurlandırmas</w:t>
      </w:r>
      <w:r w:rsidRPr="001A6FFE">
        <w:rPr>
          <w:color w:val="000000" w:themeColor="text1"/>
        </w:rPr>
        <w:t>ı</w:t>
      </w:r>
      <w:r w:rsidRPr="001A6FFE">
        <w:rPr>
          <w:color w:val="000000" w:themeColor="text1"/>
        </w:rPr>
        <w:t>nın öngörüldüğü</w:t>
      </w:r>
      <w:r>
        <w:rPr>
          <w:color w:val="000000" w:themeColor="text1"/>
        </w:rPr>
        <w:t xml:space="preserve"> ifade edilmekte olup</w:t>
      </w:r>
      <w:r w:rsidRPr="001A6FFE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bahse konu toplantıya </w:t>
      </w:r>
      <w:r w:rsidRPr="001A6FFE">
        <w:rPr>
          <w:color w:val="000000" w:themeColor="text1"/>
        </w:rPr>
        <w:t>Romanya'dan da üst düzey özel sektör te</w:t>
      </w:r>
      <w:r w:rsidRPr="001A6FFE">
        <w:rPr>
          <w:color w:val="000000" w:themeColor="text1"/>
        </w:rPr>
        <w:t>m</w:t>
      </w:r>
      <w:r w:rsidRPr="001A6FFE">
        <w:rPr>
          <w:color w:val="000000" w:themeColor="text1"/>
        </w:rPr>
        <w:t>silcilerinin katılım sağlayacağı belirtilmektedir.</w:t>
      </w:r>
    </w:p>
    <w:p w:rsidR="002222A8" w:rsidRDefault="002222A8" w:rsidP="002222A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Bu çerçevede</w:t>
      </w:r>
      <w:r w:rsidRPr="001A6FFE">
        <w:rPr>
          <w:color w:val="000000" w:themeColor="text1"/>
        </w:rPr>
        <w:t xml:space="preserve"> Türkiye ve Romanya arasında yeni işbirliği </w:t>
      </w:r>
      <w:proofErr w:type="gramStart"/>
      <w:r w:rsidRPr="001A6FFE">
        <w:rPr>
          <w:color w:val="000000" w:themeColor="text1"/>
        </w:rPr>
        <w:t>imkanları</w:t>
      </w:r>
      <w:proofErr w:type="gramEnd"/>
      <w:r w:rsidRPr="001A6FFE">
        <w:rPr>
          <w:color w:val="000000" w:themeColor="text1"/>
        </w:rPr>
        <w:t xml:space="preserve"> yaratılmasında fayda sağlayacak</w:t>
      </w:r>
      <w:r>
        <w:rPr>
          <w:color w:val="000000" w:themeColor="text1"/>
        </w:rPr>
        <w:t xml:space="preserve"> söz konusu toplantıya katılmak isteyen firmaların en geç</w:t>
      </w:r>
      <w:r w:rsidRPr="001A6FFE">
        <w:rPr>
          <w:color w:val="000000" w:themeColor="text1"/>
        </w:rPr>
        <w:t xml:space="preserve"> 3 Eylül 2018 Pazartesi gününe kadar </w:t>
      </w:r>
      <w:hyperlink r:id="rId9" w:history="1">
        <w:r w:rsidRPr="001737D6">
          <w:rPr>
            <w:rStyle w:val="Kpr"/>
          </w:rPr>
          <w:t>https://portal.deik.org.tr/KatilimFormu/709/11323</w:t>
        </w:r>
      </w:hyperlink>
      <w:r>
        <w:rPr>
          <w:color w:val="494949"/>
        </w:rPr>
        <w:t xml:space="preserve"> </w:t>
      </w:r>
      <w:r w:rsidRPr="001A6FFE">
        <w:rPr>
          <w:color w:val="000000" w:themeColor="text1"/>
        </w:rPr>
        <w:t>adresinde yer alan katılım formunu eksiksiz doldurm</w:t>
      </w:r>
      <w:r w:rsidRPr="001A6FFE">
        <w:rPr>
          <w:color w:val="000000" w:themeColor="text1"/>
        </w:rPr>
        <w:t>a</w:t>
      </w:r>
      <w:r w:rsidRPr="001A6FFE">
        <w:rPr>
          <w:color w:val="000000" w:themeColor="text1"/>
        </w:rPr>
        <w:t>ları</w:t>
      </w:r>
      <w:r>
        <w:rPr>
          <w:color w:val="000000" w:themeColor="text1"/>
        </w:rPr>
        <w:t>nın gerektiği ifade edilmektedir. Ayrıntılı bilgi için DEİK’in yetkili kişisinin iletişim bilgileri aşağıda yer almaktadır.</w:t>
      </w:r>
    </w:p>
    <w:p w:rsidR="002222A8" w:rsidRDefault="002222A8" w:rsidP="002222A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>EK</w:t>
      </w:r>
      <w:r w:rsidR="00A82B41">
        <w:rPr>
          <w:b/>
          <w:color w:val="000000" w:themeColor="text1"/>
        </w:rPr>
        <w:t>8</w:t>
      </w:r>
      <w:r w:rsidRPr="001A6FFE">
        <w:rPr>
          <w:b/>
          <w:color w:val="000000" w:themeColor="text1"/>
        </w:rPr>
        <w:t>:</w:t>
      </w:r>
      <w:r w:rsidRPr="001A6FFE">
        <w:rPr>
          <w:color w:val="000000" w:themeColor="text1"/>
        </w:rPr>
        <w:t xml:space="preserve"> Türkiye – Romanya Kamu – Özel Sektör Ortaklığı (PPP) Semineri ve Networking Toplantısı</w:t>
      </w:r>
      <w:r>
        <w:rPr>
          <w:color w:val="000000" w:themeColor="text1"/>
        </w:rPr>
        <w:t>nın Taslak Programı</w:t>
      </w:r>
    </w:p>
    <w:p w:rsidR="002222A8" w:rsidRPr="00620F78" w:rsidRDefault="002222A8" w:rsidP="002222A8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i/>
          <w:color w:val="000000" w:themeColor="text1"/>
          <w:u w:val="single"/>
        </w:rPr>
      </w:pPr>
      <w:r w:rsidRPr="00620F78">
        <w:rPr>
          <w:b/>
          <w:i/>
          <w:color w:val="000000" w:themeColor="text1"/>
          <w:u w:val="single"/>
        </w:rPr>
        <w:t>Ayrıntılı Bilgi İçin:</w:t>
      </w:r>
    </w:p>
    <w:p w:rsidR="002222A8" w:rsidRDefault="002222A8" w:rsidP="002222A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Aycan DAMALI</w:t>
      </w:r>
      <w:bookmarkStart w:id="4" w:name="_GoBack"/>
      <w:bookmarkEnd w:id="4"/>
    </w:p>
    <w:p w:rsidR="002222A8" w:rsidRDefault="002222A8" w:rsidP="002222A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2363A6">
        <w:rPr>
          <w:b/>
          <w:color w:val="000000" w:themeColor="text1"/>
        </w:rPr>
        <w:t>Tel:</w:t>
      </w:r>
      <w:r>
        <w:rPr>
          <w:color w:val="000000" w:themeColor="text1"/>
        </w:rPr>
        <w:t xml:space="preserve"> 0212 339 50 74</w:t>
      </w:r>
    </w:p>
    <w:p w:rsidR="002222A8" w:rsidRDefault="002222A8" w:rsidP="002222A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2363A6">
        <w:rPr>
          <w:b/>
          <w:color w:val="000000" w:themeColor="text1"/>
        </w:rPr>
        <w:t>E-posta:</w:t>
      </w:r>
      <w:r>
        <w:rPr>
          <w:color w:val="000000" w:themeColor="text1"/>
        </w:rPr>
        <w:t xml:space="preserve"> </w:t>
      </w:r>
      <w:hyperlink r:id="rId10" w:history="1">
        <w:r w:rsidRPr="003E3545">
          <w:rPr>
            <w:rStyle w:val="Kpr"/>
          </w:rPr>
          <w:t>adamali@deik.org.tr</w:t>
        </w:r>
      </w:hyperlink>
      <w:r>
        <w:rPr>
          <w:color w:val="000000" w:themeColor="text1"/>
        </w:rPr>
        <w:t xml:space="preserve"> </w:t>
      </w:r>
    </w:p>
    <w:p w:rsidR="002222A8" w:rsidRDefault="002222A8" w:rsidP="002222A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:rsidR="002222A8" w:rsidRPr="00B16706" w:rsidRDefault="002222A8" w:rsidP="002222A8">
      <w:pPr>
        <w:pStyle w:val="NormalWeb"/>
        <w:shd w:val="clear" w:color="auto" w:fill="FFFFFF"/>
        <w:spacing w:before="0" w:beforeAutospacing="0"/>
        <w:rPr>
          <w:b/>
          <w:color w:val="000000" w:themeColor="text1"/>
        </w:rPr>
      </w:pPr>
      <w:r w:rsidRPr="00B16706">
        <w:rPr>
          <w:b/>
          <w:color w:val="000000" w:themeColor="text1"/>
        </w:rPr>
        <w:lastRenderedPageBreak/>
        <w:t>5. Tarım Ürünlerinde DİR Uygulamaları</w:t>
      </w:r>
    </w:p>
    <w:p w:rsidR="002222A8" w:rsidRDefault="002222A8" w:rsidP="002222A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Ticaret Bakanlığı İhracat Genel Müdürlüğü’nden alınan yazıda, tarım ürünleri ihracatı öngören </w:t>
      </w:r>
      <w:proofErr w:type="gramStart"/>
      <w:r>
        <w:rPr>
          <w:color w:val="000000" w:themeColor="text1"/>
        </w:rPr>
        <w:t>dahilde</w:t>
      </w:r>
      <w:proofErr w:type="gramEnd"/>
      <w:r>
        <w:rPr>
          <w:color w:val="000000" w:themeColor="text1"/>
        </w:rPr>
        <w:t xml:space="preserve"> işleme izin belgelerinin (DİİB) düzenlenmesinde uygulanacak esasların, İhracat: 2016 / 1 sayılı Tarım Ürünlerine İlişkin Dahilde İşleme Rejimi Genelgesi marifetiyle belirlendiği, söz konusu genelgede yap</w:t>
      </w:r>
      <w:r>
        <w:rPr>
          <w:color w:val="000000" w:themeColor="text1"/>
        </w:rPr>
        <w:t>ı</w:t>
      </w:r>
      <w:r>
        <w:rPr>
          <w:color w:val="000000" w:themeColor="text1"/>
        </w:rPr>
        <w:t xml:space="preserve">lan 17 / 08 / 2018 tarihli değişiklik ile buğday unu, buğday irmiği, makarna, bulgur ve aşurelik buğday ihracatı taahhüdü karşılığında buğday ithalatı öngören </w:t>
      </w:r>
      <w:proofErr w:type="spellStart"/>
      <w:r>
        <w:rPr>
          <w:color w:val="000000" w:themeColor="text1"/>
        </w:rPr>
        <w:t>DİİB’lerde</w:t>
      </w:r>
      <w:proofErr w:type="spellEnd"/>
      <w:r>
        <w:rPr>
          <w:color w:val="000000" w:themeColor="text1"/>
        </w:rPr>
        <w:t xml:space="preserve"> önceden ihracat yapma şartının kald</w:t>
      </w:r>
      <w:r>
        <w:rPr>
          <w:color w:val="000000" w:themeColor="text1"/>
        </w:rPr>
        <w:t>ı</w:t>
      </w:r>
      <w:r>
        <w:rPr>
          <w:color w:val="000000" w:themeColor="text1"/>
        </w:rPr>
        <w:t xml:space="preserve">rıldığı belirtilmekte olup, anılan </w:t>
      </w:r>
      <w:proofErr w:type="spellStart"/>
      <w:r>
        <w:rPr>
          <w:color w:val="000000" w:themeColor="text1"/>
        </w:rPr>
        <w:t>DİİB’ler</w:t>
      </w:r>
      <w:proofErr w:type="spellEnd"/>
      <w:r>
        <w:rPr>
          <w:color w:val="000000" w:themeColor="text1"/>
        </w:rPr>
        <w:t xml:space="preserve"> kapsamında eşdeğer eşya kullanılmaması ve ithal edilen buğd</w:t>
      </w:r>
      <w:r>
        <w:rPr>
          <w:color w:val="000000" w:themeColor="text1"/>
        </w:rPr>
        <w:t>a</w:t>
      </w:r>
      <w:r>
        <w:rPr>
          <w:color w:val="000000" w:themeColor="text1"/>
        </w:rPr>
        <w:t xml:space="preserve">yın ihraç edilecek </w:t>
      </w:r>
      <w:proofErr w:type="spellStart"/>
      <w:r>
        <w:rPr>
          <w:color w:val="000000" w:themeColor="text1"/>
        </w:rPr>
        <w:t>mamül</w:t>
      </w:r>
      <w:proofErr w:type="spellEnd"/>
      <w:r>
        <w:rPr>
          <w:color w:val="000000" w:themeColor="text1"/>
        </w:rPr>
        <w:t xml:space="preserve"> madde bünyesinde kullanılması şartının getirildiği bildirilmektedir.</w:t>
      </w:r>
    </w:p>
    <w:p w:rsidR="002222A8" w:rsidRPr="00D87CD6" w:rsidRDefault="002222A8" w:rsidP="002222A8">
      <w:pPr>
        <w:pStyle w:val="NormalWeb"/>
        <w:shd w:val="clear" w:color="auto" w:fill="FFFFFF"/>
        <w:spacing w:before="0" w:beforeAutospacing="0"/>
        <w:rPr>
          <w:b/>
          <w:color w:val="000000" w:themeColor="text1"/>
        </w:rPr>
      </w:pPr>
      <w:r w:rsidRPr="00D87CD6">
        <w:rPr>
          <w:b/>
          <w:color w:val="000000" w:themeColor="text1"/>
        </w:rPr>
        <w:t>6. Tunus Anahtar Teslim Otel Tefrişatı Talebi</w:t>
      </w:r>
    </w:p>
    <w:p w:rsidR="002222A8" w:rsidRDefault="002222A8" w:rsidP="002222A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Tunus Ticaret Müşavirliğimizden alınan yazıya atfen Türkiye İhracatçılar Meclisi’nden alınan yazıda, “</w:t>
      </w:r>
      <w:proofErr w:type="spellStart"/>
      <w:r>
        <w:rPr>
          <w:color w:val="000000" w:themeColor="text1"/>
        </w:rPr>
        <w:t>Societe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Seyf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Tourisme</w:t>
      </w:r>
      <w:proofErr w:type="spellEnd"/>
      <w:r>
        <w:rPr>
          <w:color w:val="000000" w:themeColor="text1"/>
        </w:rPr>
        <w:t xml:space="preserve"> SARL” isimli Tunuslu bir firmanın talep ettiği ürünler ve söz konusu firmanın iletişim bilgileri aşağıda yer almaktadır.</w:t>
      </w:r>
    </w:p>
    <w:p w:rsidR="002222A8" w:rsidRDefault="002222A8" w:rsidP="002222A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2363A6">
        <w:rPr>
          <w:b/>
          <w:color w:val="000000" w:themeColor="text1"/>
        </w:rPr>
        <w:t>Talep:</w:t>
      </w:r>
      <w:r>
        <w:rPr>
          <w:color w:val="000000" w:themeColor="text1"/>
        </w:rPr>
        <w:t xml:space="preserve"> Tunus’ta bir otel için komple mobilya, mutfak teçhizatı, dekorasyonu ile birlikte anahtar teslimi tefrişat yapabilecek firmalar</w:t>
      </w:r>
    </w:p>
    <w:p w:rsidR="002222A8" w:rsidRDefault="002222A8" w:rsidP="002222A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2363A6">
        <w:rPr>
          <w:b/>
          <w:color w:val="000000" w:themeColor="text1"/>
        </w:rPr>
        <w:t>Yetkili: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Mohamed</w:t>
      </w:r>
      <w:proofErr w:type="spellEnd"/>
      <w:r>
        <w:rPr>
          <w:color w:val="000000" w:themeColor="text1"/>
        </w:rPr>
        <w:t xml:space="preserve"> Ali JEMAI</w:t>
      </w:r>
    </w:p>
    <w:p w:rsidR="002222A8" w:rsidRDefault="002222A8" w:rsidP="002222A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2363A6">
        <w:rPr>
          <w:b/>
          <w:color w:val="000000" w:themeColor="text1"/>
        </w:rPr>
        <w:t>Adres:</w:t>
      </w:r>
      <w:r>
        <w:rPr>
          <w:color w:val="000000" w:themeColor="text1"/>
        </w:rPr>
        <w:t xml:space="preserve"> 40 </w:t>
      </w:r>
      <w:proofErr w:type="spellStart"/>
      <w:r>
        <w:rPr>
          <w:color w:val="000000" w:themeColor="text1"/>
        </w:rPr>
        <w:t>rue</w:t>
      </w:r>
      <w:proofErr w:type="spellEnd"/>
      <w:r>
        <w:rPr>
          <w:color w:val="000000" w:themeColor="text1"/>
        </w:rPr>
        <w:t xml:space="preserve"> Om </w:t>
      </w:r>
      <w:proofErr w:type="spellStart"/>
      <w:r>
        <w:rPr>
          <w:color w:val="000000" w:themeColor="text1"/>
        </w:rPr>
        <w:t>Kalthoum</w:t>
      </w:r>
      <w:proofErr w:type="spellEnd"/>
      <w:r>
        <w:rPr>
          <w:color w:val="000000" w:themeColor="text1"/>
        </w:rPr>
        <w:t xml:space="preserve">, 1001 </w:t>
      </w:r>
      <w:proofErr w:type="spellStart"/>
      <w:r>
        <w:rPr>
          <w:color w:val="000000" w:themeColor="text1"/>
        </w:rPr>
        <w:t>Tunis</w:t>
      </w:r>
      <w:proofErr w:type="spellEnd"/>
    </w:p>
    <w:p w:rsidR="002222A8" w:rsidRDefault="002222A8" w:rsidP="002222A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2363A6">
        <w:rPr>
          <w:b/>
          <w:color w:val="000000" w:themeColor="text1"/>
        </w:rPr>
        <w:t>Cep Tel:</w:t>
      </w:r>
      <w:r>
        <w:rPr>
          <w:color w:val="000000" w:themeColor="text1"/>
        </w:rPr>
        <w:t xml:space="preserve"> 00216 53 137 575</w:t>
      </w:r>
    </w:p>
    <w:p w:rsidR="002222A8" w:rsidRDefault="002222A8" w:rsidP="002222A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2363A6">
        <w:rPr>
          <w:b/>
          <w:color w:val="000000" w:themeColor="text1"/>
        </w:rPr>
        <w:t>E-posta</w:t>
      </w:r>
      <w:r>
        <w:rPr>
          <w:color w:val="000000" w:themeColor="text1"/>
        </w:rPr>
        <w:t xml:space="preserve">: </w:t>
      </w:r>
      <w:hyperlink r:id="rId11" w:history="1">
        <w:r w:rsidRPr="001737D6">
          <w:rPr>
            <w:rStyle w:val="Kpr"/>
          </w:rPr>
          <w:t>ejmatp@gmail.com</w:t>
        </w:r>
      </w:hyperlink>
      <w:r>
        <w:rPr>
          <w:color w:val="000000" w:themeColor="text1"/>
        </w:rPr>
        <w:t xml:space="preserve"> </w:t>
      </w:r>
    </w:p>
    <w:p w:rsidR="002222A8" w:rsidRPr="001A6FFE" w:rsidRDefault="002222A8" w:rsidP="002222A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:rsidR="00B57B70" w:rsidRPr="002222A8" w:rsidRDefault="00B57B70" w:rsidP="002222A8"/>
    <w:sectPr w:rsidR="00B57B70" w:rsidRPr="002222A8" w:rsidSect="000173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34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33" w:rsidRDefault="00E96A33">
      <w:r>
        <w:separator/>
      </w:r>
    </w:p>
  </w:endnote>
  <w:endnote w:type="continuationSeparator" w:id="0">
    <w:p w:rsidR="00E96A33" w:rsidRDefault="00E9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4A3" w:rsidRDefault="001C04A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058"/>
      <w:gridCol w:w="5362"/>
    </w:tblGrid>
    <w:tr w:rsidR="00E257CD" w:rsidTr="00402756">
      <w:tc>
        <w:tcPr>
          <w:tcW w:w="495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257CD" w:rsidRDefault="00E257CD" w:rsidP="00E257CD">
          <w:pPr>
            <w:pStyle w:val="alt1"/>
          </w:pPr>
          <w:r>
            <w:t xml:space="preserve">Batı Akdeniz İhracatçılar Birliği Genel Sekreterliği </w:t>
          </w:r>
        </w:p>
      </w:tc>
      <w:tc>
        <w:tcPr>
          <w:tcW w:w="525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257CD" w:rsidRDefault="00E257CD" w:rsidP="00E257CD">
          <w:pPr>
            <w:pStyle w:val="alt1"/>
            <w:jc w:val="right"/>
            <w:rPr>
              <w:b w:val="0"/>
            </w:rPr>
          </w:pPr>
          <w:bookmarkStart w:id="5" w:name="DepartmanSef"/>
          <w:r>
            <w:rPr>
              <w:b w:val="0"/>
            </w:rPr>
            <w:t xml:space="preserve"> </w:t>
          </w:r>
          <w:bookmarkEnd w:id="5"/>
          <w:r>
            <w:rPr>
              <w:b w:val="0"/>
            </w:rPr>
            <w:t xml:space="preserve"> </w:t>
          </w:r>
        </w:p>
      </w:tc>
    </w:tr>
    <w:tr w:rsidR="00E257CD" w:rsidTr="00402756">
      <w:tc>
        <w:tcPr>
          <w:tcW w:w="495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257CD" w:rsidRDefault="00E257CD" w:rsidP="00E257CD">
          <w:pPr>
            <w:pStyle w:val="alt1"/>
            <w:rPr>
              <w:b w:val="0"/>
            </w:rPr>
          </w:pPr>
          <w:r>
            <w:rPr>
              <w:b w:val="0"/>
            </w:rPr>
            <w:t>Aspendos Bulvarı No:163 ANTALYA</w:t>
          </w:r>
        </w:p>
        <w:p w:rsidR="00E257CD" w:rsidRDefault="00E257CD" w:rsidP="00E257CD">
          <w:pPr>
            <w:pStyle w:val="alt1"/>
            <w:rPr>
              <w:b w:val="0"/>
            </w:rPr>
          </w:pPr>
          <w:r>
            <w:rPr>
              <w:b w:val="0"/>
            </w:rPr>
            <w:t>Telefon: (0242) 311 80 00 (PBX)   Faks</w:t>
          </w:r>
          <w:proofErr w:type="gramStart"/>
          <w:r>
            <w:rPr>
              <w:b w:val="0"/>
            </w:rPr>
            <w:t>.:</w:t>
          </w:r>
          <w:proofErr w:type="gramEnd"/>
          <w:r>
            <w:rPr>
              <w:b w:val="0"/>
            </w:rPr>
            <w:t xml:space="preserve"> (0242) 311 79 00</w:t>
          </w:r>
        </w:p>
        <w:p w:rsidR="00E257CD" w:rsidRDefault="00E257CD" w:rsidP="00E257CD">
          <w:pPr>
            <w:pStyle w:val="alt1"/>
            <w:rPr>
              <w:b w:val="0"/>
            </w:rPr>
          </w:pPr>
          <w:r>
            <w:rPr>
              <w:b w:val="0"/>
            </w:rPr>
            <w:t xml:space="preserve">KEP: baib@hs01.kep.tr     E-posta: baib@baib.gov.tr </w:t>
          </w:r>
        </w:p>
        <w:p w:rsidR="00E257CD" w:rsidRDefault="00E257CD" w:rsidP="00E257CD">
          <w:pPr>
            <w:pStyle w:val="alt1"/>
            <w:rPr>
              <w:b w:val="0"/>
            </w:rPr>
          </w:pPr>
          <w:r>
            <w:rPr>
              <w:b w:val="0"/>
            </w:rPr>
            <w:t>Elektronik Ağ: http://www.baib.gov.tr</w:t>
          </w:r>
        </w:p>
        <w:p w:rsidR="00E257CD" w:rsidRDefault="00E257CD" w:rsidP="00E257CD">
          <w:pPr>
            <w:pStyle w:val="alt1"/>
            <w:rPr>
              <w:b w:val="0"/>
            </w:rPr>
          </w:pPr>
          <w:bookmarkStart w:id="6" w:name="_Hlk495590588"/>
          <w:r w:rsidRPr="00E257CD">
            <w:rPr>
              <w:b w:val="0"/>
            </w:rPr>
            <w:t xml:space="preserve">Ayrıntılı bilgi için: </w:t>
          </w:r>
          <w:sdt>
            <w:sdtPr>
              <w:rPr>
                <w:b w:val="0"/>
              </w:rPr>
              <w:alias w:val="Manager"/>
              <w:tag w:val=""/>
              <w:id w:val="-1872373787"/>
              <w:placeholder>
                <w:docPart w:val="749598E0764640058117A01495CEF0AF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r w:rsidR="002222A8">
                <w:rPr>
                  <w:b w:val="0"/>
                </w:rPr>
                <w:t>GİZEM ALP TOPÇU</w:t>
              </w:r>
            </w:sdtContent>
          </w:sdt>
          <w:r w:rsidRPr="00E257CD">
            <w:rPr>
              <w:b w:val="0"/>
            </w:rPr>
            <w:t xml:space="preserve"> - </w:t>
          </w:r>
          <w:sdt>
            <w:sdtPr>
              <w:rPr>
                <w:b w:val="0"/>
              </w:rPr>
              <w:alias w:val="Company"/>
              <w:tag w:val=""/>
              <w:id w:val="-106199224"/>
              <w:placeholder>
                <w:docPart w:val="DDE9174FBFFA43B189351EAC39E3155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2222A8">
                <w:rPr>
                  <w:b w:val="0"/>
                </w:rPr>
                <w:t>UZMAN YARDIMCISI</w:t>
              </w:r>
            </w:sdtContent>
          </w:sdt>
          <w:bookmarkEnd w:id="6"/>
        </w:p>
        <w:p w:rsidR="00E257CD" w:rsidRDefault="00E257CD" w:rsidP="00E257CD">
          <w:pPr>
            <w:pStyle w:val="alt1"/>
            <w:rPr>
              <w:b w:val="0"/>
            </w:rPr>
          </w:pPr>
        </w:p>
        <w:p w:rsidR="00E257CD" w:rsidRDefault="00E257CD" w:rsidP="00E257CD">
          <w:pPr>
            <w:pStyle w:val="alt1"/>
          </w:pPr>
        </w:p>
      </w:tc>
      <w:tc>
        <w:tcPr>
          <w:tcW w:w="52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E257CD" w:rsidRDefault="00E257CD" w:rsidP="00E257CD">
          <w:pPr>
            <w:pStyle w:val="alt1"/>
          </w:pPr>
        </w:p>
      </w:tc>
    </w:tr>
  </w:tbl>
  <w:p w:rsidR="001C04A3" w:rsidRDefault="001C04A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644" w:rsidRDefault="00E96A33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33" w:rsidRDefault="00E96A33">
      <w:r>
        <w:rPr>
          <w:color w:val="000000"/>
        </w:rPr>
        <w:separator/>
      </w:r>
    </w:p>
  </w:footnote>
  <w:footnote w:type="continuationSeparator" w:id="0">
    <w:p w:rsidR="00E96A33" w:rsidRDefault="00E96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4A3" w:rsidRDefault="001C04A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05"/>
      <w:gridCol w:w="5210"/>
      <w:gridCol w:w="2605"/>
    </w:tblGrid>
    <w:tr w:rsidR="001C04A3" w:rsidTr="00402756">
      <w:trPr>
        <w:trHeight w:val="2162"/>
      </w:trPr>
      <w:tc>
        <w:tcPr>
          <w:tcW w:w="25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C04A3" w:rsidRDefault="001C04A3" w:rsidP="001C04A3">
          <w:pPr>
            <w:pStyle w:val="ust1"/>
          </w:pPr>
          <w:r>
            <w:rPr>
              <w:noProof/>
            </w:rPr>
            <w:drawing>
              <wp:inline distT="0" distB="0" distL="0" distR="0" wp14:anchorId="4A941F42" wp14:editId="2F8011D3">
                <wp:extent cx="485775" cy="771525"/>
                <wp:effectExtent l="0" t="0" r="9525" b="9525"/>
                <wp:docPr id="1" name="Resim 1" descr="Image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C04A3" w:rsidRDefault="001C04A3" w:rsidP="001C04A3">
          <w:pPr>
            <w:pStyle w:val="ust1"/>
            <w:jc w:val="center"/>
          </w:pPr>
          <w:r>
            <w:rPr>
              <w:noProof/>
            </w:rPr>
            <w:drawing>
              <wp:inline distT="0" distB="0" distL="0" distR="0" wp14:anchorId="5F38A63D" wp14:editId="1B4E6328">
                <wp:extent cx="923928" cy="609603"/>
                <wp:effectExtent l="0" t="0" r="9522" b="0"/>
                <wp:docPr id="2" name="Resim 2" descr="baib logo big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8" cy="60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br/>
          </w:r>
        </w:p>
        <w:p w:rsidR="001C04A3" w:rsidRDefault="001C04A3" w:rsidP="001C04A3">
          <w:pPr>
            <w:pStyle w:val="ust1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BATI AKDENİZ İHRACATÇILAR BİRLİĞİ</w:t>
          </w:r>
        </w:p>
        <w:p w:rsidR="001C04A3" w:rsidRDefault="001C04A3" w:rsidP="001C04A3">
          <w:pPr>
            <w:pStyle w:val="ust1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GENEL SEKRETERLİĞİ</w:t>
          </w:r>
        </w:p>
      </w:tc>
      <w:tc>
        <w:tcPr>
          <w:tcW w:w="25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C04A3" w:rsidRDefault="001C04A3" w:rsidP="001C04A3">
          <w:pPr>
            <w:pStyle w:val="ust1"/>
            <w:jc w:val="right"/>
          </w:pPr>
          <w:r>
            <w:rPr>
              <w:noProof/>
            </w:rPr>
            <w:drawing>
              <wp:inline distT="0" distB="0" distL="0" distR="0" wp14:anchorId="293EA5B6" wp14:editId="63680916">
                <wp:extent cx="657225" cy="790571"/>
                <wp:effectExtent l="0" t="0" r="9525" b="0"/>
                <wp:docPr id="3" name="Resim 3" descr="expo20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790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04A3" w:rsidRDefault="001C04A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644" w:rsidRDefault="00E96A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70"/>
    <w:rsid w:val="000173C0"/>
    <w:rsid w:val="00090D1B"/>
    <w:rsid w:val="001C04A3"/>
    <w:rsid w:val="002222A8"/>
    <w:rsid w:val="00710EEA"/>
    <w:rsid w:val="009D4572"/>
    <w:rsid w:val="00A82B41"/>
    <w:rsid w:val="00B50BDA"/>
    <w:rsid w:val="00B57B70"/>
    <w:rsid w:val="00BD4A0F"/>
    <w:rsid w:val="00BE6CCF"/>
    <w:rsid w:val="00E257CD"/>
    <w:rsid w:val="00E37492"/>
    <w:rsid w:val="00E96A33"/>
    <w:rsid w:val="00F0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Balk1">
    <w:name w:val="heading 1"/>
    <w:basedOn w:val="Normal"/>
    <w:next w:val="Normal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rFonts w:ascii="Times New Roman" w:hAnsi="Times New Roman"/>
      <w:color w:val="0000FF"/>
      <w:u w:val="single"/>
    </w:rPr>
  </w:style>
  <w:style w:type="character" w:customStyle="1" w:styleId="stbilgiChar">
    <w:name w:val="Üstbilgi Char"/>
    <w:rPr>
      <w:sz w:val="24"/>
      <w:szCs w:val="24"/>
      <w:lang w:val="tr-TR" w:eastAsia="tr-TR" w:bidi="ar-SA"/>
    </w:rPr>
  </w:style>
  <w:style w:type="character" w:customStyle="1" w:styleId="AltbilgiChar">
    <w:name w:val="Altbilgi Char"/>
    <w:rPr>
      <w:sz w:val="24"/>
      <w:szCs w:val="24"/>
      <w:lang w:val="tr-TR" w:eastAsia="tr-TR" w:bidi="ar-SA"/>
    </w:rPr>
  </w:style>
  <w:style w:type="paragraph" w:customStyle="1" w:styleId="ust1">
    <w:name w:val="ust1"/>
    <w:pPr>
      <w:suppressAutoHyphens/>
    </w:pPr>
    <w:rPr>
      <w:sz w:val="24"/>
      <w:szCs w:val="24"/>
    </w:rPr>
  </w:style>
  <w:style w:type="paragraph" w:customStyle="1" w:styleId="alt1">
    <w:name w:val="alt1"/>
    <w:pPr>
      <w:suppressAutoHyphens/>
    </w:pPr>
    <w:rPr>
      <w:b/>
      <w:bCs/>
      <w:sz w:val="16"/>
      <w:szCs w:val="16"/>
    </w:rPr>
  </w:style>
  <w:style w:type="paragraph" w:styleId="stbilgi">
    <w:name w:val="header"/>
    <w:basedOn w:val="Normal"/>
    <w:link w:val="stbilgi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Pr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3749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22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22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22A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AltKonuBal">
    <w:name w:val="Subtitle"/>
    <w:basedOn w:val="Normal"/>
    <w:next w:val="Normal"/>
    <w:link w:val="AltKonuBalChar"/>
    <w:uiPriority w:val="99"/>
    <w:qFormat/>
    <w:rsid w:val="002222A8"/>
    <w:pPr>
      <w:suppressAutoHyphens w:val="0"/>
      <w:autoSpaceDN/>
      <w:spacing w:after="60"/>
      <w:jc w:val="center"/>
      <w:textAlignment w:val="auto"/>
      <w:outlineLvl w:val="1"/>
    </w:pPr>
    <w:rPr>
      <w:rFonts w:ascii="Cambria" w:hAnsi="Cambria"/>
      <w:bCs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2222A8"/>
    <w:rPr>
      <w:rFonts w:ascii="Cambria" w:hAnsi="Cambria"/>
      <w:bCs/>
      <w:sz w:val="24"/>
      <w:szCs w:val="24"/>
    </w:rPr>
  </w:style>
  <w:style w:type="paragraph" w:customStyle="1" w:styleId="Default">
    <w:name w:val="Default"/>
    <w:uiPriority w:val="99"/>
    <w:rsid w:val="002222A8"/>
    <w:pPr>
      <w:autoSpaceDE w:val="0"/>
      <w:adjustRightInd w:val="0"/>
      <w:textAlignment w:val="auto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Balk1">
    <w:name w:val="heading 1"/>
    <w:basedOn w:val="Normal"/>
    <w:next w:val="Normal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rFonts w:ascii="Times New Roman" w:hAnsi="Times New Roman"/>
      <w:color w:val="0000FF"/>
      <w:u w:val="single"/>
    </w:rPr>
  </w:style>
  <w:style w:type="character" w:customStyle="1" w:styleId="stbilgiChar">
    <w:name w:val="Üstbilgi Char"/>
    <w:rPr>
      <w:sz w:val="24"/>
      <w:szCs w:val="24"/>
      <w:lang w:val="tr-TR" w:eastAsia="tr-TR" w:bidi="ar-SA"/>
    </w:rPr>
  </w:style>
  <w:style w:type="character" w:customStyle="1" w:styleId="AltbilgiChar">
    <w:name w:val="Altbilgi Char"/>
    <w:rPr>
      <w:sz w:val="24"/>
      <w:szCs w:val="24"/>
      <w:lang w:val="tr-TR" w:eastAsia="tr-TR" w:bidi="ar-SA"/>
    </w:rPr>
  </w:style>
  <w:style w:type="paragraph" w:customStyle="1" w:styleId="ust1">
    <w:name w:val="ust1"/>
    <w:pPr>
      <w:suppressAutoHyphens/>
    </w:pPr>
    <w:rPr>
      <w:sz w:val="24"/>
      <w:szCs w:val="24"/>
    </w:rPr>
  </w:style>
  <w:style w:type="paragraph" w:customStyle="1" w:styleId="alt1">
    <w:name w:val="alt1"/>
    <w:pPr>
      <w:suppressAutoHyphens/>
    </w:pPr>
    <w:rPr>
      <w:b/>
      <w:bCs/>
      <w:sz w:val="16"/>
      <w:szCs w:val="16"/>
    </w:rPr>
  </w:style>
  <w:style w:type="paragraph" w:styleId="stbilgi">
    <w:name w:val="header"/>
    <w:basedOn w:val="Normal"/>
    <w:link w:val="stbilgi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Pr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3749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22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22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22A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AltKonuBal">
    <w:name w:val="Subtitle"/>
    <w:basedOn w:val="Normal"/>
    <w:next w:val="Normal"/>
    <w:link w:val="AltKonuBalChar"/>
    <w:uiPriority w:val="99"/>
    <w:qFormat/>
    <w:rsid w:val="002222A8"/>
    <w:pPr>
      <w:suppressAutoHyphens w:val="0"/>
      <w:autoSpaceDN/>
      <w:spacing w:after="60"/>
      <w:jc w:val="center"/>
      <w:textAlignment w:val="auto"/>
      <w:outlineLvl w:val="1"/>
    </w:pPr>
    <w:rPr>
      <w:rFonts w:ascii="Cambria" w:hAnsi="Cambria"/>
      <w:bCs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2222A8"/>
    <w:rPr>
      <w:rFonts w:ascii="Cambria" w:hAnsi="Cambria"/>
      <w:bCs/>
      <w:sz w:val="24"/>
      <w:szCs w:val="24"/>
    </w:rPr>
  </w:style>
  <w:style w:type="paragraph" w:customStyle="1" w:styleId="Default">
    <w:name w:val="Default"/>
    <w:uiPriority w:val="99"/>
    <w:rsid w:val="002222A8"/>
    <w:pPr>
      <w:autoSpaceDE w:val="0"/>
      <w:adjustRightInd w:val="0"/>
      <w:textAlignment w:val="auto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deik.org.tr/KatilimFormu/706/1051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ge@baib.gov.t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ejmatp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damali@deik.org.tr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portal.deik.org.tr/KatilimFormu/709/11323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2DF54C74E44FCDBEA4C46F1C98B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C0E3A-2EBF-4171-A8BF-A46CE2E92DEC}"/>
      </w:docPartPr>
      <w:docPartBody>
        <w:p w:rsidR="00CD0B80" w:rsidRDefault="002008C0" w:rsidP="002008C0">
          <w:pPr>
            <w:pStyle w:val="5C2DF54C74E44FCDBEA4C46F1C98B91A"/>
          </w:pPr>
          <w:r w:rsidRPr="007640BB">
            <w:rPr>
              <w:rStyle w:val="YerTutucuMetni"/>
            </w:rPr>
            <w:t>[Category]</w:t>
          </w:r>
        </w:p>
      </w:docPartBody>
    </w:docPart>
    <w:docPart>
      <w:docPartPr>
        <w:name w:val="AD5E49E8B9554D8BB27A24F6405E8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C63A0-B498-42C9-97A3-9B0AA19C7795}"/>
      </w:docPartPr>
      <w:docPartBody>
        <w:p w:rsidR="00CD0B80" w:rsidRDefault="002008C0" w:rsidP="002008C0">
          <w:pPr>
            <w:pStyle w:val="AD5E49E8B9554D8BB27A24F6405E8FC9"/>
          </w:pPr>
          <w:r w:rsidRPr="007640BB">
            <w:rPr>
              <w:rStyle w:val="YerTutucuMetni"/>
            </w:rPr>
            <w:t>[Keywords]</w:t>
          </w:r>
        </w:p>
      </w:docPartBody>
    </w:docPart>
    <w:docPart>
      <w:docPartPr>
        <w:name w:val="065B471B6E6D422FA5F159BB3489F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62D8B-6B90-4939-B6EC-A2092AFC004C}"/>
      </w:docPartPr>
      <w:docPartBody>
        <w:p w:rsidR="00CD0B80" w:rsidRDefault="002008C0" w:rsidP="002008C0">
          <w:pPr>
            <w:pStyle w:val="065B471B6E6D422FA5F159BB3489FE3F"/>
          </w:pPr>
          <w:r w:rsidRPr="007640BB">
            <w:rPr>
              <w:rStyle w:val="YerTutucuMetni"/>
            </w:rPr>
            <w:t>[Subject]</w:t>
          </w:r>
        </w:p>
      </w:docPartBody>
    </w:docPart>
    <w:docPart>
      <w:docPartPr>
        <w:name w:val="749598E0764640058117A01495CEF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1EC09-0B7E-4BB3-9DC3-D6C43C6045F7}"/>
      </w:docPartPr>
      <w:docPartBody>
        <w:p w:rsidR="00CD0B80" w:rsidRDefault="002008C0" w:rsidP="002008C0">
          <w:pPr>
            <w:pStyle w:val="749598E0764640058117A01495CEF0AF"/>
          </w:pPr>
          <w:r w:rsidRPr="007640BB">
            <w:rPr>
              <w:rStyle w:val="YerTutucuMetni"/>
            </w:rPr>
            <w:t>[Manager]</w:t>
          </w:r>
        </w:p>
      </w:docPartBody>
    </w:docPart>
    <w:docPart>
      <w:docPartPr>
        <w:name w:val="DDE9174FBFFA43B189351EAC39E31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28D71-6823-4884-AFC2-1CA794D924BF}"/>
      </w:docPartPr>
      <w:docPartBody>
        <w:p w:rsidR="00CD0B80" w:rsidRDefault="002008C0" w:rsidP="002008C0">
          <w:pPr>
            <w:pStyle w:val="DDE9174FBFFA43B189351EAC39E31559"/>
          </w:pPr>
          <w:r w:rsidRPr="007640BB">
            <w:rPr>
              <w:rStyle w:val="YerTutucuMetni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C0"/>
    <w:rsid w:val="00092FF1"/>
    <w:rsid w:val="002008C0"/>
    <w:rsid w:val="004774B0"/>
    <w:rsid w:val="00A82D88"/>
    <w:rsid w:val="00CD0B80"/>
    <w:rsid w:val="00F2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C0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008C0"/>
    <w:rPr>
      <w:color w:val="808080"/>
    </w:rPr>
  </w:style>
  <w:style w:type="paragraph" w:customStyle="1" w:styleId="5C2DF54C74E44FCDBEA4C46F1C98B91A">
    <w:name w:val="5C2DF54C74E44FCDBEA4C46F1C98B91A"/>
    <w:rsid w:val="002008C0"/>
  </w:style>
  <w:style w:type="paragraph" w:customStyle="1" w:styleId="AD5E49E8B9554D8BB27A24F6405E8FC9">
    <w:name w:val="AD5E49E8B9554D8BB27A24F6405E8FC9"/>
    <w:rsid w:val="002008C0"/>
  </w:style>
  <w:style w:type="paragraph" w:customStyle="1" w:styleId="065B471B6E6D422FA5F159BB3489FE3F">
    <w:name w:val="065B471B6E6D422FA5F159BB3489FE3F"/>
    <w:rsid w:val="002008C0"/>
  </w:style>
  <w:style w:type="paragraph" w:customStyle="1" w:styleId="749598E0764640058117A01495CEF0AF">
    <w:name w:val="749598E0764640058117A01495CEF0AF"/>
    <w:rsid w:val="002008C0"/>
  </w:style>
  <w:style w:type="paragraph" w:customStyle="1" w:styleId="DDE9174FBFFA43B189351EAC39E31559">
    <w:name w:val="DDE9174FBFFA43B189351EAC39E31559"/>
    <w:rsid w:val="002008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C0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008C0"/>
    <w:rPr>
      <w:color w:val="808080"/>
    </w:rPr>
  </w:style>
  <w:style w:type="paragraph" w:customStyle="1" w:styleId="5C2DF54C74E44FCDBEA4C46F1C98B91A">
    <w:name w:val="5C2DF54C74E44FCDBEA4C46F1C98B91A"/>
    <w:rsid w:val="002008C0"/>
  </w:style>
  <w:style w:type="paragraph" w:customStyle="1" w:styleId="AD5E49E8B9554D8BB27A24F6405E8FC9">
    <w:name w:val="AD5E49E8B9554D8BB27A24F6405E8FC9"/>
    <w:rsid w:val="002008C0"/>
  </w:style>
  <w:style w:type="paragraph" w:customStyle="1" w:styleId="065B471B6E6D422FA5F159BB3489FE3F">
    <w:name w:val="065B471B6E6D422FA5F159BB3489FE3F"/>
    <w:rsid w:val="002008C0"/>
  </w:style>
  <w:style w:type="paragraph" w:customStyle="1" w:styleId="749598E0764640058117A01495CEF0AF">
    <w:name w:val="749598E0764640058117A01495CEF0AF"/>
    <w:rsid w:val="002008C0"/>
  </w:style>
  <w:style w:type="paragraph" w:customStyle="1" w:styleId="DDE9174FBFFA43B189351EAC39E31559">
    <w:name w:val="DDE9174FBFFA43B189351EAC39E31559"/>
    <w:rsid w:val="002008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Manager>GİZEM ALP TOPÇU</Manager>
  <Company>UZMAN YARDIMCISI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subject>Çeşitli Konular</dc:subject>
  <dc:creator>Chronicle</dc:creator>
  <cp:keywords>29/08/2018</cp:keywords>
  <cp:lastModifiedBy>Gizem ALP</cp:lastModifiedBy>
  <cp:revision>46</cp:revision>
  <cp:lastPrinted>2014-06-26T13:14:00Z</cp:lastPrinted>
  <dcterms:created xsi:type="dcterms:W3CDTF">2017-10-11T12:52:00Z</dcterms:created>
  <dcterms:modified xsi:type="dcterms:W3CDTF">2018-08-29T06:46:00Z</dcterms:modified>
  <cp:category>2018/5087-05258</cp:category>
</cp:coreProperties>
</file>