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A2720C" w14:paraId="1C9D2B99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666FDCB7" w14:textId="77777777" w:rsidR="008700B8" w:rsidRPr="00A2720C" w:rsidRDefault="008141A4" w:rsidP="008700B8">
            <w:pPr>
              <w:rPr>
                <w:rFonts w:ascii="Cambria" w:hAnsi="Cambria"/>
                <w:sz w:val="24"/>
                <w:szCs w:val="24"/>
              </w:rPr>
            </w:pPr>
            <w:bookmarkStart w:id="0" w:name="_GoBack"/>
            <w:bookmarkEnd w:id="0"/>
            <w:r w:rsidRPr="00A2720C">
              <w:rPr>
                <w:rFonts w:ascii="Cambria" w:hAnsi="Cambria"/>
                <w:sz w:val="24"/>
                <w:szCs w:val="24"/>
              </w:rPr>
              <w:drawing>
                <wp:inline distT="0" distB="0" distL="0" distR="0" wp14:anchorId="474415E2" wp14:editId="1A0854E6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6C73414E" w14:textId="3C963EBD" w:rsidR="008700B8" w:rsidRPr="00A2720C" w:rsidRDefault="008700B8">
            <w:pPr>
              <w:jc w:val="right"/>
              <w:rPr>
                <w:rFonts w:ascii="Cambria" w:hAnsi="Cambria"/>
              </w:rPr>
            </w:pPr>
            <w:r w:rsidRPr="00A2720C">
              <w:rPr>
                <w:rFonts w:ascii="Cambria" w:hAnsi="Cambria"/>
              </w:rPr>
              <w:t>Sayfa 1/</w:t>
            </w:r>
            <w:r w:rsidR="00FA1326">
              <w:rPr>
                <w:rFonts w:ascii="Cambria" w:hAnsi="Cambria"/>
              </w:rPr>
              <w:t>2</w:t>
            </w:r>
          </w:p>
        </w:tc>
      </w:tr>
      <w:tr w:rsidR="008700B8" w:rsidRPr="00A2720C" w14:paraId="792EA89C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549E538A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58F7AF7F" w14:textId="77777777" w:rsidR="00227D79" w:rsidRPr="00A2720C" w:rsidRDefault="00227D79" w:rsidP="00FE0A0B">
            <w:pPr>
              <w:pStyle w:val="Balk1"/>
              <w:rPr>
                <w:rFonts w:ascii="Cambria" w:hAnsi="Cambria"/>
                <w:b w:val="0"/>
                <w:sz w:val="24"/>
              </w:rPr>
            </w:pPr>
            <w:bookmarkStart w:id="1" w:name="_Toc56407686"/>
            <w:r w:rsidRPr="00A2720C">
              <w:rPr>
                <w:rFonts w:ascii="Cambria" w:hAnsi="Cambria"/>
                <w:sz w:val="24"/>
              </w:rPr>
              <w:t>T</w:t>
            </w:r>
            <w:bookmarkEnd w:id="1"/>
            <w:r w:rsidRPr="00A2720C">
              <w:rPr>
                <w:rFonts w:ascii="Cambria" w:hAnsi="Cambria"/>
                <w:sz w:val="24"/>
              </w:rPr>
              <w:t>ADİL TASARISI</w:t>
            </w:r>
          </w:p>
          <w:p w14:paraId="3114773A" w14:textId="77777777" w:rsidR="008E2B73" w:rsidRPr="00A2720C" w:rsidRDefault="00227D79" w:rsidP="00EE1104">
            <w:pPr>
              <w:rPr>
                <w:rFonts w:ascii="Cambria" w:hAnsi="Cambria"/>
                <w:i/>
              </w:rPr>
            </w:pPr>
            <w:r w:rsidRPr="00A2720C">
              <w:rPr>
                <w:rFonts w:ascii="Cambria" w:hAnsi="Cambria"/>
                <w:i/>
              </w:rPr>
              <w:t>DRAFT AMENDMENT</w:t>
            </w:r>
          </w:p>
        </w:tc>
      </w:tr>
      <w:tr w:rsidR="008700B8" w:rsidRPr="00A2720C" w14:paraId="403481BE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0E075FE3" w14:textId="77777777" w:rsidR="008700B8" w:rsidRPr="00A2720C" w:rsidRDefault="008700B8" w:rsidP="008700B8">
            <w:pPr>
              <w:jc w:val="left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913" w:type="dxa"/>
          </w:tcPr>
          <w:p w14:paraId="4BF63AA4" w14:textId="77777777" w:rsidR="008700B8" w:rsidRPr="00A2720C" w:rsidRDefault="008700B8" w:rsidP="008700B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9621989" w14:textId="77777777" w:rsidR="00E909C6" w:rsidRPr="00A2720C" w:rsidRDefault="00E909C6" w:rsidP="007130AF">
      <w:pPr>
        <w:rPr>
          <w:rFonts w:ascii="Cambria" w:hAnsi="Cambria"/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A2720C" w14:paraId="0A2E06FB" w14:textId="77777777">
        <w:trPr>
          <w:cantSplit/>
          <w:trHeight w:val="281"/>
        </w:trPr>
        <w:tc>
          <w:tcPr>
            <w:tcW w:w="3739" w:type="dxa"/>
          </w:tcPr>
          <w:p w14:paraId="037A6980" w14:textId="568D3C55" w:rsidR="007130AF" w:rsidRPr="00A2720C" w:rsidRDefault="000A6869" w:rsidP="005E507C">
            <w:pPr>
              <w:pStyle w:val="Balk5"/>
              <w:spacing w:before="0" w:after="0"/>
              <w:jc w:val="left"/>
              <w:rPr>
                <w:rFonts w:ascii="Cambria" w:hAnsi="Cambria" w:cs="Arial"/>
                <w:i w:val="0"/>
                <w:sz w:val="32"/>
                <w:szCs w:val="32"/>
              </w:rPr>
            </w:pPr>
            <w:r w:rsidRPr="00A2720C">
              <w:rPr>
                <w:rFonts w:ascii="Cambria" w:hAnsi="Cambria" w:cs="Arial"/>
                <w:i w:val="0"/>
                <w:sz w:val="32"/>
                <w:szCs w:val="32"/>
              </w:rPr>
              <w:t>T</w:t>
            </w:r>
            <w:r w:rsidR="003613F2" w:rsidRPr="00A2720C">
              <w:rPr>
                <w:rFonts w:ascii="Cambria" w:hAnsi="Cambria" w:cs="Arial"/>
                <w:i w:val="0"/>
                <w:sz w:val="32"/>
                <w:szCs w:val="32"/>
              </w:rPr>
              <w:t>S</w:t>
            </w:r>
            <w:r w:rsidR="00356844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 </w:t>
            </w:r>
            <w:r w:rsidR="00620790" w:rsidRPr="00A2720C">
              <w:rPr>
                <w:rFonts w:ascii="Cambria" w:hAnsi="Cambria" w:cs="Arial"/>
                <w:i w:val="0"/>
                <w:sz w:val="32"/>
                <w:szCs w:val="32"/>
              </w:rPr>
              <w:t>1</w:t>
            </w:r>
            <w:r w:rsidR="0092602B">
              <w:rPr>
                <w:rFonts w:ascii="Cambria" w:hAnsi="Cambria" w:cs="Arial"/>
                <w:i w:val="0"/>
                <w:sz w:val="32"/>
                <w:szCs w:val="32"/>
              </w:rPr>
              <w:t>2981</w:t>
            </w:r>
            <w:r w:rsidR="0082199A" w:rsidRPr="00A2720C">
              <w:rPr>
                <w:rFonts w:ascii="Cambria" w:hAnsi="Cambria" w:cs="Arial"/>
                <w:i w:val="0"/>
                <w:sz w:val="32"/>
                <w:szCs w:val="32"/>
              </w:rPr>
              <w:t xml:space="preserve">: </w:t>
            </w:r>
            <w:r w:rsidR="0092602B">
              <w:rPr>
                <w:rFonts w:ascii="Cambria" w:hAnsi="Cambria" w:cs="Arial"/>
                <w:i w:val="0"/>
                <w:sz w:val="32"/>
                <w:szCs w:val="32"/>
              </w:rPr>
              <w:t>2013</w:t>
            </w:r>
          </w:p>
        </w:tc>
      </w:tr>
      <w:tr w:rsidR="007130AF" w:rsidRPr="00A2720C" w14:paraId="65A49929" w14:textId="77777777">
        <w:trPr>
          <w:cantSplit/>
          <w:trHeight w:val="281"/>
        </w:trPr>
        <w:tc>
          <w:tcPr>
            <w:tcW w:w="3739" w:type="dxa"/>
          </w:tcPr>
          <w:p w14:paraId="22CE767F" w14:textId="035075C1" w:rsidR="007130AF" w:rsidRPr="00A2720C" w:rsidRDefault="006057B4">
            <w:pPr>
              <w:pStyle w:val="Balk4"/>
              <w:spacing w:before="0" w:after="0"/>
              <w:jc w:val="left"/>
              <w:rPr>
                <w:rFonts w:ascii="Cambria" w:hAnsi="Cambria" w:cs="Arial"/>
                <w:sz w:val="32"/>
                <w:szCs w:val="32"/>
              </w:rPr>
            </w:pPr>
            <w:r w:rsidRPr="00A2720C">
              <w:rPr>
                <w:rFonts w:ascii="Cambria" w:hAnsi="Cambria" w:cs="Arial"/>
                <w:iCs/>
                <w:sz w:val="32"/>
                <w:szCs w:val="32"/>
              </w:rPr>
              <w:t xml:space="preserve">tst </w:t>
            </w:r>
            <w:r w:rsidR="00224B82" w:rsidRPr="00A2720C">
              <w:rPr>
                <w:rFonts w:ascii="Cambria" w:hAnsi="Cambria" w:cs="Arial"/>
                <w:iCs/>
                <w:sz w:val="32"/>
                <w:szCs w:val="32"/>
              </w:rPr>
              <w:t>T</w:t>
            </w:r>
            <w:r w:rsidR="0092602B">
              <w:rPr>
                <w:rFonts w:ascii="Cambria" w:hAnsi="Cambria" w:cs="Arial"/>
                <w:iCs/>
                <w:sz w:val="32"/>
                <w:szCs w:val="32"/>
              </w:rPr>
              <w:t>2</w:t>
            </w:r>
            <w:r w:rsidR="00227D79" w:rsidRPr="00A2720C">
              <w:rPr>
                <w:rFonts w:ascii="Cambria" w:hAnsi="Cambria" w:cs="Arial"/>
                <w:iCs/>
                <w:sz w:val="32"/>
                <w:szCs w:val="32"/>
              </w:rPr>
              <w:t>:</w:t>
            </w:r>
          </w:p>
        </w:tc>
      </w:tr>
    </w:tbl>
    <w:p w14:paraId="7694AE7B" w14:textId="77777777" w:rsidR="007130AF" w:rsidRPr="00A2720C" w:rsidRDefault="007130AF" w:rsidP="007130AF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</w:p>
    <w:p w14:paraId="40F696CD" w14:textId="5C40B7F6" w:rsidR="007130AF" w:rsidRPr="00A2720C" w:rsidRDefault="00373042" w:rsidP="007130AF">
      <w:pPr>
        <w:pStyle w:val="GvdeMetni"/>
        <w:pBdr>
          <w:bottom w:val="single" w:sz="4" w:space="1" w:color="auto"/>
        </w:pBdr>
        <w:rPr>
          <w:rFonts w:ascii="Cambria" w:hAnsi="Cambria"/>
          <w:b w:val="0"/>
          <w:sz w:val="24"/>
          <w:szCs w:val="24"/>
        </w:rPr>
      </w:pPr>
      <w:r w:rsidRPr="00A2720C">
        <w:rPr>
          <w:rFonts w:ascii="Cambria" w:hAnsi="Cambria"/>
          <w:bCs/>
          <w:sz w:val="24"/>
          <w:szCs w:val="24"/>
        </w:rPr>
        <w:t>ICS</w:t>
      </w:r>
      <w:r w:rsidRPr="00A2720C">
        <w:rPr>
          <w:rFonts w:ascii="Cambria" w:hAnsi="Cambria"/>
          <w:b w:val="0"/>
          <w:sz w:val="24"/>
          <w:szCs w:val="24"/>
        </w:rPr>
        <w:t xml:space="preserve"> 67.</w:t>
      </w:r>
      <w:r w:rsidR="0092602B">
        <w:rPr>
          <w:rFonts w:ascii="Cambria" w:hAnsi="Cambria"/>
          <w:b w:val="0"/>
          <w:sz w:val="24"/>
          <w:szCs w:val="24"/>
        </w:rPr>
        <w:t>060</w:t>
      </w:r>
    </w:p>
    <w:p w14:paraId="4F040286" w14:textId="77777777" w:rsidR="007130AF" w:rsidRPr="00A2720C" w:rsidRDefault="007130AF" w:rsidP="007130AF">
      <w:pPr>
        <w:jc w:val="center"/>
        <w:rPr>
          <w:rFonts w:ascii="Cambria" w:hAnsi="Cambria" w:cs="Arial"/>
          <w:b/>
          <w:sz w:val="24"/>
          <w:szCs w:val="24"/>
        </w:rPr>
      </w:pPr>
    </w:p>
    <w:p w14:paraId="67E1B687" w14:textId="2001A158" w:rsidR="006057B4" w:rsidRPr="009E5833" w:rsidRDefault="006057B4" w:rsidP="007130AF">
      <w:pPr>
        <w:rPr>
          <w:rFonts w:ascii="Cambria" w:eastAsia="Calibri" w:hAnsi="Cambria" w:cs="Arial"/>
          <w:noProof w:val="0"/>
          <w:sz w:val="22"/>
          <w:szCs w:val="22"/>
          <w:lang w:eastAsia="en-US"/>
        </w:rPr>
      </w:pPr>
      <w:r w:rsidRPr="009E583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Bu tadil, TSE Gıda, Tarım ve Hayvancılık İhtisas Kurulu’na bağlı </w:t>
      </w:r>
      <w:r w:rsidR="00224B82" w:rsidRPr="009E5833">
        <w:rPr>
          <w:rFonts w:ascii="Cambria" w:eastAsia="Calibri" w:hAnsi="Cambria" w:cs="Arial"/>
          <w:noProof w:val="0"/>
          <w:sz w:val="22"/>
          <w:szCs w:val="22"/>
          <w:lang w:eastAsia="en-US"/>
        </w:rPr>
        <w:t>TK15</w:t>
      </w:r>
      <w:r w:rsidR="00356844" w:rsidRPr="009E583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</w:t>
      </w:r>
      <w:r w:rsidRPr="009E583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Gıda </w:t>
      </w:r>
      <w:r w:rsidR="00224B82" w:rsidRPr="009E583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ve Ziraat </w:t>
      </w:r>
      <w:r w:rsidRPr="009E5833">
        <w:rPr>
          <w:rFonts w:ascii="Cambria" w:eastAsia="Calibri" w:hAnsi="Cambria" w:cs="Arial"/>
          <w:noProof w:val="0"/>
          <w:sz w:val="22"/>
          <w:szCs w:val="22"/>
          <w:lang w:eastAsia="en-US"/>
        </w:rPr>
        <w:t>Teknik Komitesi’nce hazırlanmış ve TSE Teknik Kurulu’nun …</w:t>
      </w:r>
      <w:r w:rsidR="00D93413" w:rsidRPr="009E5833">
        <w:rPr>
          <w:rFonts w:ascii="Cambria" w:eastAsia="Calibri" w:hAnsi="Cambria" w:cs="Arial"/>
          <w:noProof w:val="0"/>
          <w:sz w:val="22"/>
          <w:szCs w:val="22"/>
          <w:lang w:eastAsia="en-US"/>
        </w:rPr>
        <w:t>…</w:t>
      </w:r>
      <w:r w:rsidRPr="009E5833">
        <w:rPr>
          <w:rFonts w:ascii="Cambria" w:eastAsia="Calibri" w:hAnsi="Cambria" w:cs="Arial"/>
          <w:noProof w:val="0"/>
          <w:sz w:val="22"/>
          <w:szCs w:val="22"/>
          <w:lang w:eastAsia="en-US"/>
        </w:rPr>
        <w:t xml:space="preserve"> tarihli toplantısında kabul edilerek yayımına karar verilmiştir.</w:t>
      </w:r>
    </w:p>
    <w:p w14:paraId="59244FCE" w14:textId="77777777" w:rsidR="006057B4" w:rsidRPr="00A2720C" w:rsidRDefault="006057B4" w:rsidP="007130AF">
      <w:pPr>
        <w:rPr>
          <w:rFonts w:ascii="Cambria" w:eastAsia="Calibri" w:hAnsi="Cambria" w:cs="Arial"/>
          <w:noProof w:val="0"/>
          <w:lang w:eastAsia="en-US"/>
        </w:rPr>
      </w:pPr>
    </w:p>
    <w:p w14:paraId="611667DA" w14:textId="77777777" w:rsidR="00F95EA1" w:rsidRPr="00A2720C" w:rsidRDefault="00F95EA1" w:rsidP="007130AF">
      <w:pPr>
        <w:rPr>
          <w:rFonts w:ascii="Cambria" w:hAnsi="Cambria" w:cs="Arial"/>
          <w:sz w:val="24"/>
          <w:szCs w:val="24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A2720C" w14:paraId="1B09EA1F" w14:textId="77777777" w:rsidTr="009B7EE5">
        <w:tc>
          <w:tcPr>
            <w:tcW w:w="9673" w:type="dxa"/>
          </w:tcPr>
          <w:p w14:paraId="339B041E" w14:textId="457D747F" w:rsidR="00373042" w:rsidRPr="00A2720C" w:rsidRDefault="0092602B" w:rsidP="008141A4">
            <w:pPr>
              <w:pStyle w:val="GvdeMetni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Pizza - Dondurulmuş</w:t>
            </w:r>
          </w:p>
          <w:p w14:paraId="5CF9B848" w14:textId="77777777" w:rsidR="000A6869" w:rsidRPr="00A2720C" w:rsidRDefault="000A6869" w:rsidP="008141A4">
            <w:pPr>
              <w:pStyle w:val="GvdeMetni"/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</w:p>
          <w:p w14:paraId="731F83A3" w14:textId="64AB422B" w:rsidR="004E5FFF" w:rsidRPr="00A2720C" w:rsidRDefault="0092602B">
            <w:pPr>
              <w:pStyle w:val="GvdeMetni"/>
              <w:jc w:val="center"/>
              <w:rPr>
                <w:rFonts w:ascii="Cambria" w:hAnsi="Cambria" w:cs="Arial"/>
                <w:b w:val="0"/>
                <w:sz w:val="26"/>
                <w:szCs w:val="26"/>
              </w:rPr>
            </w:pPr>
            <w:r>
              <w:rPr>
                <w:rFonts w:ascii="Cambria" w:hAnsi="Cambria" w:cs="Arial"/>
                <w:b w:val="0"/>
                <w:bCs/>
                <w:sz w:val="26"/>
                <w:szCs w:val="26"/>
              </w:rPr>
              <w:t>Frozen pizza</w:t>
            </w:r>
          </w:p>
        </w:tc>
      </w:tr>
    </w:tbl>
    <w:p w14:paraId="66675BEF" w14:textId="06565E3D" w:rsidR="00A74129" w:rsidRDefault="00A74129" w:rsidP="00A74129">
      <w:pPr>
        <w:rPr>
          <w:rFonts w:ascii="Cambria" w:hAnsi="Cambria"/>
        </w:rPr>
      </w:pPr>
    </w:p>
    <w:p w14:paraId="3A69FFBC" w14:textId="77777777" w:rsidR="00A2720C" w:rsidRPr="00A2720C" w:rsidRDefault="00A2720C" w:rsidP="00A74129">
      <w:pPr>
        <w:rPr>
          <w:rFonts w:ascii="Cambria" w:hAnsi="Cambria"/>
        </w:rPr>
      </w:pPr>
    </w:p>
    <w:p w14:paraId="0CC18769" w14:textId="618462D9" w:rsidR="00784B4B" w:rsidRPr="009E5833" w:rsidRDefault="00784B4B" w:rsidP="009E5833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9E5833">
        <w:rPr>
          <w:rFonts w:ascii="Cambria" w:hAnsi="Cambria"/>
          <w:sz w:val="22"/>
          <w:szCs w:val="22"/>
        </w:rPr>
        <w:t>Madde 2 Atıf yapılan standartlar ve</w:t>
      </w:r>
      <w:r w:rsidR="005D1C9A" w:rsidRPr="009E5833">
        <w:rPr>
          <w:rFonts w:ascii="Cambria" w:hAnsi="Cambria"/>
          <w:sz w:val="22"/>
          <w:szCs w:val="22"/>
        </w:rPr>
        <w:t>/</w:t>
      </w:r>
      <w:r w:rsidRPr="009E5833">
        <w:rPr>
          <w:rFonts w:ascii="Cambria" w:hAnsi="Cambria"/>
          <w:sz w:val="22"/>
          <w:szCs w:val="22"/>
        </w:rPr>
        <w:t>veya d</w:t>
      </w:r>
      <w:r w:rsidR="005D1C9A" w:rsidRPr="009E5833">
        <w:rPr>
          <w:rFonts w:ascii="Cambria" w:hAnsi="Cambria"/>
          <w:sz w:val="22"/>
          <w:szCs w:val="22"/>
        </w:rPr>
        <w:t>o</w:t>
      </w:r>
      <w:r w:rsidRPr="009E5833">
        <w:rPr>
          <w:rFonts w:ascii="Cambria" w:hAnsi="Cambria"/>
          <w:sz w:val="22"/>
          <w:szCs w:val="22"/>
        </w:rPr>
        <w:t>kümanlar listesinden aşağıdaki standart</w:t>
      </w:r>
      <w:r w:rsidR="00E627DD" w:rsidRPr="009E5833">
        <w:rPr>
          <w:rFonts w:ascii="Cambria" w:hAnsi="Cambria"/>
          <w:sz w:val="22"/>
          <w:szCs w:val="22"/>
        </w:rPr>
        <w:t>lar</w:t>
      </w:r>
      <w:r w:rsidRPr="009E5833">
        <w:rPr>
          <w:rFonts w:ascii="Cambria" w:hAnsi="Cambria"/>
          <w:sz w:val="22"/>
          <w:szCs w:val="22"/>
        </w:rPr>
        <w:t xml:space="preserve"> çıkartılmıştır.</w:t>
      </w:r>
    </w:p>
    <w:p w14:paraId="77749046" w14:textId="77777777" w:rsidR="00784B4B" w:rsidRPr="009E5833" w:rsidRDefault="00784B4B" w:rsidP="00784B4B">
      <w:pPr>
        <w:rPr>
          <w:rFonts w:ascii="Cambria" w:hAnsi="Cambria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874"/>
        <w:gridCol w:w="4064"/>
      </w:tblGrid>
      <w:tr w:rsidR="00784B4B" w:rsidRPr="009E5833" w14:paraId="78FBEF09" w14:textId="77777777" w:rsidTr="009E583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B20F" w14:textId="77777777" w:rsidR="00784B4B" w:rsidRPr="009E5833" w:rsidRDefault="00784B4B" w:rsidP="009E583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E583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C131" w14:textId="77777777" w:rsidR="00784B4B" w:rsidRPr="009E5833" w:rsidRDefault="00784B4B" w:rsidP="009E583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E583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432C" w14:textId="77777777" w:rsidR="00784B4B" w:rsidRPr="009E5833" w:rsidRDefault="00784B4B" w:rsidP="009E5833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E583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2C183D" w:rsidRPr="009E5833" w14:paraId="34001605" w14:textId="77777777" w:rsidTr="009E583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165D" w14:textId="2ED1131F" w:rsidR="002C183D" w:rsidRPr="009E5833" w:rsidRDefault="0092602B" w:rsidP="009E5833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E5833">
              <w:rPr>
                <w:rFonts w:ascii="Cambria" w:hAnsi="Cambria"/>
                <w:sz w:val="22"/>
                <w:szCs w:val="22"/>
              </w:rPr>
              <w:t>TS EN ISO 6579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5C7" w14:textId="25D76282" w:rsidR="002C183D" w:rsidRPr="009E5833" w:rsidRDefault="0092602B" w:rsidP="009E5833">
            <w:pPr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9E5833">
              <w:rPr>
                <w:rFonts w:ascii="Cambria" w:hAnsi="Cambria"/>
                <w:sz w:val="22"/>
                <w:szCs w:val="22"/>
              </w:rPr>
              <w:t>Besin zincirinin mikrobiyolojisi - Salmonella'nın tespiti, sayımı ve serotiplendirmesi için yatay yöntem - Bölüm 1: Salmonella spp.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C735" w14:textId="52EACB53" w:rsidR="002C183D" w:rsidRPr="009E5833" w:rsidRDefault="0092602B" w:rsidP="009E5833">
            <w:pPr>
              <w:rPr>
                <w:rFonts w:ascii="Cambria" w:hAnsi="Cambria"/>
                <w:sz w:val="22"/>
                <w:szCs w:val="22"/>
              </w:rPr>
            </w:pPr>
            <w:r w:rsidRPr="009E5833">
              <w:rPr>
                <w:rFonts w:ascii="Cambria" w:hAnsi="Cambria"/>
                <w:sz w:val="22"/>
                <w:szCs w:val="22"/>
              </w:rPr>
              <w:t>Microbiology of the food chain - Horizontal method for the detection, enumeration and serotyping of Salmonella - Part 1: Detection of Salmonella spp. (ISO 6579-1:2017)</w:t>
            </w:r>
          </w:p>
        </w:tc>
      </w:tr>
      <w:tr w:rsidR="00337C4D" w:rsidRPr="009E5833" w14:paraId="40E9F8D9" w14:textId="77777777" w:rsidTr="005B2B5F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B42" w14:textId="77777777" w:rsidR="00337C4D" w:rsidRPr="009E5833" w:rsidRDefault="00337C4D" w:rsidP="009E5833">
            <w:pPr>
              <w:rPr>
                <w:rFonts w:ascii="Cambria" w:hAnsi="Cambria"/>
                <w:sz w:val="22"/>
                <w:szCs w:val="22"/>
              </w:rPr>
            </w:pPr>
            <w:r w:rsidRPr="009E5833">
              <w:rPr>
                <w:rFonts w:ascii="Cambria" w:hAnsi="Cambria"/>
                <w:sz w:val="22"/>
                <w:szCs w:val="22"/>
              </w:rPr>
              <w:t xml:space="preserve">TS 6582-1 </w:t>
            </w:r>
          </w:p>
          <w:p w14:paraId="51B2444F" w14:textId="1D8F2B40" w:rsidR="00337C4D" w:rsidRPr="009E5833" w:rsidRDefault="00337C4D" w:rsidP="009E5833">
            <w:pPr>
              <w:rPr>
                <w:rFonts w:ascii="Cambria" w:hAnsi="Cambria"/>
                <w:sz w:val="22"/>
                <w:szCs w:val="22"/>
              </w:rPr>
            </w:pPr>
            <w:r w:rsidRPr="009E5833">
              <w:rPr>
                <w:rFonts w:ascii="Cambria" w:hAnsi="Cambria"/>
                <w:sz w:val="22"/>
                <w:szCs w:val="22"/>
              </w:rPr>
              <w:t>EN ISO 6888-1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DF2" w14:textId="187AF98A" w:rsidR="00337C4D" w:rsidRPr="009E5833" w:rsidRDefault="00337C4D" w:rsidP="009E5833">
            <w:pPr>
              <w:rPr>
                <w:rFonts w:ascii="Cambria" w:hAnsi="Cambria"/>
                <w:sz w:val="22"/>
                <w:szCs w:val="22"/>
              </w:rPr>
            </w:pPr>
            <w:r w:rsidRPr="009E5833">
              <w:rPr>
                <w:rFonts w:ascii="Cambria" w:hAnsi="Cambria"/>
                <w:sz w:val="22"/>
                <w:szCs w:val="22"/>
              </w:rPr>
              <w:t xml:space="preserve">Gıda ve hayvan yemlerinin mikrobiyolojisi - Koagulaz pozitif stafilokokların (Staphylococcus </w:t>
            </w:r>
            <w:r w:rsidRPr="009E5833">
              <w:rPr>
                <w:rFonts w:ascii="Cambria" w:hAnsi="Cambria"/>
                <w:sz w:val="22"/>
                <w:szCs w:val="22"/>
              </w:rPr>
              <w:lastRenderedPageBreak/>
              <w:t>aureus ve diğer türler) sayımı için yatay metod - Bölüm 1: Baird - Parker agar besiyeri kullanılarak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DF30" w14:textId="40C3DAF4" w:rsidR="00337C4D" w:rsidRPr="009E5833" w:rsidRDefault="00337C4D" w:rsidP="009E5833">
            <w:pPr>
              <w:rPr>
                <w:rFonts w:ascii="Cambria" w:hAnsi="Cambria"/>
                <w:sz w:val="22"/>
                <w:szCs w:val="22"/>
              </w:rPr>
            </w:pPr>
            <w:r w:rsidRPr="009E5833">
              <w:rPr>
                <w:rFonts w:ascii="Cambria" w:hAnsi="Cambria"/>
                <w:sz w:val="22"/>
                <w:szCs w:val="22"/>
              </w:rPr>
              <w:lastRenderedPageBreak/>
              <w:t xml:space="preserve">Mikrobiology of animal food and feeding stuffs - Horizontal method for the enumeration of coagulase </w:t>
            </w:r>
            <w:r w:rsidRPr="009E5833">
              <w:rPr>
                <w:rFonts w:ascii="Cambria" w:hAnsi="Cambria"/>
                <w:sz w:val="22"/>
                <w:szCs w:val="22"/>
              </w:rPr>
              <w:lastRenderedPageBreak/>
              <w:t>positive staphylococci Part 1: Technique using Baird - Parker agar medium</w:t>
            </w:r>
          </w:p>
        </w:tc>
      </w:tr>
    </w:tbl>
    <w:p w14:paraId="2F9CECDF" w14:textId="77777777" w:rsidR="00784B4B" w:rsidRPr="009E5833" w:rsidRDefault="00784B4B" w:rsidP="00784B4B">
      <w:pPr>
        <w:rPr>
          <w:rFonts w:ascii="Cambria" w:hAnsi="Cambria"/>
          <w:sz w:val="22"/>
          <w:szCs w:val="22"/>
        </w:rPr>
      </w:pPr>
    </w:p>
    <w:p w14:paraId="3237E6B4" w14:textId="315ABE37" w:rsidR="00784B4B" w:rsidRPr="009E5833" w:rsidRDefault="00784B4B" w:rsidP="009E5833">
      <w:pPr>
        <w:pStyle w:val="ListeParagraf"/>
        <w:numPr>
          <w:ilvl w:val="0"/>
          <w:numId w:val="26"/>
        </w:numPr>
        <w:rPr>
          <w:rFonts w:ascii="Cambria" w:hAnsi="Cambria"/>
          <w:sz w:val="22"/>
          <w:szCs w:val="22"/>
        </w:rPr>
      </w:pPr>
      <w:r w:rsidRPr="009E5833">
        <w:rPr>
          <w:rFonts w:ascii="Cambria" w:hAnsi="Cambria"/>
          <w:sz w:val="22"/>
          <w:szCs w:val="22"/>
        </w:rPr>
        <w:t xml:space="preserve">Madde 2 Atıf yapılan standartlar ve </w:t>
      </w:r>
      <w:r w:rsidR="005D1C9A" w:rsidRPr="009E5833">
        <w:rPr>
          <w:rFonts w:ascii="Cambria" w:hAnsi="Cambria"/>
          <w:sz w:val="22"/>
          <w:szCs w:val="22"/>
        </w:rPr>
        <w:t>/</w:t>
      </w:r>
      <w:r w:rsidRPr="009E5833">
        <w:rPr>
          <w:rFonts w:ascii="Cambria" w:hAnsi="Cambria"/>
          <w:sz w:val="22"/>
          <w:szCs w:val="22"/>
        </w:rPr>
        <w:t>veya d</w:t>
      </w:r>
      <w:r w:rsidR="005D1C9A" w:rsidRPr="009E5833">
        <w:rPr>
          <w:rFonts w:ascii="Cambria" w:hAnsi="Cambria"/>
          <w:sz w:val="22"/>
          <w:szCs w:val="22"/>
        </w:rPr>
        <w:t>o</w:t>
      </w:r>
      <w:r w:rsidRPr="009E5833">
        <w:rPr>
          <w:rFonts w:ascii="Cambria" w:hAnsi="Cambria"/>
          <w:sz w:val="22"/>
          <w:szCs w:val="22"/>
        </w:rPr>
        <w:t>kümanlar listesin</w:t>
      </w:r>
      <w:r w:rsidR="00FA1BE6" w:rsidRPr="009E5833">
        <w:rPr>
          <w:rFonts w:ascii="Cambria" w:hAnsi="Cambria"/>
          <w:sz w:val="22"/>
          <w:szCs w:val="22"/>
        </w:rPr>
        <w:t>e</w:t>
      </w:r>
      <w:r w:rsidRPr="009E5833">
        <w:rPr>
          <w:rFonts w:ascii="Cambria" w:hAnsi="Cambria"/>
          <w:sz w:val="22"/>
          <w:szCs w:val="22"/>
        </w:rPr>
        <w:t xml:space="preserve"> aşağıdaki standart</w:t>
      </w:r>
      <w:r w:rsidR="00E627DD" w:rsidRPr="009E5833">
        <w:rPr>
          <w:rFonts w:ascii="Cambria" w:hAnsi="Cambria"/>
          <w:sz w:val="22"/>
          <w:szCs w:val="22"/>
        </w:rPr>
        <w:t>lar</w:t>
      </w:r>
      <w:r w:rsidRPr="009E5833">
        <w:rPr>
          <w:rFonts w:ascii="Cambria" w:hAnsi="Cambria"/>
          <w:sz w:val="22"/>
          <w:szCs w:val="22"/>
        </w:rPr>
        <w:t xml:space="preserve"> </w:t>
      </w:r>
      <w:r w:rsidR="005D1C9A" w:rsidRPr="009E5833">
        <w:rPr>
          <w:rFonts w:ascii="Cambria" w:hAnsi="Cambria"/>
          <w:sz w:val="22"/>
          <w:szCs w:val="22"/>
        </w:rPr>
        <w:t>eklenmişti</w:t>
      </w:r>
      <w:r w:rsidRPr="009E5833">
        <w:rPr>
          <w:rFonts w:ascii="Cambria" w:hAnsi="Cambria"/>
          <w:sz w:val="22"/>
          <w:szCs w:val="22"/>
        </w:rPr>
        <w:t>r.</w:t>
      </w:r>
    </w:p>
    <w:p w14:paraId="702EDEB7" w14:textId="77777777" w:rsidR="00FA1BE6" w:rsidRPr="009E5833" w:rsidRDefault="00FA1BE6" w:rsidP="00784B4B">
      <w:pPr>
        <w:rPr>
          <w:rFonts w:ascii="Cambria" w:hAnsi="Cambria"/>
          <w:sz w:val="22"/>
          <w:szCs w:val="22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3874"/>
        <w:gridCol w:w="4064"/>
      </w:tblGrid>
      <w:tr w:rsidR="00784B4B" w:rsidRPr="009E5833" w14:paraId="175F1AE6" w14:textId="77777777" w:rsidTr="009E583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4A01" w14:textId="77777777" w:rsidR="00784B4B" w:rsidRPr="009E5833" w:rsidRDefault="00784B4B" w:rsidP="006079D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E5833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CE33" w14:textId="77777777" w:rsidR="00784B4B" w:rsidRPr="009E5833" w:rsidRDefault="00784B4B" w:rsidP="006079D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E5833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3917" w14:textId="77777777" w:rsidR="00784B4B" w:rsidRPr="009E5833" w:rsidRDefault="00784B4B" w:rsidP="006079DB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E5833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E12514" w:rsidRPr="009E5833" w14:paraId="2891C10D" w14:textId="77777777" w:rsidTr="009E583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1F1" w14:textId="6C4A2B70" w:rsidR="00E12514" w:rsidRPr="009E5833" w:rsidRDefault="00E12514" w:rsidP="009E583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E5833">
              <w:rPr>
                <w:rFonts w:ascii="Cambria" w:hAnsi="Cambria"/>
                <w:sz w:val="22"/>
                <w:szCs w:val="22"/>
              </w:rPr>
              <w:t>TS EN ISO 6579-1*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8BD" w14:textId="234CDA3F" w:rsidR="00E12514" w:rsidRPr="009E5833" w:rsidRDefault="00E12514" w:rsidP="009E583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E5833">
              <w:rPr>
                <w:rFonts w:ascii="Cambria" w:hAnsi="Cambria"/>
                <w:bCs/>
                <w:sz w:val="22"/>
                <w:szCs w:val="22"/>
              </w:rPr>
              <w:t xml:space="preserve">Besin zincirinin mikrobiyolojisi - Salmonella'nın tespiti, sayımı ve serotiplendirmesi için yatay yöntem - Bölüm 1: </w:t>
            </w:r>
            <w:r w:rsidRPr="009E5833">
              <w:rPr>
                <w:rFonts w:ascii="Cambria" w:hAnsi="Cambria"/>
                <w:bCs/>
                <w:i/>
                <w:sz w:val="22"/>
                <w:szCs w:val="22"/>
              </w:rPr>
              <w:t>Salmonella spp.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A81" w14:textId="1308DC79" w:rsidR="00E12514" w:rsidRPr="009E5833" w:rsidRDefault="00E12514" w:rsidP="009E5833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E5833">
              <w:rPr>
                <w:rFonts w:ascii="Cambria" w:hAnsi="Cambria"/>
                <w:bCs/>
                <w:sz w:val="22"/>
                <w:szCs w:val="22"/>
              </w:rPr>
              <w:t xml:space="preserve">Microbiology of the food chain - Horizontal method for the detection, enumeration and serotyping of Salmonella - Part 1: Detection of </w:t>
            </w:r>
            <w:r w:rsidRPr="009E5833">
              <w:rPr>
                <w:rFonts w:ascii="Cambria" w:hAnsi="Cambria"/>
                <w:bCs/>
                <w:i/>
                <w:sz w:val="22"/>
                <w:szCs w:val="22"/>
              </w:rPr>
              <w:t>Salmonella spp.</w:t>
            </w:r>
            <w:r w:rsidRPr="009E5833">
              <w:rPr>
                <w:rFonts w:ascii="Cambria" w:hAnsi="Cambria"/>
                <w:bCs/>
                <w:sz w:val="22"/>
                <w:szCs w:val="22"/>
              </w:rPr>
              <w:t xml:space="preserve"> (ISO 6579-1:2017)</w:t>
            </w:r>
          </w:p>
        </w:tc>
      </w:tr>
      <w:tr w:rsidR="00337C4D" w:rsidRPr="009E5833" w14:paraId="7057EC33" w14:textId="77777777" w:rsidTr="00A75151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C16" w14:textId="29B74E2E" w:rsidR="00337C4D" w:rsidRPr="009E5833" w:rsidRDefault="00337C4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9E5833">
              <w:rPr>
                <w:rFonts w:ascii="Cambria" w:hAnsi="Cambria"/>
                <w:sz w:val="22"/>
                <w:szCs w:val="22"/>
              </w:rPr>
              <w:t>TS EN ISO 6888-1*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BB65" w14:textId="69BCFA53" w:rsidR="00337C4D" w:rsidRPr="009E5833" w:rsidRDefault="00337C4D">
            <w:pPr>
              <w:jc w:val="left"/>
              <w:rPr>
                <w:rFonts w:ascii="Cambria" w:hAnsi="Cambria"/>
                <w:bCs/>
                <w:sz w:val="22"/>
                <w:szCs w:val="22"/>
              </w:rPr>
            </w:pPr>
            <w:r w:rsidRPr="009E5833">
              <w:rPr>
                <w:rFonts w:ascii="Cambria" w:hAnsi="Cambria"/>
                <w:bCs/>
                <w:sz w:val="22"/>
                <w:szCs w:val="22"/>
              </w:rPr>
              <w:t>Gıda zincirinin mikrobiyolojisi - Koagülaz pozitif stafilokokların (Staphylococcus aureus ve diğer türler) sayımı için yatay yöntem - Bölüm 1: Baird-Parker agar besiyeri kullanan yöntem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C65" w14:textId="159AB219" w:rsidR="00337C4D" w:rsidRPr="009E5833" w:rsidRDefault="00337C4D">
            <w:pPr>
              <w:jc w:val="left"/>
              <w:rPr>
                <w:rFonts w:ascii="Cambria" w:hAnsi="Cambria"/>
                <w:bCs/>
                <w:sz w:val="22"/>
                <w:szCs w:val="22"/>
              </w:rPr>
            </w:pPr>
            <w:r w:rsidRPr="009E5833">
              <w:rPr>
                <w:rFonts w:ascii="Cambria" w:hAnsi="Cambria"/>
                <w:bCs/>
                <w:sz w:val="22"/>
                <w:szCs w:val="22"/>
              </w:rPr>
              <w:t>Microbiology of the food chain - Horizontal method for the enumeration of coagulase-positive staphylococci (Staphylococcus aureus and other species) - Part 1: Method using Baird-Parker agar medium</w:t>
            </w:r>
          </w:p>
        </w:tc>
      </w:tr>
    </w:tbl>
    <w:p w14:paraId="0665DC4F" w14:textId="77777777" w:rsidR="00784B4B" w:rsidRPr="009E5833" w:rsidRDefault="00784B4B" w:rsidP="00C75AFF">
      <w:pPr>
        <w:rPr>
          <w:rFonts w:ascii="Cambria" w:hAnsi="Cambria"/>
          <w:sz w:val="22"/>
          <w:szCs w:val="22"/>
        </w:rPr>
      </w:pPr>
    </w:p>
    <w:p w14:paraId="0DD06E22" w14:textId="592C4CF7" w:rsidR="00293F53" w:rsidRDefault="00293F53" w:rsidP="00A70077">
      <w:pPr>
        <w:ind w:left="142"/>
        <w:contextualSpacing/>
        <w:rPr>
          <w:rFonts w:ascii="Cambria" w:hAnsi="Cambria" w:cs="Arial"/>
          <w:b/>
          <w:sz w:val="22"/>
          <w:szCs w:val="22"/>
        </w:rPr>
      </w:pPr>
    </w:p>
    <w:p w14:paraId="139194EC" w14:textId="257DEA7E" w:rsidR="009E5833" w:rsidRDefault="009E5833" w:rsidP="00A70077">
      <w:pPr>
        <w:ind w:left="142"/>
        <w:contextualSpacing/>
        <w:rPr>
          <w:rFonts w:ascii="Cambria" w:hAnsi="Cambria" w:cs="Arial"/>
          <w:b/>
          <w:sz w:val="22"/>
          <w:szCs w:val="22"/>
        </w:rPr>
      </w:pPr>
    </w:p>
    <w:p w14:paraId="6A99A4F5" w14:textId="77777777" w:rsidR="009E5833" w:rsidRPr="009E5833" w:rsidRDefault="009E5833" w:rsidP="00A70077">
      <w:pPr>
        <w:ind w:left="142"/>
        <w:contextualSpacing/>
        <w:rPr>
          <w:rFonts w:ascii="Cambria" w:hAnsi="Cambria" w:cs="Arial"/>
          <w:b/>
          <w:sz w:val="22"/>
          <w:szCs w:val="22"/>
        </w:rPr>
      </w:pPr>
    </w:p>
    <w:p w14:paraId="2DC28DD7" w14:textId="72E47907" w:rsidR="006079DB" w:rsidRPr="009E5833" w:rsidRDefault="00CC7D4D" w:rsidP="009E5833">
      <w:pPr>
        <w:pStyle w:val="ListeParagraf"/>
        <w:numPr>
          <w:ilvl w:val="0"/>
          <w:numId w:val="25"/>
        </w:numPr>
        <w:rPr>
          <w:rFonts w:ascii="Cambria" w:hAnsi="Cambria"/>
          <w:sz w:val="22"/>
          <w:szCs w:val="22"/>
        </w:rPr>
      </w:pPr>
      <w:r w:rsidRPr="009E5833">
        <w:rPr>
          <w:rFonts w:ascii="Cambria" w:hAnsi="Cambria" w:cs="Arial"/>
          <w:sz w:val="22"/>
          <w:szCs w:val="22"/>
        </w:rPr>
        <w:t xml:space="preserve">Madde </w:t>
      </w:r>
      <w:r w:rsidR="00642DE6" w:rsidRPr="009E5833">
        <w:rPr>
          <w:rFonts w:ascii="Cambria" w:hAnsi="Cambria" w:cs="Arial"/>
          <w:sz w:val="22"/>
          <w:szCs w:val="22"/>
        </w:rPr>
        <w:t xml:space="preserve">4.2.5 Histolıjik ve serolojik özellik” </w:t>
      </w:r>
      <w:r w:rsidRPr="009E5833">
        <w:rPr>
          <w:rFonts w:ascii="Cambria" w:hAnsi="Cambria" w:cs="Arial"/>
          <w:sz w:val="22"/>
          <w:szCs w:val="22"/>
        </w:rPr>
        <w:t xml:space="preserve"> madde</w:t>
      </w:r>
      <w:r w:rsidR="00642DE6" w:rsidRPr="009E5833">
        <w:rPr>
          <w:rFonts w:ascii="Cambria" w:hAnsi="Cambria" w:cs="Arial"/>
          <w:sz w:val="22"/>
          <w:szCs w:val="22"/>
        </w:rPr>
        <w:t>s</w:t>
      </w:r>
      <w:r w:rsidR="003A7416" w:rsidRPr="009E5833">
        <w:rPr>
          <w:rFonts w:ascii="Cambria" w:hAnsi="Cambria" w:cs="Arial"/>
          <w:sz w:val="22"/>
          <w:szCs w:val="22"/>
        </w:rPr>
        <w:t>i</w:t>
      </w:r>
      <w:r w:rsidRPr="009E5833">
        <w:rPr>
          <w:rFonts w:ascii="Cambria" w:hAnsi="Cambria" w:cs="Arial"/>
          <w:sz w:val="22"/>
          <w:szCs w:val="22"/>
        </w:rPr>
        <w:t xml:space="preserve"> </w:t>
      </w:r>
      <w:r w:rsidR="00642DE6" w:rsidRPr="009E5833">
        <w:rPr>
          <w:rFonts w:ascii="Cambria" w:hAnsi="Cambria" w:cs="Arial,Bold"/>
          <w:bCs/>
          <w:noProof w:val="0"/>
          <w:sz w:val="22"/>
          <w:szCs w:val="22"/>
        </w:rPr>
        <w:t>aşağıdaki şekilde değiştirilmiştir;</w:t>
      </w:r>
    </w:p>
    <w:p w14:paraId="630BC640" w14:textId="3F7CB57F" w:rsidR="00293F53" w:rsidRPr="009E5833" w:rsidRDefault="00293F53" w:rsidP="00A70077">
      <w:pPr>
        <w:ind w:left="142"/>
        <w:contextualSpacing/>
        <w:rPr>
          <w:rFonts w:ascii="Cambria" w:hAnsi="Cambria"/>
          <w:b/>
          <w:sz w:val="22"/>
          <w:szCs w:val="22"/>
        </w:rPr>
      </w:pPr>
    </w:p>
    <w:p w14:paraId="7EA85243" w14:textId="77777777" w:rsidR="00642DE6" w:rsidRPr="009E5833" w:rsidRDefault="00642DE6" w:rsidP="00642DE6">
      <w:pPr>
        <w:ind w:left="142"/>
        <w:contextualSpacing/>
        <w:rPr>
          <w:rFonts w:ascii="Cambria" w:hAnsi="Cambria"/>
          <w:b/>
          <w:sz w:val="22"/>
          <w:szCs w:val="22"/>
        </w:rPr>
      </w:pPr>
      <w:r w:rsidRPr="009E5833">
        <w:rPr>
          <w:rFonts w:ascii="Cambria" w:hAnsi="Cambria"/>
          <w:b/>
          <w:sz w:val="22"/>
          <w:szCs w:val="22"/>
        </w:rPr>
        <w:t>4.2.5</w:t>
      </w:r>
      <w:r w:rsidRPr="009E5833">
        <w:rPr>
          <w:rFonts w:ascii="Cambria" w:hAnsi="Cambria"/>
          <w:b/>
          <w:sz w:val="22"/>
          <w:szCs w:val="22"/>
        </w:rPr>
        <w:tab/>
        <w:t>Histolojik ve serolojik özellik</w:t>
      </w:r>
    </w:p>
    <w:p w14:paraId="3EE214E1" w14:textId="6557D8ED" w:rsidR="00642DE6" w:rsidRPr="009E5833" w:rsidRDefault="00642DE6" w:rsidP="00A70077">
      <w:pPr>
        <w:ind w:left="142"/>
        <w:contextualSpacing/>
        <w:rPr>
          <w:rFonts w:ascii="Cambria" w:hAnsi="Cambria"/>
          <w:color w:val="000000"/>
          <w:sz w:val="22"/>
          <w:szCs w:val="22"/>
        </w:rPr>
      </w:pPr>
      <w:r w:rsidRPr="009E5833">
        <w:rPr>
          <w:rFonts w:ascii="Cambria" w:hAnsi="Cambria"/>
          <w:sz w:val="22"/>
          <w:szCs w:val="22"/>
        </w:rPr>
        <w:t>Pizza iç malzemelerinde kasaplık hayvanların kırmızı etleri veya kanatlı hayvanların etleri kullanılır. Kullanılan etler; mevzuatında katılmasına müsaade edilmeyen hayvanlardan elde edilmiş etler bulunmamalıdır. E</w:t>
      </w:r>
      <w:r w:rsidRPr="009E5833">
        <w:rPr>
          <w:rFonts w:ascii="Cambria" w:hAnsi="Cambria"/>
          <w:color w:val="000000"/>
          <w:sz w:val="22"/>
          <w:szCs w:val="22"/>
        </w:rPr>
        <w:t>lde edildiği hayvan türüne ait karkas eti ve yağ dokusu dışında organ ve doku parçaları bulunmamalıdır.</w:t>
      </w:r>
    </w:p>
    <w:p w14:paraId="40A3F081" w14:textId="77744A32" w:rsidR="00642DE6" w:rsidRPr="009E5833" w:rsidRDefault="00642DE6" w:rsidP="00A70077">
      <w:pPr>
        <w:ind w:left="142"/>
        <w:contextualSpacing/>
        <w:rPr>
          <w:rFonts w:ascii="Cambria" w:hAnsi="Cambria"/>
          <w:sz w:val="22"/>
          <w:szCs w:val="22"/>
        </w:rPr>
      </w:pPr>
    </w:p>
    <w:p w14:paraId="31A7F91B" w14:textId="77777777" w:rsidR="00337C4D" w:rsidRPr="009E5833" w:rsidRDefault="00337C4D" w:rsidP="00337C4D">
      <w:pPr>
        <w:ind w:left="142"/>
        <w:contextualSpacing/>
        <w:rPr>
          <w:rFonts w:ascii="Cambria" w:hAnsi="Cambria"/>
          <w:sz w:val="22"/>
          <w:szCs w:val="22"/>
        </w:rPr>
      </w:pPr>
    </w:p>
    <w:p w14:paraId="140C42E6" w14:textId="6104C43C" w:rsidR="00337C4D" w:rsidRPr="009E5833" w:rsidRDefault="00337C4D" w:rsidP="00337C4D">
      <w:pPr>
        <w:pStyle w:val="ListeParagraf"/>
        <w:numPr>
          <w:ilvl w:val="0"/>
          <w:numId w:val="25"/>
        </w:numPr>
        <w:rPr>
          <w:rFonts w:ascii="Cambria" w:hAnsi="Cambria" w:cs="Arial,Bold"/>
          <w:bCs/>
          <w:noProof w:val="0"/>
          <w:sz w:val="22"/>
          <w:szCs w:val="22"/>
        </w:rPr>
      </w:pPr>
      <w:r w:rsidRPr="009E5833">
        <w:rPr>
          <w:rFonts w:ascii="Cambria" w:hAnsi="Cambria"/>
          <w:b/>
          <w:sz w:val="22"/>
          <w:szCs w:val="22"/>
        </w:rPr>
        <w:t xml:space="preserve">Madde “5.3.9 </w:t>
      </w:r>
      <w:r w:rsidRPr="009E5833">
        <w:rPr>
          <w:rFonts w:ascii="Cambria" w:hAnsi="Cambria" w:cs="Arial"/>
          <w:b/>
          <w:bCs/>
          <w:noProof w:val="0"/>
          <w:sz w:val="22"/>
          <w:szCs w:val="22"/>
        </w:rPr>
        <w:t>Koagülaz pozitif stafilokok</w:t>
      </w:r>
      <w:r w:rsidRPr="009E5833">
        <w:rPr>
          <w:rFonts w:ascii="Cambria" w:hAnsi="Cambria"/>
          <w:b/>
          <w:sz w:val="22"/>
          <w:szCs w:val="22"/>
        </w:rPr>
        <w:t xml:space="preserve"> aranması</w:t>
      </w:r>
      <w:r w:rsidRPr="009E5833">
        <w:rPr>
          <w:rFonts w:ascii="Cambria" w:hAnsi="Cambria" w:cs="Arial,Bold"/>
          <w:b/>
          <w:bCs/>
          <w:noProof w:val="0"/>
          <w:sz w:val="22"/>
          <w:szCs w:val="22"/>
        </w:rPr>
        <w:t xml:space="preserve">" </w:t>
      </w:r>
      <w:r w:rsidRPr="009E5833">
        <w:rPr>
          <w:rFonts w:ascii="Cambria" w:hAnsi="Cambria" w:cs="Arial,Bold"/>
          <w:bCs/>
          <w:noProof w:val="0"/>
          <w:sz w:val="22"/>
          <w:szCs w:val="22"/>
        </w:rPr>
        <w:t>maddesi aşağıdaki şekilde değiştirilmiştir;</w:t>
      </w:r>
    </w:p>
    <w:p w14:paraId="356F387A" w14:textId="77777777" w:rsidR="00337C4D" w:rsidRPr="009E5833" w:rsidRDefault="00337C4D" w:rsidP="00337C4D">
      <w:pPr>
        <w:ind w:left="142"/>
        <w:contextualSpacing/>
        <w:rPr>
          <w:rFonts w:ascii="Cambria" w:hAnsi="Cambria"/>
          <w:sz w:val="22"/>
          <w:szCs w:val="22"/>
        </w:rPr>
      </w:pPr>
    </w:p>
    <w:p w14:paraId="3ED96C2A" w14:textId="77777777" w:rsidR="00337C4D" w:rsidRPr="009E5833" w:rsidRDefault="00337C4D" w:rsidP="00337C4D">
      <w:pPr>
        <w:ind w:left="142"/>
        <w:rPr>
          <w:rFonts w:ascii="Cambria" w:hAnsi="Cambria" w:cs="Arial"/>
          <w:b/>
          <w:bCs/>
          <w:noProof w:val="0"/>
          <w:sz w:val="22"/>
          <w:szCs w:val="22"/>
        </w:rPr>
      </w:pPr>
      <w:r w:rsidRPr="009E5833">
        <w:rPr>
          <w:rFonts w:ascii="Cambria" w:hAnsi="Cambria" w:cs="Arial"/>
          <w:b/>
          <w:bCs/>
          <w:noProof w:val="0"/>
          <w:sz w:val="22"/>
          <w:szCs w:val="22"/>
        </w:rPr>
        <w:t>5.3.9</w:t>
      </w:r>
      <w:r w:rsidRPr="009E5833">
        <w:rPr>
          <w:rFonts w:ascii="Cambria" w:hAnsi="Cambria" w:cs="Arial"/>
          <w:b/>
          <w:bCs/>
          <w:noProof w:val="0"/>
          <w:sz w:val="22"/>
          <w:szCs w:val="22"/>
        </w:rPr>
        <w:tab/>
        <w:t>Koagülaz pozitif stafilokok aranması</w:t>
      </w:r>
    </w:p>
    <w:p w14:paraId="69C7DEBE" w14:textId="185B024F" w:rsidR="00337C4D" w:rsidRPr="009E5833" w:rsidRDefault="00337C4D" w:rsidP="00337C4D">
      <w:pPr>
        <w:ind w:left="142"/>
        <w:rPr>
          <w:rFonts w:ascii="Cambria" w:hAnsi="Cambria"/>
          <w:sz w:val="22"/>
          <w:szCs w:val="22"/>
        </w:rPr>
      </w:pPr>
      <w:r w:rsidRPr="009E5833">
        <w:rPr>
          <w:rFonts w:ascii="Cambria" w:hAnsi="Cambria" w:cs="Arial"/>
          <w:bCs/>
          <w:noProof w:val="0"/>
          <w:sz w:val="22"/>
          <w:szCs w:val="22"/>
        </w:rPr>
        <w:t>Koagülaz pozitif stafilokok aranması, TS EN ISO 6888-1’e göre yapılır ve sonucun Madde 4.2.4’e uygun olup olmadığına bakılır</w:t>
      </w:r>
    </w:p>
    <w:p w14:paraId="33B91171" w14:textId="77777777" w:rsidR="00337C4D" w:rsidRPr="009E5833" w:rsidRDefault="00337C4D" w:rsidP="00337C4D">
      <w:pPr>
        <w:ind w:left="142"/>
        <w:contextualSpacing/>
        <w:rPr>
          <w:rFonts w:ascii="Cambria" w:hAnsi="Cambria"/>
          <w:sz w:val="22"/>
          <w:szCs w:val="22"/>
        </w:rPr>
      </w:pPr>
    </w:p>
    <w:p w14:paraId="1F623473" w14:textId="6BA8FCCA" w:rsidR="00337C4D" w:rsidRPr="009E5833" w:rsidRDefault="00337C4D" w:rsidP="009E5833">
      <w:pPr>
        <w:contextualSpacing/>
        <w:rPr>
          <w:rFonts w:ascii="Cambria" w:hAnsi="Cambria"/>
          <w:sz w:val="22"/>
          <w:szCs w:val="22"/>
        </w:rPr>
      </w:pPr>
    </w:p>
    <w:p w14:paraId="0BE7BE1C" w14:textId="5475026D" w:rsidR="002B2693" w:rsidRPr="009E5833" w:rsidRDefault="002B2693" w:rsidP="00A70077">
      <w:pPr>
        <w:ind w:left="142"/>
        <w:contextualSpacing/>
        <w:rPr>
          <w:rFonts w:ascii="Cambria" w:hAnsi="Cambria"/>
          <w:sz w:val="22"/>
          <w:szCs w:val="22"/>
        </w:rPr>
      </w:pPr>
    </w:p>
    <w:p w14:paraId="55583B65" w14:textId="035365FD" w:rsidR="002B2693" w:rsidRPr="009E5833" w:rsidRDefault="002B2693" w:rsidP="009E5833">
      <w:pPr>
        <w:pStyle w:val="ListeParagraf"/>
        <w:numPr>
          <w:ilvl w:val="0"/>
          <w:numId w:val="25"/>
        </w:numPr>
        <w:rPr>
          <w:rFonts w:ascii="Cambria" w:hAnsi="Cambria" w:cs="Arial,Bold"/>
          <w:bCs/>
          <w:noProof w:val="0"/>
          <w:sz w:val="22"/>
          <w:szCs w:val="22"/>
        </w:rPr>
      </w:pPr>
      <w:r w:rsidRPr="009E5833">
        <w:rPr>
          <w:rFonts w:ascii="Cambria" w:hAnsi="Cambria"/>
          <w:b/>
          <w:sz w:val="22"/>
          <w:szCs w:val="22"/>
        </w:rPr>
        <w:t>Madde “</w:t>
      </w:r>
      <w:r w:rsidR="0092602B" w:rsidRPr="009E5833">
        <w:rPr>
          <w:rFonts w:ascii="Cambria" w:hAnsi="Cambria"/>
          <w:b/>
          <w:sz w:val="22"/>
          <w:szCs w:val="22"/>
        </w:rPr>
        <w:t>5.3.10</w:t>
      </w:r>
      <w:r w:rsidRPr="009E5833">
        <w:rPr>
          <w:rFonts w:ascii="Cambria" w:hAnsi="Cambria"/>
          <w:b/>
          <w:sz w:val="22"/>
          <w:szCs w:val="22"/>
        </w:rPr>
        <w:t xml:space="preserve"> </w:t>
      </w:r>
      <w:r w:rsidR="00CC7D4D" w:rsidRPr="009E5833">
        <w:rPr>
          <w:rFonts w:ascii="Cambria" w:hAnsi="Cambria"/>
          <w:b/>
          <w:i/>
          <w:sz w:val="22"/>
          <w:szCs w:val="22"/>
        </w:rPr>
        <w:t xml:space="preserve">Salmonella </w:t>
      </w:r>
      <w:r w:rsidR="00CC7D4D" w:rsidRPr="009E5833">
        <w:rPr>
          <w:rFonts w:ascii="Cambria" w:hAnsi="Cambria"/>
          <w:b/>
          <w:sz w:val="22"/>
          <w:szCs w:val="22"/>
        </w:rPr>
        <w:t>aranması</w:t>
      </w:r>
      <w:r w:rsidRPr="009E5833">
        <w:rPr>
          <w:rFonts w:ascii="Cambria" w:hAnsi="Cambria" w:cs="Arial,Bold"/>
          <w:b/>
          <w:bCs/>
          <w:noProof w:val="0"/>
          <w:sz w:val="22"/>
          <w:szCs w:val="22"/>
        </w:rPr>
        <w:t xml:space="preserve">" </w:t>
      </w:r>
      <w:r w:rsidRPr="009E5833">
        <w:rPr>
          <w:rFonts w:ascii="Cambria" w:hAnsi="Cambria" w:cs="Arial,Bold"/>
          <w:bCs/>
          <w:noProof w:val="0"/>
          <w:sz w:val="22"/>
          <w:szCs w:val="22"/>
        </w:rPr>
        <w:t>maddesi</w:t>
      </w:r>
      <w:r w:rsidR="002872E6" w:rsidRPr="009E5833">
        <w:rPr>
          <w:rFonts w:ascii="Cambria" w:hAnsi="Cambria" w:cs="Arial,Bold"/>
          <w:bCs/>
          <w:noProof w:val="0"/>
          <w:sz w:val="22"/>
          <w:szCs w:val="22"/>
        </w:rPr>
        <w:t xml:space="preserve"> </w:t>
      </w:r>
      <w:r w:rsidRPr="009E5833">
        <w:rPr>
          <w:rFonts w:ascii="Cambria" w:hAnsi="Cambria" w:cs="Arial,Bold"/>
          <w:bCs/>
          <w:noProof w:val="0"/>
          <w:sz w:val="22"/>
          <w:szCs w:val="22"/>
        </w:rPr>
        <w:t>aşağıdaki şekilde değiştirilmi</w:t>
      </w:r>
      <w:r w:rsidR="002872E6" w:rsidRPr="009E5833">
        <w:rPr>
          <w:rFonts w:ascii="Cambria" w:hAnsi="Cambria" w:cs="Arial,Bold"/>
          <w:bCs/>
          <w:noProof w:val="0"/>
          <w:sz w:val="22"/>
          <w:szCs w:val="22"/>
        </w:rPr>
        <w:t>ştir;</w:t>
      </w:r>
    </w:p>
    <w:p w14:paraId="27EAE9AA" w14:textId="3F5A0C52" w:rsidR="002B2693" w:rsidRPr="009E5833" w:rsidRDefault="002B2693" w:rsidP="00A70077">
      <w:pPr>
        <w:ind w:left="142"/>
        <w:contextualSpacing/>
        <w:rPr>
          <w:rFonts w:ascii="Cambria" w:hAnsi="Cambria"/>
          <w:sz w:val="22"/>
          <w:szCs w:val="22"/>
        </w:rPr>
      </w:pPr>
    </w:p>
    <w:p w14:paraId="5AC8D801" w14:textId="33CBA97E" w:rsidR="002B2693" w:rsidRPr="009E5833" w:rsidRDefault="00136D80" w:rsidP="009E5833">
      <w:pPr>
        <w:pStyle w:val="Balk3"/>
        <w:ind w:left="142"/>
        <w:rPr>
          <w:rFonts w:ascii="Cambria" w:hAnsi="Cambria"/>
        </w:rPr>
      </w:pPr>
      <w:bookmarkStart w:id="2" w:name="_Toc13455193"/>
      <w:r w:rsidRPr="009E5833">
        <w:rPr>
          <w:rFonts w:ascii="Cambria" w:hAnsi="Cambria"/>
        </w:rPr>
        <w:t>5</w:t>
      </w:r>
      <w:r w:rsidR="002872E6" w:rsidRPr="009E5833">
        <w:rPr>
          <w:rFonts w:ascii="Cambria" w:hAnsi="Cambria"/>
        </w:rPr>
        <w:t>.</w:t>
      </w:r>
      <w:r w:rsidR="0092602B" w:rsidRPr="009E5833">
        <w:rPr>
          <w:rFonts w:ascii="Cambria" w:hAnsi="Cambria"/>
        </w:rPr>
        <w:t>3.10</w:t>
      </w:r>
      <w:r w:rsidR="002B2693" w:rsidRPr="009E5833">
        <w:rPr>
          <w:rFonts w:ascii="Cambria" w:hAnsi="Cambria"/>
        </w:rPr>
        <w:t xml:space="preserve"> </w:t>
      </w:r>
      <w:bookmarkEnd w:id="2"/>
      <w:r w:rsidR="002872E6" w:rsidRPr="009E5833">
        <w:rPr>
          <w:rFonts w:ascii="Cambria" w:hAnsi="Cambria"/>
          <w:i/>
        </w:rPr>
        <w:t>Salmonella</w:t>
      </w:r>
      <w:r w:rsidR="002872E6" w:rsidRPr="009E5833">
        <w:rPr>
          <w:rFonts w:ascii="Cambria" w:hAnsi="Cambria"/>
        </w:rPr>
        <w:t xml:space="preserve"> aranması</w:t>
      </w:r>
    </w:p>
    <w:p w14:paraId="661385B0" w14:textId="2212B74F" w:rsidR="002B2693" w:rsidRPr="009E5833" w:rsidRDefault="002872E6" w:rsidP="009E5833">
      <w:pPr>
        <w:ind w:left="142"/>
        <w:rPr>
          <w:rFonts w:ascii="Cambria" w:hAnsi="Cambria"/>
          <w:sz w:val="22"/>
          <w:szCs w:val="22"/>
        </w:rPr>
      </w:pPr>
      <w:r w:rsidRPr="009E5833">
        <w:rPr>
          <w:rFonts w:ascii="Cambria" w:hAnsi="Cambria"/>
          <w:i/>
          <w:sz w:val="22"/>
          <w:szCs w:val="22"/>
        </w:rPr>
        <w:t>Salmonella</w:t>
      </w:r>
      <w:r w:rsidRPr="009E5833">
        <w:rPr>
          <w:rFonts w:ascii="Cambria" w:hAnsi="Cambria"/>
          <w:sz w:val="22"/>
          <w:szCs w:val="22"/>
        </w:rPr>
        <w:t xml:space="preserve"> aranması, </w:t>
      </w:r>
      <w:r w:rsidR="002B2693" w:rsidRPr="009E5833">
        <w:rPr>
          <w:rFonts w:ascii="Cambria" w:hAnsi="Cambria"/>
          <w:sz w:val="22"/>
          <w:szCs w:val="22"/>
        </w:rPr>
        <w:t>TS</w:t>
      </w:r>
      <w:r w:rsidRPr="009E5833">
        <w:rPr>
          <w:rFonts w:ascii="Cambria" w:hAnsi="Cambria"/>
          <w:sz w:val="22"/>
          <w:szCs w:val="22"/>
        </w:rPr>
        <w:t xml:space="preserve"> EN</w:t>
      </w:r>
      <w:r w:rsidR="002B2693" w:rsidRPr="009E5833">
        <w:rPr>
          <w:rFonts w:ascii="Cambria" w:hAnsi="Cambria"/>
          <w:sz w:val="22"/>
          <w:szCs w:val="22"/>
        </w:rPr>
        <w:t xml:space="preserve"> ISO </w:t>
      </w:r>
      <w:r w:rsidRPr="009E5833">
        <w:rPr>
          <w:rFonts w:ascii="Cambria" w:hAnsi="Cambria"/>
          <w:sz w:val="22"/>
          <w:szCs w:val="22"/>
        </w:rPr>
        <w:t>6579-1’</w:t>
      </w:r>
      <w:r w:rsidR="002B2693" w:rsidRPr="009E5833">
        <w:rPr>
          <w:rFonts w:ascii="Cambria" w:hAnsi="Cambria"/>
          <w:sz w:val="22"/>
          <w:szCs w:val="22"/>
        </w:rPr>
        <w:t xml:space="preserve">e göre yapılır. Sonucun Madde </w:t>
      </w:r>
      <w:r w:rsidR="00136D80" w:rsidRPr="009E5833">
        <w:rPr>
          <w:rFonts w:ascii="Cambria" w:hAnsi="Cambria"/>
          <w:sz w:val="22"/>
          <w:szCs w:val="22"/>
        </w:rPr>
        <w:t>4.2.4</w:t>
      </w:r>
      <w:r w:rsidR="002B2693" w:rsidRPr="009E5833">
        <w:rPr>
          <w:rFonts w:ascii="Cambria" w:hAnsi="Cambria"/>
          <w:sz w:val="22"/>
          <w:szCs w:val="22"/>
        </w:rPr>
        <w:t>’e uygun olup olmadığına bakılır.</w:t>
      </w:r>
    </w:p>
    <w:p w14:paraId="34426AE5" w14:textId="77777777" w:rsidR="002872E6" w:rsidRPr="009E5833" w:rsidRDefault="002872E6" w:rsidP="002872E6">
      <w:pPr>
        <w:ind w:left="142"/>
        <w:contextualSpacing/>
        <w:rPr>
          <w:rFonts w:ascii="Cambria" w:hAnsi="Cambria"/>
          <w:sz w:val="22"/>
          <w:szCs w:val="22"/>
        </w:rPr>
      </w:pPr>
    </w:p>
    <w:p w14:paraId="7515C32C" w14:textId="77777777" w:rsidR="002872E6" w:rsidRPr="009E5833" w:rsidRDefault="002872E6" w:rsidP="009E5833">
      <w:pPr>
        <w:contextualSpacing/>
        <w:rPr>
          <w:rFonts w:ascii="Cambria" w:hAnsi="Cambria"/>
          <w:sz w:val="22"/>
          <w:szCs w:val="22"/>
        </w:rPr>
      </w:pPr>
    </w:p>
    <w:p w14:paraId="645FB8DE" w14:textId="16268E5C" w:rsidR="00E27272" w:rsidRPr="009E5833" w:rsidRDefault="00E27272" w:rsidP="009E5833">
      <w:pPr>
        <w:contextualSpacing/>
        <w:rPr>
          <w:rFonts w:ascii="Cambria" w:hAnsi="Cambria"/>
          <w:sz w:val="22"/>
          <w:szCs w:val="22"/>
        </w:rPr>
      </w:pPr>
    </w:p>
    <w:sectPr w:rsidR="00E27272" w:rsidRPr="009E5833" w:rsidSect="009E5833">
      <w:headerReference w:type="even" r:id="rId12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60006" w14:textId="77777777" w:rsidR="00347D7D" w:rsidRDefault="00347D7D" w:rsidP="00784B4B">
      <w:r>
        <w:separator/>
      </w:r>
    </w:p>
  </w:endnote>
  <w:endnote w:type="continuationSeparator" w:id="0">
    <w:p w14:paraId="1C86F137" w14:textId="77777777" w:rsidR="00347D7D" w:rsidRDefault="00347D7D" w:rsidP="0078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6AE19" w14:textId="77777777" w:rsidR="00347D7D" w:rsidRDefault="00347D7D" w:rsidP="00784B4B">
      <w:r>
        <w:separator/>
      </w:r>
    </w:p>
  </w:footnote>
  <w:footnote w:type="continuationSeparator" w:id="0">
    <w:p w14:paraId="3C9EBE18" w14:textId="77777777" w:rsidR="00347D7D" w:rsidRDefault="00347D7D" w:rsidP="0078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-598491446"/>
      <w:docPartObj>
        <w:docPartGallery w:val="Page Numbers (Top of Page)"/>
        <w:docPartUnique/>
      </w:docPartObj>
    </w:sdtPr>
    <w:sdtEndPr/>
    <w:sdtContent>
      <w:p w14:paraId="25C085C1" w14:textId="4A85365D" w:rsidR="00642DE6" w:rsidRDefault="00642DE6" w:rsidP="005B2B5F">
        <w:pPr>
          <w:pStyle w:val="stBilgi"/>
          <w:jc w:val="right"/>
          <w:rPr>
            <w:b/>
            <w:bCs/>
            <w:sz w:val="24"/>
          </w:rPr>
        </w:pPr>
        <w:r>
          <w:t xml:space="preserve">Sayfa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430CD5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430CD5">
          <w:rPr>
            <w:b/>
            <w:bCs/>
          </w:rPr>
          <w:t>2</w:t>
        </w:r>
        <w:r>
          <w:rPr>
            <w:b/>
            <w:bCs/>
            <w:sz w:val="24"/>
          </w:rPr>
          <w:fldChar w:fldCharType="end"/>
        </w:r>
      </w:p>
      <w:p w14:paraId="65D7F8C1" w14:textId="156C52A9" w:rsidR="00642DE6" w:rsidRPr="006E6B3E" w:rsidRDefault="000417AF" w:rsidP="005B2B5F">
        <w:pPr>
          <w:tabs>
            <w:tab w:val="right" w:pos="9639"/>
          </w:tabs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 xml:space="preserve">ICS 67.060    </w:t>
        </w:r>
        <w:r>
          <w:rPr>
            <w:rFonts w:cs="Arial"/>
            <w:u w:val="single"/>
          </w:rPr>
          <w:tab/>
          <w:t xml:space="preserve">     TS 12981:2013</w:t>
        </w:r>
        <w:r w:rsidR="00642DE6">
          <w:rPr>
            <w:rFonts w:cs="Arial"/>
            <w:u w:val="single"/>
          </w:rPr>
          <w:t>/tst :</w:t>
        </w:r>
        <w:r w:rsidR="00642DE6" w:rsidRPr="00092417">
          <w:rPr>
            <w:rFonts w:cs="Arial"/>
            <w:u w:val="single"/>
          </w:rPr>
          <w:t>T</w:t>
        </w:r>
        <w:r>
          <w:rPr>
            <w:rFonts w:cs="Arial"/>
            <w:u w:val="single"/>
          </w:rPr>
          <w:t>2</w:t>
        </w:r>
      </w:p>
    </w:sdtContent>
  </w:sdt>
  <w:p w14:paraId="296EF46F" w14:textId="77777777" w:rsidR="00642DE6" w:rsidRDefault="00642DE6" w:rsidP="005B2B5F">
    <w:pPr>
      <w:pStyle w:val="stBilgi"/>
    </w:pPr>
  </w:p>
  <w:p w14:paraId="40F52399" w14:textId="77777777" w:rsidR="00642DE6" w:rsidRDefault="00642DE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11D"/>
    <w:multiLevelType w:val="hybridMultilevel"/>
    <w:tmpl w:val="A89864A0"/>
    <w:lvl w:ilvl="0" w:tplc="9A8A0B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6274E"/>
    <w:multiLevelType w:val="hybridMultilevel"/>
    <w:tmpl w:val="F6D6F426"/>
    <w:lvl w:ilvl="0" w:tplc="D0865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8F0"/>
    <w:multiLevelType w:val="hybridMultilevel"/>
    <w:tmpl w:val="40FC7C76"/>
    <w:lvl w:ilvl="0" w:tplc="A510F89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9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E79A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74BCA"/>
    <w:multiLevelType w:val="hybridMultilevel"/>
    <w:tmpl w:val="C9CE6C3E"/>
    <w:lvl w:ilvl="0" w:tplc="F93C31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6231F"/>
    <w:multiLevelType w:val="singleLevel"/>
    <w:tmpl w:val="C2222D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4"/>
  </w:num>
  <w:num w:numId="4">
    <w:abstractNumId w:val="25"/>
  </w:num>
  <w:num w:numId="5">
    <w:abstractNumId w:val="18"/>
  </w:num>
  <w:num w:numId="6">
    <w:abstractNumId w:val="6"/>
  </w:num>
  <w:num w:numId="7">
    <w:abstractNumId w:val="23"/>
  </w:num>
  <w:num w:numId="8">
    <w:abstractNumId w:val="17"/>
  </w:num>
  <w:num w:numId="9">
    <w:abstractNumId w:val="9"/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22"/>
  </w:num>
  <w:num w:numId="15">
    <w:abstractNumId w:val="14"/>
  </w:num>
  <w:num w:numId="16">
    <w:abstractNumId w:val="10"/>
  </w:num>
  <w:num w:numId="17">
    <w:abstractNumId w:val="7"/>
  </w:num>
  <w:num w:numId="1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"/>
  </w:num>
  <w:num w:numId="21">
    <w:abstractNumId w:val="26"/>
  </w:num>
  <w:num w:numId="22">
    <w:abstractNumId w:val="4"/>
  </w:num>
  <w:num w:numId="23">
    <w:abstractNumId w:val="3"/>
  </w:num>
  <w:num w:numId="24">
    <w:abstractNumId w:val="19"/>
  </w:num>
  <w:num w:numId="25">
    <w:abstractNumId w:val="15"/>
  </w:num>
  <w:num w:numId="26">
    <w:abstractNumId w:val="5"/>
  </w:num>
  <w:num w:numId="27">
    <w:abstractNumId w:val="1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YVNOfj4PU88uZJy16PDhI5gGj4rRN4KOeACEWeROfqGnD5D4NT0LU6zDlwi/mHw4iqvTdE/sE2n9hsNqsKpMsg==" w:salt="yiSOtjZZm16B4Rv3hjNXP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2341"/>
    <w:rsid w:val="00003F61"/>
    <w:rsid w:val="0001046D"/>
    <w:rsid w:val="00012169"/>
    <w:rsid w:val="00013269"/>
    <w:rsid w:val="00017806"/>
    <w:rsid w:val="00017D01"/>
    <w:rsid w:val="00020283"/>
    <w:rsid w:val="00027AF0"/>
    <w:rsid w:val="00027CE2"/>
    <w:rsid w:val="000300AA"/>
    <w:rsid w:val="0003013C"/>
    <w:rsid w:val="00032838"/>
    <w:rsid w:val="00033355"/>
    <w:rsid w:val="00035928"/>
    <w:rsid w:val="000417AF"/>
    <w:rsid w:val="00044885"/>
    <w:rsid w:val="000505AA"/>
    <w:rsid w:val="000513F2"/>
    <w:rsid w:val="00060642"/>
    <w:rsid w:val="00063C7A"/>
    <w:rsid w:val="0006491C"/>
    <w:rsid w:val="00081544"/>
    <w:rsid w:val="0009026D"/>
    <w:rsid w:val="0009502F"/>
    <w:rsid w:val="0009787A"/>
    <w:rsid w:val="000A390B"/>
    <w:rsid w:val="000A6869"/>
    <w:rsid w:val="000B12D1"/>
    <w:rsid w:val="000B1859"/>
    <w:rsid w:val="000B1A86"/>
    <w:rsid w:val="000B6135"/>
    <w:rsid w:val="000C39E9"/>
    <w:rsid w:val="000C762F"/>
    <w:rsid w:val="000D3F1E"/>
    <w:rsid w:val="000D532C"/>
    <w:rsid w:val="000D6C66"/>
    <w:rsid w:val="000D7B12"/>
    <w:rsid w:val="000E077A"/>
    <w:rsid w:val="000E4287"/>
    <w:rsid w:val="000E77D9"/>
    <w:rsid w:val="000F6FA7"/>
    <w:rsid w:val="0010051B"/>
    <w:rsid w:val="001014EF"/>
    <w:rsid w:val="00105E8D"/>
    <w:rsid w:val="00111DD9"/>
    <w:rsid w:val="0011407F"/>
    <w:rsid w:val="00114F93"/>
    <w:rsid w:val="00116435"/>
    <w:rsid w:val="00116B8F"/>
    <w:rsid w:val="00132BAE"/>
    <w:rsid w:val="001354C6"/>
    <w:rsid w:val="00135633"/>
    <w:rsid w:val="00136D80"/>
    <w:rsid w:val="0013758E"/>
    <w:rsid w:val="00144080"/>
    <w:rsid w:val="001468A6"/>
    <w:rsid w:val="0014700C"/>
    <w:rsid w:val="00150C9E"/>
    <w:rsid w:val="0015407B"/>
    <w:rsid w:val="00156F9D"/>
    <w:rsid w:val="00165A95"/>
    <w:rsid w:val="00171D0B"/>
    <w:rsid w:val="0017796D"/>
    <w:rsid w:val="00181FB3"/>
    <w:rsid w:val="00184586"/>
    <w:rsid w:val="0019077F"/>
    <w:rsid w:val="00191B57"/>
    <w:rsid w:val="0019492E"/>
    <w:rsid w:val="0019521F"/>
    <w:rsid w:val="001A2100"/>
    <w:rsid w:val="001A76D4"/>
    <w:rsid w:val="001B6676"/>
    <w:rsid w:val="001D0DF1"/>
    <w:rsid w:val="001D3C63"/>
    <w:rsid w:val="001E39C6"/>
    <w:rsid w:val="001E410E"/>
    <w:rsid w:val="001E5483"/>
    <w:rsid w:val="001E5E85"/>
    <w:rsid w:val="001E7168"/>
    <w:rsid w:val="001E73EE"/>
    <w:rsid w:val="001F0710"/>
    <w:rsid w:val="001F3870"/>
    <w:rsid w:val="002152FD"/>
    <w:rsid w:val="002155AD"/>
    <w:rsid w:val="002240A0"/>
    <w:rsid w:val="00224B82"/>
    <w:rsid w:val="00224F57"/>
    <w:rsid w:val="00227D79"/>
    <w:rsid w:val="00237D19"/>
    <w:rsid w:val="00244938"/>
    <w:rsid w:val="002450AB"/>
    <w:rsid w:val="00246A6F"/>
    <w:rsid w:val="00257461"/>
    <w:rsid w:val="00257585"/>
    <w:rsid w:val="00264315"/>
    <w:rsid w:val="002662ED"/>
    <w:rsid w:val="002729BC"/>
    <w:rsid w:val="00273F43"/>
    <w:rsid w:val="00274455"/>
    <w:rsid w:val="0027446A"/>
    <w:rsid w:val="002751DB"/>
    <w:rsid w:val="00276ADC"/>
    <w:rsid w:val="002773BC"/>
    <w:rsid w:val="00284712"/>
    <w:rsid w:val="00285C66"/>
    <w:rsid w:val="002863F5"/>
    <w:rsid w:val="002872E6"/>
    <w:rsid w:val="00290DB1"/>
    <w:rsid w:val="00293F53"/>
    <w:rsid w:val="00294B1A"/>
    <w:rsid w:val="00296FBB"/>
    <w:rsid w:val="002A36CC"/>
    <w:rsid w:val="002A452D"/>
    <w:rsid w:val="002A6242"/>
    <w:rsid w:val="002B2693"/>
    <w:rsid w:val="002B4A09"/>
    <w:rsid w:val="002B4B8C"/>
    <w:rsid w:val="002B505C"/>
    <w:rsid w:val="002C183D"/>
    <w:rsid w:val="002C3403"/>
    <w:rsid w:val="002C4669"/>
    <w:rsid w:val="002C7E73"/>
    <w:rsid w:val="002D68E4"/>
    <w:rsid w:val="002D70D2"/>
    <w:rsid w:val="002D7D2E"/>
    <w:rsid w:val="002E27FD"/>
    <w:rsid w:val="002F1539"/>
    <w:rsid w:val="002F472F"/>
    <w:rsid w:val="00306E2E"/>
    <w:rsid w:val="00314631"/>
    <w:rsid w:val="00315246"/>
    <w:rsid w:val="00320FC9"/>
    <w:rsid w:val="00326C4D"/>
    <w:rsid w:val="0032794B"/>
    <w:rsid w:val="003279A1"/>
    <w:rsid w:val="00330557"/>
    <w:rsid w:val="00334D5C"/>
    <w:rsid w:val="003367B2"/>
    <w:rsid w:val="00337C4D"/>
    <w:rsid w:val="00340BE1"/>
    <w:rsid w:val="0034704D"/>
    <w:rsid w:val="0034765C"/>
    <w:rsid w:val="00347D7D"/>
    <w:rsid w:val="00350782"/>
    <w:rsid w:val="00355982"/>
    <w:rsid w:val="003560BA"/>
    <w:rsid w:val="00356844"/>
    <w:rsid w:val="00356A1A"/>
    <w:rsid w:val="0036129D"/>
    <w:rsid w:val="003613F2"/>
    <w:rsid w:val="00373042"/>
    <w:rsid w:val="0037406A"/>
    <w:rsid w:val="003829B1"/>
    <w:rsid w:val="00384577"/>
    <w:rsid w:val="003868AE"/>
    <w:rsid w:val="00387B35"/>
    <w:rsid w:val="00390845"/>
    <w:rsid w:val="003922BA"/>
    <w:rsid w:val="003956A4"/>
    <w:rsid w:val="003A3F96"/>
    <w:rsid w:val="003A7124"/>
    <w:rsid w:val="003A7416"/>
    <w:rsid w:val="003B1970"/>
    <w:rsid w:val="003B4F8C"/>
    <w:rsid w:val="003B5861"/>
    <w:rsid w:val="003B614F"/>
    <w:rsid w:val="003D141C"/>
    <w:rsid w:val="003D220D"/>
    <w:rsid w:val="003D25D2"/>
    <w:rsid w:val="003D4102"/>
    <w:rsid w:val="003D7237"/>
    <w:rsid w:val="003E32D2"/>
    <w:rsid w:val="003E4366"/>
    <w:rsid w:val="003F0858"/>
    <w:rsid w:val="003F3021"/>
    <w:rsid w:val="003F6E09"/>
    <w:rsid w:val="00400CEC"/>
    <w:rsid w:val="00401E13"/>
    <w:rsid w:val="00402570"/>
    <w:rsid w:val="004050ED"/>
    <w:rsid w:val="00407519"/>
    <w:rsid w:val="00411089"/>
    <w:rsid w:val="0042445B"/>
    <w:rsid w:val="00424952"/>
    <w:rsid w:val="00430604"/>
    <w:rsid w:val="00430CD5"/>
    <w:rsid w:val="0043284F"/>
    <w:rsid w:val="004334A6"/>
    <w:rsid w:val="00435D49"/>
    <w:rsid w:val="00436BA2"/>
    <w:rsid w:val="00441CF4"/>
    <w:rsid w:val="00443D7F"/>
    <w:rsid w:val="004538E2"/>
    <w:rsid w:val="00454729"/>
    <w:rsid w:val="00454AAB"/>
    <w:rsid w:val="0045630E"/>
    <w:rsid w:val="00462673"/>
    <w:rsid w:val="004676E7"/>
    <w:rsid w:val="00467A64"/>
    <w:rsid w:val="00470FF2"/>
    <w:rsid w:val="00475760"/>
    <w:rsid w:val="00484AA9"/>
    <w:rsid w:val="0049582E"/>
    <w:rsid w:val="00496A9E"/>
    <w:rsid w:val="004A1CB8"/>
    <w:rsid w:val="004A7448"/>
    <w:rsid w:val="004A799D"/>
    <w:rsid w:val="004B1067"/>
    <w:rsid w:val="004B1E6E"/>
    <w:rsid w:val="004B6888"/>
    <w:rsid w:val="004B7C25"/>
    <w:rsid w:val="004C0A47"/>
    <w:rsid w:val="004D06FB"/>
    <w:rsid w:val="004D07D5"/>
    <w:rsid w:val="004E2169"/>
    <w:rsid w:val="004E2970"/>
    <w:rsid w:val="004E5FFF"/>
    <w:rsid w:val="004F3F6C"/>
    <w:rsid w:val="004F6580"/>
    <w:rsid w:val="005035DD"/>
    <w:rsid w:val="00505307"/>
    <w:rsid w:val="005079E0"/>
    <w:rsid w:val="005140EB"/>
    <w:rsid w:val="00520939"/>
    <w:rsid w:val="00521B97"/>
    <w:rsid w:val="00521C22"/>
    <w:rsid w:val="0052279D"/>
    <w:rsid w:val="005265A2"/>
    <w:rsid w:val="00527CA7"/>
    <w:rsid w:val="005339EC"/>
    <w:rsid w:val="00534E8B"/>
    <w:rsid w:val="00535489"/>
    <w:rsid w:val="005414AD"/>
    <w:rsid w:val="00544687"/>
    <w:rsid w:val="0054520A"/>
    <w:rsid w:val="005465B9"/>
    <w:rsid w:val="005503B3"/>
    <w:rsid w:val="005524D7"/>
    <w:rsid w:val="00552B0D"/>
    <w:rsid w:val="00553855"/>
    <w:rsid w:val="00553B34"/>
    <w:rsid w:val="00555F7C"/>
    <w:rsid w:val="00556057"/>
    <w:rsid w:val="005569A9"/>
    <w:rsid w:val="00560055"/>
    <w:rsid w:val="00563910"/>
    <w:rsid w:val="00564C09"/>
    <w:rsid w:val="005665DD"/>
    <w:rsid w:val="005766F6"/>
    <w:rsid w:val="00576A78"/>
    <w:rsid w:val="00577EC9"/>
    <w:rsid w:val="00580F1A"/>
    <w:rsid w:val="00592853"/>
    <w:rsid w:val="00596ED7"/>
    <w:rsid w:val="005A0226"/>
    <w:rsid w:val="005A56EF"/>
    <w:rsid w:val="005B1287"/>
    <w:rsid w:val="005B2B5F"/>
    <w:rsid w:val="005B6F1C"/>
    <w:rsid w:val="005C23AA"/>
    <w:rsid w:val="005C28F5"/>
    <w:rsid w:val="005C373E"/>
    <w:rsid w:val="005C5CE2"/>
    <w:rsid w:val="005D037F"/>
    <w:rsid w:val="005D1C9A"/>
    <w:rsid w:val="005D5B38"/>
    <w:rsid w:val="005D69F5"/>
    <w:rsid w:val="005E507C"/>
    <w:rsid w:val="005E6354"/>
    <w:rsid w:val="005E7B48"/>
    <w:rsid w:val="005F35FA"/>
    <w:rsid w:val="005F74F5"/>
    <w:rsid w:val="0060168C"/>
    <w:rsid w:val="00604CBA"/>
    <w:rsid w:val="006057B4"/>
    <w:rsid w:val="00607537"/>
    <w:rsid w:val="006079DB"/>
    <w:rsid w:val="00615ECC"/>
    <w:rsid w:val="006164C0"/>
    <w:rsid w:val="00620790"/>
    <w:rsid w:val="00620BAE"/>
    <w:rsid w:val="006236CB"/>
    <w:rsid w:val="00625BA0"/>
    <w:rsid w:val="00642DE6"/>
    <w:rsid w:val="00645CF9"/>
    <w:rsid w:val="0065112D"/>
    <w:rsid w:val="00660FA4"/>
    <w:rsid w:val="00664AE8"/>
    <w:rsid w:val="00670DE5"/>
    <w:rsid w:val="00672064"/>
    <w:rsid w:val="00675D99"/>
    <w:rsid w:val="006773E0"/>
    <w:rsid w:val="00682549"/>
    <w:rsid w:val="006847CE"/>
    <w:rsid w:val="0069326D"/>
    <w:rsid w:val="006953CB"/>
    <w:rsid w:val="006A1DC5"/>
    <w:rsid w:val="006A480C"/>
    <w:rsid w:val="006B2B64"/>
    <w:rsid w:val="006B48C5"/>
    <w:rsid w:val="006C3579"/>
    <w:rsid w:val="006C572E"/>
    <w:rsid w:val="006C66F4"/>
    <w:rsid w:val="006D05FA"/>
    <w:rsid w:val="006D567A"/>
    <w:rsid w:val="006E3739"/>
    <w:rsid w:val="006F0D8D"/>
    <w:rsid w:val="006F22F7"/>
    <w:rsid w:val="006F5253"/>
    <w:rsid w:val="006F5EAC"/>
    <w:rsid w:val="006F69FC"/>
    <w:rsid w:val="007130AF"/>
    <w:rsid w:val="00720236"/>
    <w:rsid w:val="00723ECD"/>
    <w:rsid w:val="007310C6"/>
    <w:rsid w:val="0073125A"/>
    <w:rsid w:val="0073175D"/>
    <w:rsid w:val="00735D44"/>
    <w:rsid w:val="00735D99"/>
    <w:rsid w:val="0073601D"/>
    <w:rsid w:val="00737992"/>
    <w:rsid w:val="0074285F"/>
    <w:rsid w:val="007432C9"/>
    <w:rsid w:val="00750F74"/>
    <w:rsid w:val="00752BEE"/>
    <w:rsid w:val="007537CC"/>
    <w:rsid w:val="0075714A"/>
    <w:rsid w:val="00764EED"/>
    <w:rsid w:val="0077012A"/>
    <w:rsid w:val="007713CF"/>
    <w:rsid w:val="007728D5"/>
    <w:rsid w:val="00773EEC"/>
    <w:rsid w:val="00777145"/>
    <w:rsid w:val="00777707"/>
    <w:rsid w:val="00784B4B"/>
    <w:rsid w:val="00787C8E"/>
    <w:rsid w:val="007905B3"/>
    <w:rsid w:val="00795738"/>
    <w:rsid w:val="007B53EA"/>
    <w:rsid w:val="007C35C3"/>
    <w:rsid w:val="007C51AB"/>
    <w:rsid w:val="007C5F83"/>
    <w:rsid w:val="007D0595"/>
    <w:rsid w:val="007D096F"/>
    <w:rsid w:val="007D0BE5"/>
    <w:rsid w:val="007D68EC"/>
    <w:rsid w:val="007E4D95"/>
    <w:rsid w:val="007F367C"/>
    <w:rsid w:val="007F39F7"/>
    <w:rsid w:val="007F4F90"/>
    <w:rsid w:val="007F4FC5"/>
    <w:rsid w:val="00800618"/>
    <w:rsid w:val="008058EA"/>
    <w:rsid w:val="008141A4"/>
    <w:rsid w:val="0081500E"/>
    <w:rsid w:val="008158E7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6ED2"/>
    <w:rsid w:val="00850DA2"/>
    <w:rsid w:val="00854430"/>
    <w:rsid w:val="00854922"/>
    <w:rsid w:val="00856055"/>
    <w:rsid w:val="00857646"/>
    <w:rsid w:val="00857DF5"/>
    <w:rsid w:val="008607CB"/>
    <w:rsid w:val="0086211F"/>
    <w:rsid w:val="00864DBD"/>
    <w:rsid w:val="00867A6E"/>
    <w:rsid w:val="008700B8"/>
    <w:rsid w:val="008755AA"/>
    <w:rsid w:val="0087724D"/>
    <w:rsid w:val="008803F5"/>
    <w:rsid w:val="008804A7"/>
    <w:rsid w:val="00883527"/>
    <w:rsid w:val="008932FF"/>
    <w:rsid w:val="00897082"/>
    <w:rsid w:val="008A1852"/>
    <w:rsid w:val="008A7804"/>
    <w:rsid w:val="008B27D0"/>
    <w:rsid w:val="008B7A97"/>
    <w:rsid w:val="008C1750"/>
    <w:rsid w:val="008C2A9A"/>
    <w:rsid w:val="008D5179"/>
    <w:rsid w:val="008D662C"/>
    <w:rsid w:val="008D6AA8"/>
    <w:rsid w:val="008E09C1"/>
    <w:rsid w:val="008E1C11"/>
    <w:rsid w:val="008E2B73"/>
    <w:rsid w:val="008F3333"/>
    <w:rsid w:val="008F45FB"/>
    <w:rsid w:val="009026A2"/>
    <w:rsid w:val="009165AA"/>
    <w:rsid w:val="009220FD"/>
    <w:rsid w:val="009248D9"/>
    <w:rsid w:val="00924DA7"/>
    <w:rsid w:val="0092602B"/>
    <w:rsid w:val="009326F8"/>
    <w:rsid w:val="00942052"/>
    <w:rsid w:val="009434F7"/>
    <w:rsid w:val="009441DE"/>
    <w:rsid w:val="00945EE6"/>
    <w:rsid w:val="009469FC"/>
    <w:rsid w:val="0095160A"/>
    <w:rsid w:val="0095284A"/>
    <w:rsid w:val="009530B1"/>
    <w:rsid w:val="00955EB8"/>
    <w:rsid w:val="009621CC"/>
    <w:rsid w:val="00962B4E"/>
    <w:rsid w:val="00974DA7"/>
    <w:rsid w:val="00987592"/>
    <w:rsid w:val="00991480"/>
    <w:rsid w:val="00994100"/>
    <w:rsid w:val="0099658A"/>
    <w:rsid w:val="009A0BC7"/>
    <w:rsid w:val="009A2DB5"/>
    <w:rsid w:val="009A70F1"/>
    <w:rsid w:val="009A79E7"/>
    <w:rsid w:val="009B1524"/>
    <w:rsid w:val="009B2A93"/>
    <w:rsid w:val="009B3536"/>
    <w:rsid w:val="009B5253"/>
    <w:rsid w:val="009B64BD"/>
    <w:rsid w:val="009B68A2"/>
    <w:rsid w:val="009B7EE5"/>
    <w:rsid w:val="009D0976"/>
    <w:rsid w:val="009D35C1"/>
    <w:rsid w:val="009D55FE"/>
    <w:rsid w:val="009E5833"/>
    <w:rsid w:val="009E5FC8"/>
    <w:rsid w:val="009F0555"/>
    <w:rsid w:val="009F2C42"/>
    <w:rsid w:val="009F3267"/>
    <w:rsid w:val="009F3903"/>
    <w:rsid w:val="009F7005"/>
    <w:rsid w:val="00A01E28"/>
    <w:rsid w:val="00A057BC"/>
    <w:rsid w:val="00A101A8"/>
    <w:rsid w:val="00A12EE3"/>
    <w:rsid w:val="00A16B7E"/>
    <w:rsid w:val="00A2149C"/>
    <w:rsid w:val="00A2720C"/>
    <w:rsid w:val="00A322B2"/>
    <w:rsid w:val="00A36726"/>
    <w:rsid w:val="00A4064C"/>
    <w:rsid w:val="00A40792"/>
    <w:rsid w:val="00A41AFF"/>
    <w:rsid w:val="00A4246F"/>
    <w:rsid w:val="00A44AD1"/>
    <w:rsid w:val="00A50898"/>
    <w:rsid w:val="00A509E2"/>
    <w:rsid w:val="00A56D41"/>
    <w:rsid w:val="00A65612"/>
    <w:rsid w:val="00A65724"/>
    <w:rsid w:val="00A70077"/>
    <w:rsid w:val="00A7036D"/>
    <w:rsid w:val="00A725DC"/>
    <w:rsid w:val="00A74129"/>
    <w:rsid w:val="00A75151"/>
    <w:rsid w:val="00A767BD"/>
    <w:rsid w:val="00A8364E"/>
    <w:rsid w:val="00A86A29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D78"/>
    <w:rsid w:val="00AD7DD9"/>
    <w:rsid w:val="00AE2EC4"/>
    <w:rsid w:val="00AE7FCE"/>
    <w:rsid w:val="00AF0B29"/>
    <w:rsid w:val="00AF0D21"/>
    <w:rsid w:val="00AF64A9"/>
    <w:rsid w:val="00AF73FE"/>
    <w:rsid w:val="00B049E4"/>
    <w:rsid w:val="00B05A7B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EF1"/>
    <w:rsid w:val="00B708D7"/>
    <w:rsid w:val="00B7123A"/>
    <w:rsid w:val="00B712A3"/>
    <w:rsid w:val="00B741C4"/>
    <w:rsid w:val="00B7766A"/>
    <w:rsid w:val="00B82436"/>
    <w:rsid w:val="00B83626"/>
    <w:rsid w:val="00B86ABA"/>
    <w:rsid w:val="00B874AF"/>
    <w:rsid w:val="00B92898"/>
    <w:rsid w:val="00B93E5D"/>
    <w:rsid w:val="00BA4339"/>
    <w:rsid w:val="00BA58BA"/>
    <w:rsid w:val="00BA647E"/>
    <w:rsid w:val="00BB1F46"/>
    <w:rsid w:val="00BB5562"/>
    <w:rsid w:val="00BB7463"/>
    <w:rsid w:val="00BC49A6"/>
    <w:rsid w:val="00BC669E"/>
    <w:rsid w:val="00BC7221"/>
    <w:rsid w:val="00BC7CCC"/>
    <w:rsid w:val="00BC7F0E"/>
    <w:rsid w:val="00BD2F29"/>
    <w:rsid w:val="00BE1143"/>
    <w:rsid w:val="00BF4FFC"/>
    <w:rsid w:val="00BF6012"/>
    <w:rsid w:val="00BF66CC"/>
    <w:rsid w:val="00BF7BC7"/>
    <w:rsid w:val="00C06283"/>
    <w:rsid w:val="00C078F3"/>
    <w:rsid w:val="00C16782"/>
    <w:rsid w:val="00C16E8D"/>
    <w:rsid w:val="00C20E22"/>
    <w:rsid w:val="00C21A2D"/>
    <w:rsid w:val="00C22627"/>
    <w:rsid w:val="00C235BA"/>
    <w:rsid w:val="00C25B50"/>
    <w:rsid w:val="00C271D7"/>
    <w:rsid w:val="00C30FDB"/>
    <w:rsid w:val="00C321B8"/>
    <w:rsid w:val="00C34B4B"/>
    <w:rsid w:val="00C53DAE"/>
    <w:rsid w:val="00C5473B"/>
    <w:rsid w:val="00C64D39"/>
    <w:rsid w:val="00C70674"/>
    <w:rsid w:val="00C70F2C"/>
    <w:rsid w:val="00C74875"/>
    <w:rsid w:val="00C74D0A"/>
    <w:rsid w:val="00C75AFF"/>
    <w:rsid w:val="00C82901"/>
    <w:rsid w:val="00C8503D"/>
    <w:rsid w:val="00C86BF2"/>
    <w:rsid w:val="00C87551"/>
    <w:rsid w:val="00C95B88"/>
    <w:rsid w:val="00CA25B1"/>
    <w:rsid w:val="00CA4041"/>
    <w:rsid w:val="00CA4496"/>
    <w:rsid w:val="00CB3A25"/>
    <w:rsid w:val="00CB53B7"/>
    <w:rsid w:val="00CC2D68"/>
    <w:rsid w:val="00CC6221"/>
    <w:rsid w:val="00CC7D4D"/>
    <w:rsid w:val="00CD3582"/>
    <w:rsid w:val="00CD3EBB"/>
    <w:rsid w:val="00CD4599"/>
    <w:rsid w:val="00CE057A"/>
    <w:rsid w:val="00D04CA2"/>
    <w:rsid w:val="00D11FF7"/>
    <w:rsid w:val="00D13A1C"/>
    <w:rsid w:val="00D1469F"/>
    <w:rsid w:val="00D159FD"/>
    <w:rsid w:val="00D16B56"/>
    <w:rsid w:val="00D3216C"/>
    <w:rsid w:val="00D3647A"/>
    <w:rsid w:val="00D427C7"/>
    <w:rsid w:val="00D440B2"/>
    <w:rsid w:val="00D53C54"/>
    <w:rsid w:val="00D54F1F"/>
    <w:rsid w:val="00D6577A"/>
    <w:rsid w:val="00D67DBA"/>
    <w:rsid w:val="00D737DC"/>
    <w:rsid w:val="00D75AC8"/>
    <w:rsid w:val="00D76EFA"/>
    <w:rsid w:val="00D772A4"/>
    <w:rsid w:val="00D772CF"/>
    <w:rsid w:val="00D77A93"/>
    <w:rsid w:val="00D80FC0"/>
    <w:rsid w:val="00D81FF5"/>
    <w:rsid w:val="00D85A2D"/>
    <w:rsid w:val="00D85B98"/>
    <w:rsid w:val="00D92347"/>
    <w:rsid w:val="00D93413"/>
    <w:rsid w:val="00D97799"/>
    <w:rsid w:val="00D97DA2"/>
    <w:rsid w:val="00DA00E5"/>
    <w:rsid w:val="00DA41C2"/>
    <w:rsid w:val="00DC076A"/>
    <w:rsid w:val="00DC0D8B"/>
    <w:rsid w:val="00DC32C0"/>
    <w:rsid w:val="00DC4BD7"/>
    <w:rsid w:val="00DC6681"/>
    <w:rsid w:val="00DC67BD"/>
    <w:rsid w:val="00DC69FC"/>
    <w:rsid w:val="00DD1D54"/>
    <w:rsid w:val="00DD5FD3"/>
    <w:rsid w:val="00DD6CBE"/>
    <w:rsid w:val="00DE099F"/>
    <w:rsid w:val="00DE3CC9"/>
    <w:rsid w:val="00DE6BC5"/>
    <w:rsid w:val="00DF0A2E"/>
    <w:rsid w:val="00DF345A"/>
    <w:rsid w:val="00E06D2A"/>
    <w:rsid w:val="00E12514"/>
    <w:rsid w:val="00E14B6B"/>
    <w:rsid w:val="00E1553B"/>
    <w:rsid w:val="00E15AAF"/>
    <w:rsid w:val="00E22F07"/>
    <w:rsid w:val="00E23E7B"/>
    <w:rsid w:val="00E25EFF"/>
    <w:rsid w:val="00E266A1"/>
    <w:rsid w:val="00E27272"/>
    <w:rsid w:val="00E30054"/>
    <w:rsid w:val="00E3148D"/>
    <w:rsid w:val="00E33733"/>
    <w:rsid w:val="00E3489D"/>
    <w:rsid w:val="00E40D61"/>
    <w:rsid w:val="00E471D7"/>
    <w:rsid w:val="00E472D0"/>
    <w:rsid w:val="00E47EB1"/>
    <w:rsid w:val="00E56FD6"/>
    <w:rsid w:val="00E627DD"/>
    <w:rsid w:val="00E62DD0"/>
    <w:rsid w:val="00E65150"/>
    <w:rsid w:val="00E701F3"/>
    <w:rsid w:val="00E7246C"/>
    <w:rsid w:val="00E74D6E"/>
    <w:rsid w:val="00E85C61"/>
    <w:rsid w:val="00E86C20"/>
    <w:rsid w:val="00E909C6"/>
    <w:rsid w:val="00EA0562"/>
    <w:rsid w:val="00EA3AB3"/>
    <w:rsid w:val="00EA6152"/>
    <w:rsid w:val="00EA69EA"/>
    <w:rsid w:val="00EA7285"/>
    <w:rsid w:val="00EA7E5A"/>
    <w:rsid w:val="00EB061D"/>
    <w:rsid w:val="00EB5650"/>
    <w:rsid w:val="00EC0BC4"/>
    <w:rsid w:val="00EC3CFC"/>
    <w:rsid w:val="00EC6929"/>
    <w:rsid w:val="00EC7DC2"/>
    <w:rsid w:val="00ED61DA"/>
    <w:rsid w:val="00ED70DE"/>
    <w:rsid w:val="00EE1104"/>
    <w:rsid w:val="00EE2006"/>
    <w:rsid w:val="00EE5C8A"/>
    <w:rsid w:val="00EF1CF3"/>
    <w:rsid w:val="00EF3CDA"/>
    <w:rsid w:val="00F00043"/>
    <w:rsid w:val="00F01DD5"/>
    <w:rsid w:val="00F029A2"/>
    <w:rsid w:val="00F04400"/>
    <w:rsid w:val="00F049B6"/>
    <w:rsid w:val="00F11025"/>
    <w:rsid w:val="00F121C1"/>
    <w:rsid w:val="00F12C61"/>
    <w:rsid w:val="00F15E7A"/>
    <w:rsid w:val="00F213B8"/>
    <w:rsid w:val="00F22D98"/>
    <w:rsid w:val="00F22EBC"/>
    <w:rsid w:val="00F25CD1"/>
    <w:rsid w:val="00F27A93"/>
    <w:rsid w:val="00F30EC3"/>
    <w:rsid w:val="00F33C59"/>
    <w:rsid w:val="00F40A71"/>
    <w:rsid w:val="00F445D9"/>
    <w:rsid w:val="00F476CA"/>
    <w:rsid w:val="00F50E0F"/>
    <w:rsid w:val="00F5647D"/>
    <w:rsid w:val="00F6357D"/>
    <w:rsid w:val="00F75051"/>
    <w:rsid w:val="00F7652E"/>
    <w:rsid w:val="00F76877"/>
    <w:rsid w:val="00F80C75"/>
    <w:rsid w:val="00F823C9"/>
    <w:rsid w:val="00F84261"/>
    <w:rsid w:val="00F9440A"/>
    <w:rsid w:val="00F95EA1"/>
    <w:rsid w:val="00FA010B"/>
    <w:rsid w:val="00FA1326"/>
    <w:rsid w:val="00FA1BE6"/>
    <w:rsid w:val="00FA4291"/>
    <w:rsid w:val="00FB0342"/>
    <w:rsid w:val="00FB26C3"/>
    <w:rsid w:val="00FB34F9"/>
    <w:rsid w:val="00FB4031"/>
    <w:rsid w:val="00FB4E68"/>
    <w:rsid w:val="00FC4C17"/>
    <w:rsid w:val="00FD0799"/>
    <w:rsid w:val="00FD1992"/>
    <w:rsid w:val="00FE0365"/>
    <w:rsid w:val="00FE0A0B"/>
    <w:rsid w:val="00FE2456"/>
    <w:rsid w:val="00FE49D9"/>
    <w:rsid w:val="00FE537A"/>
    <w:rsid w:val="00FF1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0F900"/>
  <w15:docId w15:val="{1AA9993C-D913-43B1-AA9B-12906298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8E4"/>
    <w:pPr>
      <w:jc w:val="both"/>
    </w:pPr>
    <w:rPr>
      <w:rFonts w:ascii="Arial" w:hAnsi="Arial"/>
      <w:noProof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974DA7"/>
    <w:pPr>
      <w:keepNext/>
      <w:tabs>
        <w:tab w:val="left" w:pos="567"/>
      </w:tabs>
      <w:overflowPunct w:val="0"/>
      <w:adjustRightInd w:val="0"/>
      <w:textAlignment w:val="baseline"/>
      <w:outlineLvl w:val="0"/>
    </w:pPr>
    <w:rPr>
      <w:rFonts w:eastAsia="SimSun"/>
      <w:b/>
      <w:sz w:val="28"/>
      <w:szCs w:val="24"/>
      <w:lang w:val="en-US" w:eastAsia="en-US"/>
    </w:rPr>
  </w:style>
  <w:style w:type="paragraph" w:styleId="Balk2">
    <w:name w:val="heading 2"/>
    <w:basedOn w:val="Normal"/>
    <w:next w:val="Normal"/>
    <w:qFormat/>
    <w:rsid w:val="003D7237"/>
    <w:pPr>
      <w:keepNext/>
      <w:outlineLvl w:val="1"/>
    </w:pPr>
    <w:rPr>
      <w:rFonts w:eastAsia="SimSun"/>
      <w:b/>
      <w:bCs/>
      <w:sz w:val="24"/>
      <w:szCs w:val="24"/>
    </w:rPr>
  </w:style>
  <w:style w:type="paragraph" w:styleId="Balk3">
    <w:name w:val="heading 3"/>
    <w:aliases w:val="Heading 3 Char"/>
    <w:basedOn w:val="Normal"/>
    <w:next w:val="Normal"/>
    <w:link w:val="Balk3Char"/>
    <w:qFormat/>
    <w:rsid w:val="0034704D"/>
    <w:pPr>
      <w:keepNext/>
      <w:outlineLvl w:val="2"/>
    </w:pPr>
    <w:rPr>
      <w:rFonts w:cs="Arial"/>
      <w:b/>
      <w:bCs/>
      <w:noProof w:val="0"/>
      <w:sz w:val="22"/>
      <w:szCs w:val="22"/>
    </w:rPr>
  </w:style>
  <w:style w:type="paragraph" w:styleId="Balk4">
    <w:name w:val="heading 4"/>
    <w:basedOn w:val="Normal"/>
    <w:next w:val="Normal"/>
    <w:qFormat/>
    <w:rsid w:val="007130A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130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17D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E1553B"/>
    <w:pPr>
      <w:tabs>
        <w:tab w:val="left" w:pos="567"/>
        <w:tab w:val="right" w:leader="dot" w:pos="9628"/>
      </w:tabs>
      <w:spacing w:before="60" w:after="60"/>
      <w:jc w:val="left"/>
    </w:pPr>
    <w:rPr>
      <w:b/>
      <w:lang w:val="en-AU"/>
    </w:rPr>
  </w:style>
  <w:style w:type="paragraph" w:styleId="T2">
    <w:name w:val="toc 2"/>
    <w:basedOn w:val="Normal"/>
    <w:next w:val="Normal"/>
    <w:semiHidden/>
    <w:rsid w:val="00D75AC8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  <w:lang w:val="en-AU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  <w:lang w:val="en-AU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link w:val="stBilgiChar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link w:val="Balk3"/>
    <w:rsid w:val="0034704D"/>
    <w:rPr>
      <w:rFonts w:ascii="Arial" w:hAnsi="Arial" w:cs="Arial"/>
      <w:b/>
      <w:bCs/>
      <w:sz w:val="22"/>
      <w:szCs w:val="22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3F6E09"/>
    <w:rPr>
      <w:bCs w:val="0"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 w:val="0"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 w:val="0"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 w:val="0"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 w:val="0"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 w:eastAsia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 w:val="0"/>
      <w:sz w:val="22"/>
    </w:rPr>
  </w:style>
  <w:style w:type="paragraph" w:customStyle="1" w:styleId="StyleHeading211pt2">
    <w:name w:val="Style Heading 2 + 11 pt2"/>
    <w:basedOn w:val="Balk2"/>
    <w:rsid w:val="002773BC"/>
    <w:rPr>
      <w:bCs w:val="0"/>
    </w:rPr>
  </w:style>
  <w:style w:type="paragraph" w:customStyle="1" w:styleId="StyleHeading2Italic">
    <w:name w:val="Style Heading 2 + Italic"/>
    <w:basedOn w:val="Balk2"/>
    <w:rsid w:val="006B48C5"/>
    <w:rPr>
      <w:bCs w:val="0"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rsid w:val="007130AF"/>
    <w:rPr>
      <w:b/>
    </w:rPr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5D69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081544"/>
    <w:rPr>
      <w:strike w:val="0"/>
      <w:dstrike w:val="0"/>
      <w:color w:val="0000FF"/>
      <w:u w:val="none"/>
      <w:effect w:val="none"/>
    </w:rPr>
  </w:style>
  <w:style w:type="paragraph" w:styleId="GvdeMetniGirintisi2">
    <w:name w:val="Body Text Indent 2"/>
    <w:basedOn w:val="Normal"/>
    <w:link w:val="GvdeMetniGirintisi2Char"/>
    <w:rsid w:val="0019492E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link w:val="Balk6"/>
    <w:semiHidden/>
    <w:rsid w:val="00017D01"/>
    <w:rPr>
      <w:rFonts w:ascii="Calibri" w:eastAsia="Times New Roman" w:hAnsi="Calibri" w:cs="Times New Roman"/>
      <w:b/>
      <w:bCs/>
      <w:noProof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017D01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Arial" w:eastAsia="SimSun" w:hAnsi="Arial"/>
      <w:b/>
      <w:noProof/>
      <w:sz w:val="28"/>
      <w:szCs w:val="24"/>
      <w:lang w:val="en-US" w:eastAsia="en-US"/>
    </w:rPr>
  </w:style>
  <w:style w:type="character" w:customStyle="1" w:styleId="stBilgiChar">
    <w:name w:val="Üst Bilgi Char"/>
    <w:link w:val="stBilgi"/>
    <w:rsid w:val="003D141C"/>
    <w:rPr>
      <w:rFonts w:ascii="Arial" w:hAnsi="Arial"/>
      <w:noProof/>
      <w:szCs w:val="24"/>
    </w:rPr>
  </w:style>
  <w:style w:type="paragraph" w:styleId="ListeParagraf">
    <w:name w:val="List Paragraph"/>
    <w:basedOn w:val="Normal"/>
    <w:uiPriority w:val="34"/>
    <w:qFormat/>
    <w:rsid w:val="006C3579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rsid w:val="005E50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95nkKaln">
    <w:name w:val="Stil 95 nk Kalın"/>
    <w:basedOn w:val="VarsaylanParagrafYazTipi"/>
    <w:rsid w:val="002C183D"/>
    <w:rPr>
      <w:bCs/>
      <w:sz w:val="19"/>
    </w:rPr>
  </w:style>
  <w:style w:type="paragraph" w:customStyle="1" w:styleId="Stil95nkKalnSola">
    <w:name w:val="Stil 95 nk Kalın Sola"/>
    <w:basedOn w:val="Normal"/>
    <w:rsid w:val="002C183D"/>
    <w:pPr>
      <w:jc w:val="left"/>
    </w:pPr>
    <w:rPr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8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TS_12981_tst_T2_Standard_Tasari_Icerik_(DOC)_222189.docx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2F5C-1C66-46B3-8111-57D9B4F2D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445FC-348C-41A4-ADDB-1BB6C0D43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F2279-3A52-488B-B45E-3FB38BD104BF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DDC57547-2AAD-49AE-A2EC-5C5A2B17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2014-10-13T18:51:00Z</cp:lastPrinted>
  <dcterms:created xsi:type="dcterms:W3CDTF">2022-03-10T10:25:00Z</dcterms:created>
  <dcterms:modified xsi:type="dcterms:W3CDTF">2022-03-10T10:25:00Z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</Properties>
</file>